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1616676"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МИНИСТЕРСТВО ОБРАЗОВАНИЯ И НАУКИ КАЛУЖСКОЙ ОБЛАСТИ</w:t>
      </w:r>
    </w:p>
    <w:p w14:paraId="30A47357"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ГОСУДАРСТВЕННОЕ БЮДЖЕТНОЕ ПРОФЕССИОНАЛЬНОЕ</w:t>
      </w:r>
    </w:p>
    <w:p w14:paraId="2FE9AC78"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ОБРАЗОВАТЕЛЬНОЕ УЧРЕЖДЕНИЕ КАЛУЖСКОЙ ОБЛАСТИ</w:t>
      </w:r>
    </w:p>
    <w:p w14:paraId="328A4598"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«КАЛУЖСКИЙ КАДЕТСКИЙ МНОГОПРОФИЛЬНЫЙ ТЕХНИКУМ</w:t>
      </w:r>
    </w:p>
    <w:p w14:paraId="7D9CB56D"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им. А.Т. КАРПОВА»</w:t>
      </w:r>
    </w:p>
    <w:p w14:paraId="7FE9154C" w14:textId="77777777" w:rsidR="00176A60" w:rsidRPr="00C156EA" w:rsidRDefault="00176A60" w:rsidP="00C156EA">
      <w:pPr>
        <w:spacing w:line="360" w:lineRule="auto"/>
        <w:rPr>
          <w:rFonts w:ascii="Times New Roman" w:hAnsi="Times New Roman"/>
          <w:spacing w:val="-1"/>
          <w:sz w:val="28"/>
          <w:szCs w:val="28"/>
          <w:lang w:eastAsia="ru-RU"/>
        </w:rPr>
      </w:pPr>
    </w:p>
    <w:p w14:paraId="2BE30ACF" w14:textId="77777777" w:rsidR="00176A60" w:rsidRPr="00C156EA" w:rsidRDefault="00176A60" w:rsidP="00C156EA">
      <w:pPr>
        <w:spacing w:line="360" w:lineRule="auto"/>
        <w:rPr>
          <w:rFonts w:ascii="Times New Roman" w:hAnsi="Times New Roman"/>
          <w:b/>
          <w:bCs/>
          <w:spacing w:val="-2"/>
          <w:sz w:val="28"/>
          <w:szCs w:val="28"/>
          <w:lang w:eastAsia="ru-RU"/>
        </w:rPr>
      </w:pPr>
    </w:p>
    <w:p w14:paraId="402266F7" w14:textId="77777777" w:rsidR="00176A60" w:rsidRPr="00C156EA" w:rsidRDefault="00176A60" w:rsidP="00C156EA">
      <w:pPr>
        <w:spacing w:line="360" w:lineRule="auto"/>
        <w:rPr>
          <w:rFonts w:ascii="Times New Roman" w:hAnsi="Times New Roman"/>
          <w:b/>
          <w:bCs/>
          <w:spacing w:val="-2"/>
          <w:sz w:val="28"/>
          <w:szCs w:val="28"/>
          <w:lang w:eastAsia="ru-RU"/>
        </w:rPr>
      </w:pPr>
    </w:p>
    <w:p w14:paraId="02D4DB50" w14:textId="77777777" w:rsidR="00176A60" w:rsidRPr="00C156EA" w:rsidRDefault="00176A60" w:rsidP="00C156EA">
      <w:pPr>
        <w:spacing w:line="360" w:lineRule="auto"/>
        <w:rPr>
          <w:rFonts w:ascii="Times New Roman" w:hAnsi="Times New Roman"/>
          <w:b/>
          <w:bCs/>
          <w:spacing w:val="-2"/>
          <w:sz w:val="28"/>
          <w:szCs w:val="28"/>
          <w:lang w:eastAsia="ru-RU"/>
        </w:rPr>
      </w:pPr>
    </w:p>
    <w:p w14:paraId="3AEE4DC6" w14:textId="77777777" w:rsidR="00176A60" w:rsidRPr="00C156EA" w:rsidRDefault="00176A60" w:rsidP="00C156EA">
      <w:pPr>
        <w:spacing w:after="0" w:line="360" w:lineRule="auto"/>
        <w:jc w:val="center"/>
        <w:rPr>
          <w:rFonts w:ascii="Times New Roman" w:hAnsi="Times New Roman"/>
          <w:b/>
          <w:bCs/>
          <w:spacing w:val="-2"/>
          <w:sz w:val="28"/>
          <w:szCs w:val="28"/>
          <w:lang w:eastAsia="ru-RU"/>
        </w:rPr>
      </w:pPr>
    </w:p>
    <w:p w14:paraId="632A8A3C" w14:textId="77777777" w:rsidR="00176A60" w:rsidRPr="00C156EA" w:rsidRDefault="00176A60" w:rsidP="00C156EA">
      <w:pPr>
        <w:spacing w:after="0" w:line="360" w:lineRule="auto"/>
        <w:jc w:val="center"/>
        <w:rPr>
          <w:rFonts w:ascii="Times New Roman" w:hAnsi="Times New Roman"/>
          <w:b/>
          <w:bCs/>
          <w:spacing w:val="-2"/>
          <w:sz w:val="28"/>
          <w:szCs w:val="28"/>
          <w:lang w:eastAsia="ru-RU"/>
        </w:rPr>
      </w:pPr>
    </w:p>
    <w:p w14:paraId="72060074" w14:textId="77777777" w:rsidR="00176A60" w:rsidRPr="00C156EA" w:rsidRDefault="00176A60" w:rsidP="00C156EA">
      <w:pPr>
        <w:spacing w:after="0" w:line="360" w:lineRule="auto"/>
        <w:jc w:val="center"/>
        <w:rPr>
          <w:rFonts w:ascii="Times New Roman" w:hAnsi="Times New Roman"/>
          <w:b/>
          <w:bCs/>
          <w:sz w:val="28"/>
          <w:szCs w:val="28"/>
          <w:lang w:eastAsia="ru-RU"/>
        </w:rPr>
      </w:pPr>
      <w:r w:rsidRPr="00C156EA">
        <w:rPr>
          <w:rFonts w:ascii="Times New Roman" w:hAnsi="Times New Roman"/>
          <w:b/>
          <w:bCs/>
          <w:sz w:val="28"/>
          <w:szCs w:val="28"/>
          <w:lang w:eastAsia="ru-RU"/>
        </w:rPr>
        <w:t>РАБОЧАЯ ПРОГРАММА УЧЕБНОГО ПРЕДМЕТА</w:t>
      </w:r>
    </w:p>
    <w:p w14:paraId="6B4C481E" w14:textId="6E312E4F" w:rsidR="00176A60" w:rsidRPr="00C156EA" w:rsidRDefault="00270151" w:rsidP="00C156EA">
      <w:pPr>
        <w:spacing w:after="0" w:line="360" w:lineRule="auto"/>
        <w:jc w:val="center"/>
        <w:rPr>
          <w:rFonts w:ascii="Times New Roman" w:hAnsi="Times New Roman"/>
          <w:b/>
          <w:bCs/>
          <w:sz w:val="28"/>
          <w:szCs w:val="28"/>
          <w:lang w:eastAsia="ru-RU"/>
        </w:rPr>
      </w:pPr>
      <w:r w:rsidRPr="00C156EA">
        <w:rPr>
          <w:rFonts w:ascii="Times New Roman" w:hAnsi="Times New Roman"/>
          <w:b/>
          <w:bCs/>
          <w:sz w:val="28"/>
          <w:szCs w:val="28"/>
          <w:lang w:eastAsia="ru-RU"/>
        </w:rPr>
        <w:t>ОУП.0</w:t>
      </w:r>
      <w:r w:rsidR="00896960">
        <w:rPr>
          <w:rFonts w:ascii="Times New Roman" w:hAnsi="Times New Roman"/>
          <w:b/>
          <w:bCs/>
          <w:sz w:val="28"/>
          <w:szCs w:val="28"/>
          <w:lang w:eastAsia="ru-RU"/>
        </w:rPr>
        <w:t>5</w:t>
      </w:r>
      <w:r w:rsidR="00176A60" w:rsidRPr="00C156EA">
        <w:rPr>
          <w:rFonts w:ascii="Times New Roman" w:hAnsi="Times New Roman"/>
          <w:b/>
          <w:bCs/>
          <w:sz w:val="28"/>
          <w:szCs w:val="28"/>
          <w:lang w:eastAsia="ru-RU"/>
        </w:rPr>
        <w:t>.</w:t>
      </w:r>
      <w:r w:rsidRPr="00C156EA">
        <w:rPr>
          <w:rFonts w:ascii="Times New Roman" w:hAnsi="Times New Roman"/>
          <w:b/>
          <w:bCs/>
          <w:sz w:val="28"/>
          <w:szCs w:val="28"/>
          <w:lang w:eastAsia="ru-RU"/>
        </w:rPr>
        <w:t xml:space="preserve"> ИСТОРИЯ</w:t>
      </w:r>
    </w:p>
    <w:p w14:paraId="687788FA"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общеобразовательного учебного цикла</w:t>
      </w:r>
    </w:p>
    <w:p w14:paraId="4CCED62E"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по программам подготовки специалистов среднего звена</w:t>
      </w:r>
    </w:p>
    <w:p w14:paraId="35FB8A1D"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технологический профиль</w:t>
      </w:r>
    </w:p>
    <w:p w14:paraId="0DEE477D" w14:textId="77777777" w:rsidR="00176A60" w:rsidRPr="00C156EA" w:rsidRDefault="00176A60" w:rsidP="00C156EA">
      <w:pPr>
        <w:spacing w:line="360" w:lineRule="auto"/>
        <w:rPr>
          <w:rFonts w:ascii="Times New Roman" w:hAnsi="Times New Roman"/>
          <w:sz w:val="28"/>
          <w:szCs w:val="28"/>
          <w:lang w:eastAsia="ru-RU"/>
        </w:rPr>
      </w:pPr>
    </w:p>
    <w:p w14:paraId="09394ECB" w14:textId="77777777" w:rsidR="00176A60" w:rsidRPr="00C156EA" w:rsidRDefault="00176A60" w:rsidP="00C156EA">
      <w:pPr>
        <w:spacing w:line="360" w:lineRule="auto"/>
        <w:rPr>
          <w:rFonts w:ascii="Times New Roman" w:hAnsi="Times New Roman"/>
          <w:sz w:val="28"/>
          <w:szCs w:val="28"/>
          <w:lang w:eastAsia="ru-RU"/>
        </w:rPr>
      </w:pPr>
    </w:p>
    <w:p w14:paraId="7690870D" w14:textId="77777777" w:rsidR="00176A60" w:rsidRPr="00C156EA" w:rsidRDefault="00176A60" w:rsidP="00C156EA">
      <w:pPr>
        <w:spacing w:line="360" w:lineRule="auto"/>
        <w:rPr>
          <w:rFonts w:ascii="Times New Roman" w:hAnsi="Times New Roman"/>
          <w:sz w:val="28"/>
          <w:szCs w:val="28"/>
          <w:lang w:eastAsia="ru-RU"/>
        </w:rPr>
      </w:pPr>
    </w:p>
    <w:p w14:paraId="2199FE9A" w14:textId="77777777" w:rsidR="00176A60" w:rsidRPr="00C156EA" w:rsidRDefault="00176A60" w:rsidP="00C156EA">
      <w:pPr>
        <w:spacing w:line="360" w:lineRule="auto"/>
        <w:rPr>
          <w:rFonts w:ascii="Times New Roman" w:hAnsi="Times New Roman"/>
          <w:b/>
          <w:bCs/>
          <w:spacing w:val="-3"/>
          <w:sz w:val="28"/>
          <w:szCs w:val="28"/>
          <w:lang w:eastAsia="ru-RU"/>
        </w:rPr>
      </w:pPr>
    </w:p>
    <w:p w14:paraId="2BC91D9B" w14:textId="77777777" w:rsidR="00176A60" w:rsidRPr="00C156EA" w:rsidRDefault="00176A60" w:rsidP="00C156EA">
      <w:pPr>
        <w:spacing w:line="360" w:lineRule="auto"/>
        <w:rPr>
          <w:rFonts w:ascii="Times New Roman" w:hAnsi="Times New Roman"/>
          <w:b/>
          <w:bCs/>
          <w:spacing w:val="-3"/>
          <w:sz w:val="28"/>
          <w:szCs w:val="28"/>
          <w:lang w:eastAsia="ru-RU"/>
        </w:rPr>
      </w:pPr>
    </w:p>
    <w:p w14:paraId="5D819DF8" w14:textId="77777777" w:rsidR="00176A60" w:rsidRPr="00C156EA" w:rsidRDefault="00176A60" w:rsidP="00C156EA">
      <w:pPr>
        <w:spacing w:line="360" w:lineRule="auto"/>
        <w:rPr>
          <w:rFonts w:ascii="Times New Roman" w:hAnsi="Times New Roman"/>
          <w:b/>
          <w:bCs/>
          <w:spacing w:val="-3"/>
          <w:sz w:val="28"/>
          <w:szCs w:val="28"/>
          <w:lang w:eastAsia="ru-RU"/>
        </w:rPr>
      </w:pPr>
    </w:p>
    <w:p w14:paraId="50962B0E" w14:textId="77777777" w:rsidR="00176A60" w:rsidRPr="00C156EA" w:rsidRDefault="00176A60" w:rsidP="00C156EA">
      <w:pPr>
        <w:spacing w:line="360" w:lineRule="auto"/>
        <w:rPr>
          <w:rFonts w:ascii="Times New Roman" w:hAnsi="Times New Roman"/>
          <w:b/>
          <w:bCs/>
          <w:spacing w:val="-3"/>
          <w:sz w:val="28"/>
          <w:szCs w:val="28"/>
          <w:lang w:eastAsia="ru-RU"/>
        </w:rPr>
      </w:pPr>
    </w:p>
    <w:p w14:paraId="2BFE8A82" w14:textId="77777777" w:rsidR="00176A60" w:rsidRPr="00C156EA" w:rsidRDefault="00176A60" w:rsidP="00C156EA">
      <w:pPr>
        <w:spacing w:line="360" w:lineRule="auto"/>
        <w:rPr>
          <w:rFonts w:ascii="Times New Roman" w:hAnsi="Times New Roman"/>
          <w:b/>
          <w:bCs/>
          <w:spacing w:val="-3"/>
          <w:sz w:val="28"/>
          <w:szCs w:val="28"/>
          <w:lang w:eastAsia="ru-RU"/>
        </w:rPr>
      </w:pPr>
    </w:p>
    <w:p w14:paraId="5F146F92" w14:textId="77777777" w:rsidR="00176A60" w:rsidRPr="00C156EA" w:rsidRDefault="00176A60" w:rsidP="00C156EA">
      <w:pPr>
        <w:spacing w:line="360" w:lineRule="auto"/>
        <w:rPr>
          <w:rFonts w:ascii="Times New Roman" w:hAnsi="Times New Roman"/>
          <w:b/>
          <w:bCs/>
          <w:spacing w:val="-3"/>
          <w:sz w:val="28"/>
          <w:szCs w:val="28"/>
          <w:lang w:eastAsia="ru-RU"/>
        </w:rPr>
      </w:pPr>
    </w:p>
    <w:p w14:paraId="2E0925C8" w14:textId="77777777" w:rsidR="00176A60" w:rsidRPr="00C156EA" w:rsidRDefault="00176A60" w:rsidP="007F6721">
      <w:pPr>
        <w:spacing w:after="0" w:line="240" w:lineRule="auto"/>
        <w:jc w:val="center"/>
        <w:rPr>
          <w:rFonts w:ascii="Times New Roman" w:hAnsi="Times New Roman"/>
          <w:bCs/>
          <w:spacing w:val="-3"/>
          <w:sz w:val="28"/>
          <w:szCs w:val="28"/>
          <w:lang w:eastAsia="ru-RU"/>
        </w:rPr>
      </w:pPr>
      <w:r w:rsidRPr="00C156EA">
        <w:rPr>
          <w:rFonts w:ascii="Times New Roman" w:hAnsi="Times New Roman"/>
          <w:bCs/>
          <w:spacing w:val="-3"/>
          <w:sz w:val="28"/>
          <w:szCs w:val="28"/>
          <w:lang w:eastAsia="ru-RU"/>
        </w:rPr>
        <w:t>Калуга</w:t>
      </w:r>
    </w:p>
    <w:p w14:paraId="2FFB3928" w14:textId="77777777" w:rsidR="00176A60" w:rsidRPr="00C156EA" w:rsidRDefault="00176A60" w:rsidP="007F6721">
      <w:pPr>
        <w:spacing w:after="0" w:line="240" w:lineRule="auto"/>
        <w:jc w:val="center"/>
        <w:rPr>
          <w:rFonts w:ascii="Times New Roman" w:hAnsi="Times New Roman"/>
          <w:bCs/>
          <w:spacing w:val="-3"/>
          <w:sz w:val="28"/>
          <w:szCs w:val="28"/>
          <w:lang w:eastAsia="ru-RU"/>
        </w:rPr>
      </w:pPr>
      <w:r w:rsidRPr="00C156EA">
        <w:rPr>
          <w:rFonts w:ascii="Times New Roman" w:hAnsi="Times New Roman"/>
          <w:bCs/>
          <w:spacing w:val="-3"/>
          <w:sz w:val="28"/>
          <w:szCs w:val="28"/>
          <w:lang w:eastAsia="ru-RU"/>
        </w:rPr>
        <w:t>2021</w:t>
      </w:r>
    </w:p>
    <w:p w14:paraId="477B7768" w14:textId="41263C33" w:rsidR="00136386" w:rsidRPr="00136386" w:rsidRDefault="00176A60" w:rsidP="00136386">
      <w:pPr>
        <w:spacing w:line="360" w:lineRule="auto"/>
        <w:ind w:firstLine="708"/>
        <w:jc w:val="both"/>
        <w:rPr>
          <w:rFonts w:ascii="Times New Roman" w:hAnsi="Times New Roman"/>
          <w:spacing w:val="1"/>
          <w:sz w:val="28"/>
          <w:szCs w:val="28"/>
          <w:lang w:eastAsia="ru-RU"/>
        </w:rPr>
      </w:pPr>
      <w:r w:rsidRPr="00C156EA">
        <w:rPr>
          <w:rFonts w:ascii="Times New Roman" w:hAnsi="Times New Roman"/>
          <w:sz w:val="28"/>
          <w:szCs w:val="28"/>
        </w:rPr>
        <w:br w:type="page"/>
      </w:r>
      <w:r w:rsidR="00136386" w:rsidRPr="00136386">
        <w:rPr>
          <w:rFonts w:ascii="Times New Roman" w:hAnsi="Times New Roman"/>
          <w:spacing w:val="1"/>
          <w:sz w:val="28"/>
          <w:szCs w:val="28"/>
          <w:lang w:eastAsia="ru-RU"/>
        </w:rPr>
        <w:lastRenderedPageBreak/>
        <w:t>Программа учебного предмета ОУП.0</w:t>
      </w:r>
      <w:r w:rsidR="00136386">
        <w:rPr>
          <w:rFonts w:ascii="Times New Roman" w:hAnsi="Times New Roman"/>
          <w:spacing w:val="1"/>
          <w:sz w:val="28"/>
          <w:szCs w:val="28"/>
          <w:lang w:eastAsia="ru-RU"/>
        </w:rPr>
        <w:t>5</w:t>
      </w:r>
      <w:r w:rsidR="00136386" w:rsidRPr="00136386">
        <w:rPr>
          <w:rFonts w:ascii="Times New Roman" w:hAnsi="Times New Roman"/>
          <w:spacing w:val="1"/>
          <w:sz w:val="28"/>
          <w:szCs w:val="28"/>
          <w:lang w:eastAsia="ru-RU"/>
        </w:rPr>
        <w:t xml:space="preserve">. </w:t>
      </w:r>
      <w:r w:rsidR="00136386">
        <w:rPr>
          <w:rFonts w:ascii="Times New Roman" w:hAnsi="Times New Roman"/>
          <w:spacing w:val="1"/>
          <w:sz w:val="28"/>
          <w:szCs w:val="28"/>
          <w:lang w:eastAsia="ru-RU"/>
        </w:rPr>
        <w:t>История</w:t>
      </w:r>
      <w:r w:rsidR="00136386" w:rsidRPr="00136386">
        <w:rPr>
          <w:rFonts w:ascii="Times New Roman" w:hAnsi="Times New Roman"/>
          <w:spacing w:val="1"/>
          <w:sz w:val="28"/>
          <w:szCs w:val="28"/>
          <w:lang w:eastAsia="ru-RU"/>
        </w:rPr>
        <w:t xml:space="preserve"> (далее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примерной программы общеобразовательной учебной дисциплины </w:t>
      </w:r>
      <w:r w:rsidR="00413654">
        <w:rPr>
          <w:rFonts w:ascii="Times New Roman" w:hAnsi="Times New Roman"/>
          <w:spacing w:val="1"/>
          <w:sz w:val="28"/>
          <w:szCs w:val="28"/>
          <w:lang w:eastAsia="ru-RU"/>
        </w:rPr>
        <w:t>История</w:t>
      </w:r>
      <w:r w:rsidR="00136386" w:rsidRPr="00136386">
        <w:rPr>
          <w:rFonts w:ascii="Times New Roman" w:hAnsi="Times New Roman"/>
          <w:spacing w:val="1"/>
          <w:sz w:val="28"/>
          <w:szCs w:val="28"/>
          <w:lang w:eastAsia="ru-RU"/>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ООЦ-1-160620). </w:t>
      </w:r>
    </w:p>
    <w:p w14:paraId="2B9BC3E1" w14:textId="7338357A" w:rsidR="00136386" w:rsidRDefault="00136386" w:rsidP="00136386">
      <w:pPr>
        <w:spacing w:line="360" w:lineRule="auto"/>
        <w:jc w:val="both"/>
        <w:rPr>
          <w:rFonts w:ascii="Times New Roman" w:hAnsi="Times New Roman"/>
          <w:spacing w:val="1"/>
          <w:sz w:val="28"/>
          <w:szCs w:val="28"/>
          <w:lang w:eastAsia="ru-RU"/>
        </w:rPr>
      </w:pPr>
      <w:r w:rsidRPr="00136386">
        <w:rPr>
          <w:rFonts w:ascii="Times New Roman" w:hAnsi="Times New Roman"/>
          <w:spacing w:val="1"/>
          <w:sz w:val="28"/>
          <w:szCs w:val="28"/>
          <w:lang w:eastAsia="ru-RU"/>
        </w:rPr>
        <w:t xml:space="preserve"> </w:t>
      </w:r>
      <w:r>
        <w:rPr>
          <w:rFonts w:ascii="Times New Roman" w:hAnsi="Times New Roman"/>
          <w:spacing w:val="1"/>
          <w:sz w:val="28"/>
          <w:szCs w:val="28"/>
          <w:lang w:eastAsia="ru-RU"/>
        </w:rPr>
        <w:tab/>
      </w:r>
      <w:r w:rsidRPr="00136386">
        <w:rPr>
          <w:rFonts w:ascii="Times New Roman" w:hAnsi="Times New Roman"/>
          <w:spacing w:val="1"/>
          <w:sz w:val="28"/>
          <w:szCs w:val="28"/>
          <w:lang w:eastAsia="ru-RU"/>
        </w:rPr>
        <w:t>Содержание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r>
        <w:rPr>
          <w:rFonts w:ascii="Times New Roman" w:hAnsi="Times New Roman"/>
          <w:spacing w:val="1"/>
          <w:sz w:val="28"/>
          <w:szCs w:val="28"/>
          <w:lang w:eastAsia="ru-RU"/>
        </w:rPr>
        <w:t xml:space="preserve"> </w:t>
      </w:r>
      <w:r w:rsidRPr="00136386">
        <w:rPr>
          <w:rFonts w:ascii="Times New Roman" w:hAnsi="Times New Roman"/>
          <w:spacing w:val="1"/>
          <w:sz w:val="28"/>
          <w:szCs w:val="28"/>
          <w:lang w:eastAsia="ru-RU"/>
        </w:rPr>
        <w:t>23.02.02 Автомобиле-и тракторостроение</w:t>
      </w:r>
    </w:p>
    <w:p w14:paraId="615A8919" w14:textId="286E5410" w:rsidR="00176A60" w:rsidRPr="00C156EA" w:rsidRDefault="00176A60" w:rsidP="00136386">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xml:space="preserve">Организация-разработчик: </w:t>
      </w:r>
    </w:p>
    <w:p w14:paraId="694A6975" w14:textId="77777777" w:rsidR="00176A60" w:rsidRPr="00C156EA" w:rsidRDefault="00176A60" w:rsidP="007F6721">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6DFF3A55" w14:textId="1ECA958C" w:rsidR="005B02B4" w:rsidRPr="00C156EA" w:rsidRDefault="00C2615E" w:rsidP="00320743">
      <w:pPr>
        <w:spacing w:line="360" w:lineRule="auto"/>
        <w:ind w:firstLine="708"/>
        <w:rPr>
          <w:rFonts w:ascii="Times New Roman" w:hAnsi="Times New Roman"/>
          <w:sz w:val="28"/>
          <w:szCs w:val="28"/>
          <w:lang w:eastAsia="ru-RU"/>
        </w:rPr>
      </w:pPr>
      <w:r>
        <w:rPr>
          <w:rFonts w:ascii="Times New Roman" w:hAnsi="Times New Roman"/>
          <w:sz w:val="28"/>
          <w:szCs w:val="28"/>
          <w:lang w:eastAsia="ru-RU"/>
        </w:rPr>
        <w:t>Р</w:t>
      </w:r>
      <w:r w:rsidR="005B02B4" w:rsidRPr="00C156EA">
        <w:rPr>
          <w:rFonts w:ascii="Times New Roman" w:hAnsi="Times New Roman"/>
          <w:sz w:val="28"/>
          <w:szCs w:val="28"/>
          <w:lang w:eastAsia="ru-RU"/>
        </w:rPr>
        <w:t>азработчик</w:t>
      </w:r>
      <w:r w:rsidR="00176A60" w:rsidRPr="00C156EA">
        <w:rPr>
          <w:rFonts w:ascii="Times New Roman" w:hAnsi="Times New Roman"/>
          <w:sz w:val="28"/>
          <w:szCs w:val="28"/>
          <w:lang w:eastAsia="ru-RU"/>
        </w:rPr>
        <w:t>:</w:t>
      </w:r>
      <w:r w:rsidR="00320743">
        <w:rPr>
          <w:rFonts w:ascii="Times New Roman" w:hAnsi="Times New Roman"/>
          <w:sz w:val="28"/>
          <w:szCs w:val="28"/>
          <w:lang w:eastAsia="ru-RU"/>
        </w:rPr>
        <w:t xml:space="preserve"> </w:t>
      </w:r>
      <w:r w:rsidR="007F6721">
        <w:rPr>
          <w:rFonts w:ascii="Times New Roman" w:hAnsi="Times New Roman"/>
          <w:sz w:val="28"/>
          <w:szCs w:val="28"/>
          <w:lang w:eastAsia="ru-RU"/>
        </w:rPr>
        <w:tab/>
      </w:r>
      <w:r w:rsidR="005B02B4" w:rsidRPr="00C156EA">
        <w:rPr>
          <w:rFonts w:ascii="Times New Roman" w:hAnsi="Times New Roman"/>
          <w:sz w:val="28"/>
          <w:szCs w:val="28"/>
          <w:lang w:eastAsia="ru-RU"/>
        </w:rPr>
        <w:t xml:space="preserve">Балакшиева Н.К. - преподаватель </w:t>
      </w:r>
    </w:p>
    <w:p w14:paraId="736DB06F" w14:textId="77777777" w:rsidR="00C2615E" w:rsidRDefault="00C2615E" w:rsidP="00C156EA">
      <w:pPr>
        <w:spacing w:line="360" w:lineRule="auto"/>
        <w:rPr>
          <w:rFonts w:ascii="Times New Roman" w:hAnsi="Times New Roman"/>
          <w:sz w:val="28"/>
          <w:szCs w:val="28"/>
        </w:rPr>
      </w:pPr>
    </w:p>
    <w:p w14:paraId="52167F58" w14:textId="77777777" w:rsidR="007F6721" w:rsidRDefault="00176A60" w:rsidP="00320743">
      <w:pPr>
        <w:spacing w:after="0" w:line="360" w:lineRule="auto"/>
        <w:rPr>
          <w:rFonts w:ascii="Times New Roman" w:hAnsi="Times New Roman"/>
          <w:sz w:val="28"/>
          <w:szCs w:val="28"/>
        </w:rPr>
      </w:pPr>
      <w:r w:rsidRPr="00C156EA">
        <w:rPr>
          <w:rFonts w:ascii="Times New Roman" w:hAnsi="Times New Roman"/>
          <w:sz w:val="28"/>
          <w:szCs w:val="28"/>
        </w:rPr>
        <w:t xml:space="preserve">Рассмотрена на заседании </w:t>
      </w:r>
    </w:p>
    <w:p w14:paraId="442037E6" w14:textId="77777777" w:rsidR="00176A60" w:rsidRPr="00C156EA" w:rsidRDefault="00176A60" w:rsidP="00320743">
      <w:pPr>
        <w:spacing w:after="0" w:line="360" w:lineRule="auto"/>
        <w:rPr>
          <w:rFonts w:ascii="Times New Roman" w:hAnsi="Times New Roman"/>
          <w:sz w:val="28"/>
          <w:szCs w:val="28"/>
        </w:rPr>
      </w:pPr>
      <w:r w:rsidRPr="00C156EA">
        <w:rPr>
          <w:rFonts w:ascii="Times New Roman" w:hAnsi="Times New Roman"/>
          <w:sz w:val="28"/>
          <w:szCs w:val="28"/>
        </w:rPr>
        <w:t>цикловой комиссии преподавателей</w:t>
      </w:r>
    </w:p>
    <w:p w14:paraId="230D3FBC" w14:textId="77777777" w:rsidR="00176A60" w:rsidRPr="00C156EA" w:rsidRDefault="00176A60" w:rsidP="00320743">
      <w:pPr>
        <w:spacing w:after="0" w:line="360" w:lineRule="auto"/>
        <w:rPr>
          <w:rFonts w:ascii="Times New Roman" w:hAnsi="Times New Roman"/>
          <w:sz w:val="28"/>
          <w:szCs w:val="28"/>
        </w:rPr>
      </w:pPr>
      <w:r w:rsidRPr="00C156EA">
        <w:rPr>
          <w:rFonts w:ascii="Times New Roman" w:hAnsi="Times New Roman"/>
          <w:sz w:val="28"/>
          <w:szCs w:val="28"/>
        </w:rPr>
        <w:t xml:space="preserve">общеобразовательного, ЕН и ОГСЭ циклов   </w:t>
      </w:r>
    </w:p>
    <w:p w14:paraId="4E52C638" w14:textId="77777777" w:rsidR="00176A60" w:rsidRPr="00C156EA" w:rsidRDefault="00C2615E" w:rsidP="00320743">
      <w:pPr>
        <w:spacing w:after="0" w:line="360" w:lineRule="auto"/>
        <w:rPr>
          <w:rFonts w:ascii="Times New Roman" w:hAnsi="Times New Roman"/>
          <w:sz w:val="28"/>
          <w:szCs w:val="28"/>
        </w:rPr>
      </w:pPr>
      <w:r>
        <w:rPr>
          <w:rFonts w:ascii="Times New Roman" w:hAnsi="Times New Roman"/>
          <w:sz w:val="28"/>
          <w:szCs w:val="28"/>
        </w:rPr>
        <w:t>Проток</w:t>
      </w:r>
      <w:r w:rsidR="00E508A9">
        <w:rPr>
          <w:rFonts w:ascii="Times New Roman" w:hAnsi="Times New Roman"/>
          <w:sz w:val="28"/>
          <w:szCs w:val="28"/>
        </w:rPr>
        <w:t xml:space="preserve">ол </w:t>
      </w:r>
      <w:r w:rsidR="00176A60" w:rsidRPr="00C156EA">
        <w:rPr>
          <w:rFonts w:ascii="Times New Roman" w:hAnsi="Times New Roman"/>
          <w:sz w:val="28"/>
          <w:szCs w:val="28"/>
        </w:rPr>
        <w:t xml:space="preserve">от «26» мая </w:t>
      </w:r>
      <w:smartTag w:uri="urn:schemas-microsoft-com:office:smarttags" w:element="metricconverter">
        <w:smartTagPr>
          <w:attr w:name="ProductID" w:val="2021 г"/>
        </w:smartTagPr>
        <w:r w:rsidR="00176A60" w:rsidRPr="00C156EA">
          <w:rPr>
            <w:rFonts w:ascii="Times New Roman" w:hAnsi="Times New Roman"/>
            <w:sz w:val="28"/>
            <w:szCs w:val="28"/>
          </w:rPr>
          <w:t>2021 г</w:t>
        </w:r>
      </w:smartTag>
      <w:r w:rsidR="00176A60" w:rsidRPr="00C156EA">
        <w:rPr>
          <w:rFonts w:ascii="Times New Roman" w:hAnsi="Times New Roman"/>
          <w:sz w:val="28"/>
          <w:szCs w:val="28"/>
        </w:rPr>
        <w:t>. № 9</w:t>
      </w:r>
    </w:p>
    <w:p w14:paraId="6EFCAF4D" w14:textId="04328036" w:rsidR="00913F28" w:rsidRPr="006527A3" w:rsidRDefault="00176A60" w:rsidP="00320743">
      <w:pPr>
        <w:spacing w:line="360" w:lineRule="auto"/>
        <w:jc w:val="center"/>
        <w:rPr>
          <w:rFonts w:ascii="Times New Roman" w:hAnsi="Times New Roman"/>
          <w:b/>
          <w:bCs/>
          <w:sz w:val="28"/>
          <w:szCs w:val="28"/>
        </w:rPr>
      </w:pPr>
      <w:r w:rsidRPr="00C156EA">
        <w:rPr>
          <w:rFonts w:ascii="Times New Roman" w:hAnsi="Times New Roman"/>
          <w:sz w:val="28"/>
          <w:szCs w:val="28"/>
        </w:rPr>
        <w:br w:type="page"/>
      </w:r>
      <w:r w:rsidR="006527A3" w:rsidRPr="006527A3">
        <w:rPr>
          <w:rFonts w:ascii="Times New Roman" w:hAnsi="Times New Roman"/>
          <w:b/>
          <w:bCs/>
          <w:sz w:val="28"/>
          <w:szCs w:val="28"/>
        </w:rPr>
        <w:lastRenderedPageBreak/>
        <w:t>СОДЕРЖАНИЕ</w:t>
      </w:r>
    </w:p>
    <w:p w14:paraId="0F5A0CD9" w14:textId="1C016EB3" w:rsidR="00320743" w:rsidRPr="00320743" w:rsidRDefault="0039732E"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r>
        <w:fldChar w:fldCharType="begin"/>
      </w:r>
      <w:r w:rsidR="00913F28">
        <w:instrText xml:space="preserve"> TOC \o "1-3" \h \z \u </w:instrText>
      </w:r>
      <w:r>
        <w:fldChar w:fldCharType="separate"/>
      </w:r>
      <w:hyperlink w:anchor="_Toc123475008" w:history="1">
        <w:r w:rsidR="00320743" w:rsidRPr="00320743">
          <w:rPr>
            <w:rStyle w:val="afa"/>
            <w:i w:val="0"/>
            <w:iCs w:val="0"/>
            <w:noProof/>
            <w:sz w:val="28"/>
            <w:szCs w:val="28"/>
          </w:rPr>
          <w:t>ПОЯСНИТЕЛЬНАЯ ЗАПИСКА</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_Toc123475008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3</w:t>
        </w:r>
        <w:r w:rsidR="00320743" w:rsidRPr="00320743">
          <w:rPr>
            <w:i w:val="0"/>
            <w:iCs w:val="0"/>
            <w:noProof/>
            <w:webHidden/>
            <w:sz w:val="28"/>
            <w:szCs w:val="28"/>
          </w:rPr>
          <w:fldChar w:fldCharType="end"/>
        </w:r>
      </w:hyperlink>
    </w:p>
    <w:p w14:paraId="0CABAACA" w14:textId="1CC2CB32"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09" w:history="1">
        <w:r w:rsidR="00320743" w:rsidRPr="00320743">
          <w:rPr>
            <w:rStyle w:val="afa"/>
            <w:i w:val="0"/>
            <w:iCs w:val="0"/>
            <w:noProof/>
            <w:sz w:val="28"/>
            <w:szCs w:val="28"/>
          </w:rPr>
          <w:t xml:space="preserve">ОБЩАЯ ХАРАКТЕРИСТИКА </w:t>
        </w:r>
        <w:r w:rsidR="00320743" w:rsidRPr="00320743">
          <w:rPr>
            <w:rStyle w:val="afa"/>
            <w:i w:val="0"/>
            <w:iCs w:val="0"/>
            <w:noProof/>
            <w:spacing w:val="1"/>
            <w:sz w:val="28"/>
            <w:szCs w:val="28"/>
          </w:rPr>
          <w:t xml:space="preserve">УЧЕБНОГО ПРЕДМЕТА </w:t>
        </w:r>
        <w:r w:rsidR="00320743" w:rsidRPr="00320743">
          <w:rPr>
            <w:rStyle w:val="afa"/>
            <w:i w:val="0"/>
            <w:iCs w:val="0"/>
            <w:noProof/>
            <w:sz w:val="28"/>
            <w:szCs w:val="28"/>
          </w:rPr>
          <w:t>«ИСТОРИЯ»</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_Toc123475009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4</w:t>
        </w:r>
        <w:r w:rsidR="00320743" w:rsidRPr="00320743">
          <w:rPr>
            <w:i w:val="0"/>
            <w:iCs w:val="0"/>
            <w:noProof/>
            <w:webHidden/>
            <w:sz w:val="28"/>
            <w:szCs w:val="28"/>
          </w:rPr>
          <w:fldChar w:fldCharType="end"/>
        </w:r>
      </w:hyperlink>
    </w:p>
    <w:p w14:paraId="30C3C593" w14:textId="5B67CE3C"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0" w:history="1">
        <w:r w:rsidR="00320743" w:rsidRPr="00320743">
          <w:rPr>
            <w:rStyle w:val="afa"/>
            <w:i w:val="0"/>
            <w:iCs w:val="0"/>
            <w:noProof/>
            <w:sz w:val="28"/>
            <w:szCs w:val="28"/>
          </w:rPr>
          <w:t>МЕСТО УЧЕБНОЙ ДИСЦИПЛИНЫ В УЧЕБНОМ ПЛАНЕ</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_Toc123475010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7</w:t>
        </w:r>
        <w:r w:rsidR="00320743" w:rsidRPr="00320743">
          <w:rPr>
            <w:i w:val="0"/>
            <w:iCs w:val="0"/>
            <w:noProof/>
            <w:webHidden/>
            <w:sz w:val="28"/>
            <w:szCs w:val="28"/>
          </w:rPr>
          <w:fldChar w:fldCharType="end"/>
        </w:r>
      </w:hyperlink>
    </w:p>
    <w:p w14:paraId="617F6919" w14:textId="7B32A9A8"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1" w:history="1">
        <w:r w:rsidR="00320743" w:rsidRPr="00320743">
          <w:rPr>
            <w:rStyle w:val="afa"/>
            <w:i w:val="0"/>
            <w:iCs w:val="0"/>
            <w:noProof/>
            <w:sz w:val="28"/>
            <w:szCs w:val="28"/>
          </w:rPr>
          <w:t>РЕЗУЛЬТАТЫ ОСВОЕНИЯ УЧЕБНОЙ ДИСЦИПЛИНЫ</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_Toc123475011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8</w:t>
        </w:r>
        <w:r w:rsidR="00320743" w:rsidRPr="00320743">
          <w:rPr>
            <w:i w:val="0"/>
            <w:iCs w:val="0"/>
            <w:noProof/>
            <w:webHidden/>
            <w:sz w:val="28"/>
            <w:szCs w:val="28"/>
          </w:rPr>
          <w:fldChar w:fldCharType="end"/>
        </w:r>
      </w:hyperlink>
    </w:p>
    <w:p w14:paraId="6FEFD5F8" w14:textId="3BE810CC"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2" w:history="1">
        <w:r w:rsidR="00320743" w:rsidRPr="00320743">
          <w:rPr>
            <w:rStyle w:val="afa"/>
            <w:i w:val="0"/>
            <w:iCs w:val="0"/>
            <w:noProof/>
            <w:sz w:val="28"/>
            <w:szCs w:val="28"/>
          </w:rPr>
          <w:t>СОДЕРЖАНИЕ УЧЕБНОЙ ДИСЦИПЛИНЫ</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_Toc123475012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10</w:t>
        </w:r>
        <w:r w:rsidR="00320743" w:rsidRPr="00320743">
          <w:rPr>
            <w:i w:val="0"/>
            <w:iCs w:val="0"/>
            <w:noProof/>
            <w:webHidden/>
            <w:sz w:val="28"/>
            <w:szCs w:val="28"/>
          </w:rPr>
          <w:fldChar w:fldCharType="end"/>
        </w:r>
      </w:hyperlink>
    </w:p>
    <w:p w14:paraId="5EF08EE4" w14:textId="26E80354"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3" w:history="1">
        <w:r w:rsidR="00320743" w:rsidRPr="00320743">
          <w:rPr>
            <w:rStyle w:val="afa"/>
            <w:i w:val="0"/>
            <w:iCs w:val="0"/>
            <w:noProof/>
            <w:sz w:val="28"/>
            <w:szCs w:val="28"/>
          </w:rPr>
          <w:t>ТЕМАТИЧЕСКОЕ ПЛАНИРОВАНИЕ</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_Toc123475013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52</w:t>
        </w:r>
        <w:r w:rsidR="00320743" w:rsidRPr="00320743">
          <w:rPr>
            <w:i w:val="0"/>
            <w:iCs w:val="0"/>
            <w:noProof/>
            <w:webHidden/>
            <w:sz w:val="28"/>
            <w:szCs w:val="28"/>
          </w:rPr>
          <w:fldChar w:fldCharType="end"/>
        </w:r>
      </w:hyperlink>
    </w:p>
    <w:p w14:paraId="4DA6AE26" w14:textId="17D4118C"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4" w:history="1">
        <w:r w:rsidR="00320743" w:rsidRPr="00320743">
          <w:rPr>
            <w:rStyle w:val="afa"/>
            <w:rFonts w:eastAsia="Arial"/>
            <w:i w:val="0"/>
            <w:iCs w:val="0"/>
            <w:noProof/>
            <w:sz w:val="28"/>
            <w:szCs w:val="28"/>
          </w:rPr>
          <w:t>ХАРАКТЕРИСТИКА ОСНОВНЫХ ВИДОВ УЧЕБНОЙ ДЕЯТЕЛЬНОСТИ СТУДЕНТОВ</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_Toc123475014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58</w:t>
        </w:r>
        <w:r w:rsidR="00320743" w:rsidRPr="00320743">
          <w:rPr>
            <w:i w:val="0"/>
            <w:iCs w:val="0"/>
            <w:noProof/>
            <w:webHidden/>
            <w:sz w:val="28"/>
            <w:szCs w:val="28"/>
          </w:rPr>
          <w:fldChar w:fldCharType="end"/>
        </w:r>
      </w:hyperlink>
    </w:p>
    <w:p w14:paraId="0E73C22C" w14:textId="5AC59085"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5" w:history="1">
        <w:r w:rsidR="00320743" w:rsidRPr="00320743">
          <w:rPr>
            <w:rStyle w:val="afa"/>
            <w:i w:val="0"/>
            <w:iCs w:val="0"/>
            <w:noProof/>
            <w:sz w:val="28"/>
            <w:szCs w:val="28"/>
          </w:rPr>
          <w:t>УЧЕБНО-МЕТОДИЧЕСКОЕИ МАТЕРИАЛЬНО-ТЕХНИЧЕСКОЕ ОБЕСПЕЧЕНИЕПРОГРАММЫ УЧЕБНОЙ ДИСЦИПЛИНЫ«ИСТОРИЯ»</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_Toc123475015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75</w:t>
        </w:r>
        <w:r w:rsidR="00320743" w:rsidRPr="00320743">
          <w:rPr>
            <w:i w:val="0"/>
            <w:iCs w:val="0"/>
            <w:noProof/>
            <w:webHidden/>
            <w:sz w:val="28"/>
            <w:szCs w:val="28"/>
          </w:rPr>
          <w:fldChar w:fldCharType="end"/>
        </w:r>
      </w:hyperlink>
    </w:p>
    <w:p w14:paraId="09ECC7B6" w14:textId="3403ACC4"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6" w:history="1">
        <w:r w:rsidR="00320743" w:rsidRPr="00320743">
          <w:rPr>
            <w:rStyle w:val="afa"/>
            <w:i w:val="0"/>
            <w:iCs w:val="0"/>
            <w:noProof/>
            <w:sz w:val="28"/>
            <w:szCs w:val="28"/>
          </w:rPr>
          <w:t>КОНТРОЛЬ И ОЦЕНКА РЕЗУЛЬТАТОВ ОСВОЕНИЯ ОБУЧАЮЩИМИСЯ УЧЕБНОГО ПРЕДМЕТА В ЧАСТИ ДОСТИЖЕНИЯ ЛИЧНОСТНЫХ РЕЗУЛЬТАТОВ</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_Toc123475016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77</w:t>
        </w:r>
        <w:r w:rsidR="00320743" w:rsidRPr="00320743">
          <w:rPr>
            <w:i w:val="0"/>
            <w:iCs w:val="0"/>
            <w:noProof/>
            <w:webHidden/>
            <w:sz w:val="28"/>
            <w:szCs w:val="28"/>
          </w:rPr>
          <w:fldChar w:fldCharType="end"/>
        </w:r>
      </w:hyperlink>
    </w:p>
    <w:p w14:paraId="5BB64DA8" w14:textId="0229B6CE"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7" w:history="1">
        <w:r w:rsidR="00320743" w:rsidRPr="00320743">
          <w:rPr>
            <w:rStyle w:val="afa"/>
            <w:i w:val="0"/>
            <w:iCs w:val="0"/>
            <w:noProof/>
            <w:sz w:val="28"/>
            <w:szCs w:val="28"/>
          </w:rPr>
          <w:t>МЕРОПРИЯТИЯ, ЗАПЛАНИРОВАННЫЕ НА ПЕРИОД РЕАЛИЗАЦИИ УЧЕБНОГО ПРЕДМЕТА СОГЛАСНО КАЛЕНДАРНОМУ ПЛАНУ ВОСПИТАТЕЛЬНОЙ РАБОТЫ</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_Toc123475017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80</w:t>
        </w:r>
        <w:r w:rsidR="00320743" w:rsidRPr="00320743">
          <w:rPr>
            <w:i w:val="0"/>
            <w:iCs w:val="0"/>
            <w:noProof/>
            <w:webHidden/>
            <w:sz w:val="28"/>
            <w:szCs w:val="28"/>
          </w:rPr>
          <w:fldChar w:fldCharType="end"/>
        </w:r>
      </w:hyperlink>
    </w:p>
    <w:p w14:paraId="7BCE1D3D" w14:textId="44D7101F" w:rsidR="00320743" w:rsidRPr="00320743" w:rsidRDefault="00000000" w:rsidP="00320743">
      <w:pPr>
        <w:pStyle w:val="25"/>
        <w:tabs>
          <w:tab w:val="right" w:leader="dot" w:pos="9628"/>
        </w:tabs>
        <w:spacing w:before="0" w:line="360" w:lineRule="auto"/>
        <w:ind w:left="238"/>
        <w:rPr>
          <w:rFonts w:asciiTheme="minorHAnsi" w:eastAsiaTheme="minorEastAsia" w:hAnsiTheme="minorHAnsi" w:cstheme="minorBidi"/>
          <w:i w:val="0"/>
          <w:iCs w:val="0"/>
          <w:noProof/>
          <w:sz w:val="28"/>
          <w:szCs w:val="28"/>
        </w:rPr>
      </w:pPr>
      <w:hyperlink w:anchor="_Toc123475018" w:history="1">
        <w:r w:rsidR="00320743" w:rsidRPr="00320743">
          <w:rPr>
            <w:rStyle w:val="afa"/>
            <w:i w:val="0"/>
            <w:iCs w:val="0"/>
            <w:noProof/>
            <w:sz w:val="28"/>
            <w:szCs w:val="28"/>
          </w:rPr>
          <w:t>ЛИТЕРАТУРА</w:t>
        </w:r>
        <w:r w:rsidR="00320743" w:rsidRPr="00320743">
          <w:rPr>
            <w:i w:val="0"/>
            <w:iCs w:val="0"/>
            <w:noProof/>
            <w:webHidden/>
            <w:sz w:val="28"/>
            <w:szCs w:val="28"/>
          </w:rPr>
          <w:tab/>
        </w:r>
        <w:r w:rsidR="00320743" w:rsidRPr="00320743">
          <w:rPr>
            <w:i w:val="0"/>
            <w:iCs w:val="0"/>
            <w:noProof/>
            <w:webHidden/>
            <w:sz w:val="28"/>
            <w:szCs w:val="28"/>
          </w:rPr>
          <w:fldChar w:fldCharType="begin"/>
        </w:r>
        <w:r w:rsidR="00320743" w:rsidRPr="00320743">
          <w:rPr>
            <w:i w:val="0"/>
            <w:iCs w:val="0"/>
            <w:noProof/>
            <w:webHidden/>
            <w:sz w:val="28"/>
            <w:szCs w:val="28"/>
          </w:rPr>
          <w:instrText xml:space="preserve"> PAGEREF _Toc123475018 \h </w:instrText>
        </w:r>
        <w:r w:rsidR="00320743" w:rsidRPr="00320743">
          <w:rPr>
            <w:i w:val="0"/>
            <w:iCs w:val="0"/>
            <w:noProof/>
            <w:webHidden/>
            <w:sz w:val="28"/>
            <w:szCs w:val="28"/>
          </w:rPr>
        </w:r>
        <w:r w:rsidR="00320743" w:rsidRPr="00320743">
          <w:rPr>
            <w:i w:val="0"/>
            <w:iCs w:val="0"/>
            <w:noProof/>
            <w:webHidden/>
            <w:sz w:val="28"/>
            <w:szCs w:val="28"/>
          </w:rPr>
          <w:fldChar w:fldCharType="separate"/>
        </w:r>
        <w:r w:rsidR="00320743" w:rsidRPr="00320743">
          <w:rPr>
            <w:i w:val="0"/>
            <w:iCs w:val="0"/>
            <w:noProof/>
            <w:webHidden/>
            <w:sz w:val="28"/>
            <w:szCs w:val="28"/>
          </w:rPr>
          <w:t>100</w:t>
        </w:r>
        <w:r w:rsidR="00320743" w:rsidRPr="00320743">
          <w:rPr>
            <w:i w:val="0"/>
            <w:iCs w:val="0"/>
            <w:noProof/>
            <w:webHidden/>
            <w:sz w:val="28"/>
            <w:szCs w:val="28"/>
          </w:rPr>
          <w:fldChar w:fldCharType="end"/>
        </w:r>
      </w:hyperlink>
    </w:p>
    <w:p w14:paraId="5104DF6A" w14:textId="2D44ACFD" w:rsidR="00913F28" w:rsidRDefault="0039732E">
      <w:r>
        <w:rPr>
          <w:b/>
          <w:bCs/>
        </w:rPr>
        <w:fldChar w:fldCharType="end"/>
      </w:r>
    </w:p>
    <w:p w14:paraId="42FBC5CA" w14:textId="77777777" w:rsidR="00AF764F" w:rsidRPr="00C156EA" w:rsidRDefault="00AF764F" w:rsidP="00C156EA">
      <w:pPr>
        <w:spacing w:line="360" w:lineRule="auto"/>
        <w:rPr>
          <w:rFonts w:ascii="Times New Roman" w:hAnsi="Times New Roman"/>
          <w:sz w:val="28"/>
          <w:szCs w:val="28"/>
        </w:rPr>
      </w:pPr>
    </w:p>
    <w:p w14:paraId="4FDFBFE2" w14:textId="77777777" w:rsidR="00AF764F" w:rsidRPr="00C156EA" w:rsidRDefault="00AF764F" w:rsidP="00C156EA">
      <w:pPr>
        <w:spacing w:line="360" w:lineRule="auto"/>
        <w:rPr>
          <w:rFonts w:ascii="Times New Roman" w:hAnsi="Times New Roman"/>
          <w:sz w:val="28"/>
          <w:szCs w:val="28"/>
        </w:rPr>
      </w:pPr>
    </w:p>
    <w:p w14:paraId="55D11159" w14:textId="77777777" w:rsidR="00AF764F" w:rsidRPr="00C156EA" w:rsidRDefault="00AF764F" w:rsidP="00C156EA">
      <w:pPr>
        <w:spacing w:line="360" w:lineRule="auto"/>
        <w:rPr>
          <w:rFonts w:ascii="Times New Roman" w:hAnsi="Times New Roman"/>
          <w:sz w:val="28"/>
          <w:szCs w:val="28"/>
        </w:rPr>
      </w:pPr>
    </w:p>
    <w:p w14:paraId="509371C7" w14:textId="77777777" w:rsidR="00AF764F" w:rsidRPr="00C156EA" w:rsidRDefault="00AF764F" w:rsidP="00C156EA">
      <w:pPr>
        <w:spacing w:line="360" w:lineRule="auto"/>
        <w:rPr>
          <w:rFonts w:ascii="Times New Roman" w:hAnsi="Times New Roman"/>
          <w:sz w:val="28"/>
          <w:szCs w:val="28"/>
        </w:rPr>
      </w:pPr>
    </w:p>
    <w:p w14:paraId="4380AF17" w14:textId="77777777" w:rsidR="00AF764F" w:rsidRPr="00C156EA" w:rsidRDefault="00AF764F" w:rsidP="00C156EA">
      <w:pPr>
        <w:spacing w:line="360" w:lineRule="auto"/>
        <w:rPr>
          <w:rFonts w:ascii="Times New Roman" w:hAnsi="Times New Roman"/>
          <w:sz w:val="28"/>
          <w:szCs w:val="28"/>
        </w:rPr>
      </w:pPr>
    </w:p>
    <w:p w14:paraId="3AC9F05B" w14:textId="77777777" w:rsidR="00AF764F" w:rsidRPr="00C156EA" w:rsidRDefault="00AF764F" w:rsidP="00C156EA">
      <w:pPr>
        <w:spacing w:line="360" w:lineRule="auto"/>
        <w:rPr>
          <w:rFonts w:ascii="Times New Roman" w:hAnsi="Times New Roman"/>
          <w:sz w:val="28"/>
          <w:szCs w:val="28"/>
        </w:rPr>
      </w:pPr>
    </w:p>
    <w:p w14:paraId="70169538" w14:textId="77777777" w:rsidR="00AF764F" w:rsidRPr="00C156EA" w:rsidRDefault="00AF764F" w:rsidP="00C156EA">
      <w:pPr>
        <w:spacing w:line="360" w:lineRule="auto"/>
        <w:rPr>
          <w:rFonts w:ascii="Times New Roman" w:hAnsi="Times New Roman"/>
          <w:sz w:val="28"/>
          <w:szCs w:val="28"/>
        </w:rPr>
      </w:pPr>
    </w:p>
    <w:p w14:paraId="2D676E18" w14:textId="77777777" w:rsidR="00AF764F" w:rsidRPr="00C156EA" w:rsidRDefault="00AF764F" w:rsidP="00C156EA">
      <w:pPr>
        <w:spacing w:line="360" w:lineRule="auto"/>
        <w:rPr>
          <w:rFonts w:ascii="Times New Roman" w:hAnsi="Times New Roman"/>
          <w:sz w:val="28"/>
          <w:szCs w:val="28"/>
        </w:rPr>
      </w:pPr>
    </w:p>
    <w:p w14:paraId="102AFBCE" w14:textId="77777777" w:rsidR="00176A60" w:rsidRDefault="007F6721" w:rsidP="00E508A9">
      <w:pPr>
        <w:pStyle w:val="2"/>
        <w:jc w:val="center"/>
        <w:rPr>
          <w:rFonts w:ascii="Times New Roman" w:hAnsi="Times New Roman"/>
          <w:i w:val="0"/>
          <w:iCs w:val="0"/>
        </w:rPr>
      </w:pPr>
      <w:bookmarkStart w:id="0" w:name="_Toc123475008"/>
      <w:r w:rsidRPr="00E508A9">
        <w:rPr>
          <w:rFonts w:ascii="Times New Roman" w:hAnsi="Times New Roman"/>
          <w:i w:val="0"/>
          <w:iCs w:val="0"/>
        </w:rPr>
        <w:lastRenderedPageBreak/>
        <w:t>ПОЯ</w:t>
      </w:r>
      <w:r w:rsidR="00176A60" w:rsidRPr="00E508A9">
        <w:rPr>
          <w:rFonts w:ascii="Times New Roman" w:hAnsi="Times New Roman"/>
          <w:i w:val="0"/>
          <w:iCs w:val="0"/>
        </w:rPr>
        <w:t>СНИТЕЛЬНАЯ ЗАПИСКА</w:t>
      </w:r>
      <w:bookmarkEnd w:id="0"/>
    </w:p>
    <w:p w14:paraId="5C0AB7B8" w14:textId="77777777" w:rsidR="00E508A9" w:rsidRPr="00E508A9" w:rsidRDefault="00E508A9" w:rsidP="00E508A9">
      <w:pPr>
        <w:rPr>
          <w:lang w:eastAsia="ru-RU"/>
        </w:rPr>
      </w:pPr>
    </w:p>
    <w:p w14:paraId="2236FC4A" w14:textId="61D0C63D" w:rsidR="00FA1036" w:rsidRPr="00C156EA" w:rsidRDefault="00FA1036" w:rsidP="00547D63">
      <w:pPr>
        <w:spacing w:line="360" w:lineRule="auto"/>
        <w:ind w:firstLine="708"/>
        <w:jc w:val="both"/>
        <w:rPr>
          <w:rFonts w:ascii="Times New Roman" w:hAnsi="Times New Roman"/>
          <w:b/>
          <w:i/>
          <w:sz w:val="28"/>
          <w:szCs w:val="28"/>
        </w:rPr>
      </w:pPr>
      <w:r w:rsidRPr="00C156EA">
        <w:rPr>
          <w:rFonts w:ascii="Times New Roman" w:hAnsi="Times New Roman"/>
          <w:sz w:val="28"/>
          <w:szCs w:val="28"/>
        </w:rPr>
        <w:t xml:space="preserve">Программа общеобразовательной учебной дисциплины «История» предназначена для изучения истории в </w:t>
      </w:r>
      <w:r w:rsidR="006349BB">
        <w:rPr>
          <w:rFonts w:ascii="Times New Roman" w:hAnsi="Times New Roman"/>
          <w:sz w:val="28"/>
          <w:szCs w:val="28"/>
        </w:rPr>
        <w:t>ККМТ им. А.Т. Карпова,</w:t>
      </w:r>
      <w:r w:rsidR="001212AC">
        <w:rPr>
          <w:rFonts w:ascii="Times New Roman" w:hAnsi="Times New Roman"/>
          <w:sz w:val="28"/>
          <w:szCs w:val="28"/>
        </w:rPr>
        <w:t xml:space="preserve"> </w:t>
      </w:r>
      <w:r w:rsidRPr="00C156EA">
        <w:rPr>
          <w:rFonts w:ascii="Times New Roman" w:hAnsi="Times New Roman"/>
          <w:sz w:val="28"/>
          <w:szCs w:val="28"/>
        </w:rPr>
        <w:t>реализующ</w:t>
      </w:r>
      <w:r w:rsidR="006349BB">
        <w:rPr>
          <w:rFonts w:ascii="Times New Roman" w:hAnsi="Times New Roman"/>
          <w:sz w:val="28"/>
          <w:szCs w:val="28"/>
        </w:rPr>
        <w:t xml:space="preserve">его </w:t>
      </w:r>
      <w:r w:rsidRPr="00C156EA">
        <w:rPr>
          <w:rFonts w:ascii="Times New Roman" w:hAnsi="Times New Roman"/>
          <w:sz w:val="28"/>
          <w:szCs w:val="28"/>
        </w:rPr>
        <w:t>образовательную программу среднего общего образования в пределах освоения основной профессиональной образовательной программы СПО (ОПОП СПО)</w:t>
      </w:r>
      <w:r w:rsidR="006349BB">
        <w:rPr>
          <w:rFonts w:ascii="Times New Roman" w:hAnsi="Times New Roman"/>
          <w:sz w:val="28"/>
          <w:szCs w:val="28"/>
        </w:rPr>
        <w:t xml:space="preserve"> </w:t>
      </w:r>
      <w:r w:rsidRPr="00C156EA">
        <w:rPr>
          <w:rFonts w:ascii="Times New Roman" w:hAnsi="Times New Roman"/>
          <w:sz w:val="28"/>
          <w:szCs w:val="28"/>
        </w:rPr>
        <w:t xml:space="preserve">на базе основного общего образования при подготовке </w:t>
      </w:r>
      <w:r w:rsidR="00F96AC0">
        <w:rPr>
          <w:rFonts w:ascii="Times New Roman" w:hAnsi="Times New Roman"/>
          <w:sz w:val="28"/>
          <w:szCs w:val="28"/>
        </w:rPr>
        <w:t xml:space="preserve">специалистов среднего звена по специальности </w:t>
      </w:r>
      <w:r w:rsidR="00547D63">
        <w:rPr>
          <w:rFonts w:ascii="Times New Roman" w:hAnsi="Times New Roman"/>
          <w:sz w:val="28"/>
          <w:szCs w:val="28"/>
        </w:rPr>
        <w:t>23.02.02 Автомобиле-и-тракторостроение</w:t>
      </w:r>
      <w:r w:rsidR="00F96AC0">
        <w:rPr>
          <w:rFonts w:ascii="Times New Roman" w:hAnsi="Times New Roman"/>
          <w:sz w:val="28"/>
          <w:szCs w:val="28"/>
        </w:rPr>
        <w:t>.</w:t>
      </w:r>
    </w:p>
    <w:p w14:paraId="327972AF" w14:textId="77777777" w:rsidR="00FA1036" w:rsidRPr="00C156EA" w:rsidRDefault="00FA1036" w:rsidP="00547D63">
      <w:pPr>
        <w:spacing w:line="360" w:lineRule="auto"/>
        <w:ind w:firstLine="708"/>
        <w:jc w:val="both"/>
        <w:rPr>
          <w:rFonts w:ascii="Times New Roman" w:hAnsi="Times New Roman"/>
          <w:b/>
          <w:i/>
          <w:sz w:val="28"/>
          <w:szCs w:val="28"/>
        </w:rPr>
      </w:pPr>
      <w:r w:rsidRPr="00C156EA">
        <w:rPr>
          <w:rFonts w:ascii="Times New Roman" w:hAnsi="Times New Roman"/>
          <w:sz w:val="28"/>
          <w:szCs w:val="28"/>
        </w:rPr>
        <w:t>Содержание программы «История» направлено на достижение следующих целей:</w:t>
      </w:r>
    </w:p>
    <w:p w14:paraId="78316835" w14:textId="77777777"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у молодого поколения исторических ориентиров самоидентификации в современном мире, гражданской идентичности личности;</w:t>
      </w:r>
    </w:p>
    <w:p w14:paraId="1A77A1C8" w14:textId="77777777"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понимания истории как процесса эволюции общества, цивилизации и истории как науки;</w:t>
      </w:r>
    </w:p>
    <w:p w14:paraId="7A86381D" w14:textId="6309BCB6"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усвоение интегративной системы знаний об истории человечества при особом</w:t>
      </w:r>
      <w:r w:rsidR="001212AC">
        <w:rPr>
          <w:rFonts w:ascii="Times New Roman" w:hAnsi="Times New Roman"/>
          <w:sz w:val="28"/>
          <w:szCs w:val="28"/>
        </w:rPr>
        <w:t xml:space="preserve"> </w:t>
      </w:r>
      <w:r w:rsidRPr="00C156EA">
        <w:rPr>
          <w:rFonts w:ascii="Times New Roman" w:hAnsi="Times New Roman"/>
          <w:sz w:val="28"/>
          <w:szCs w:val="28"/>
        </w:rPr>
        <w:t>внимании к месту и роли России во всемирно-историческом процессе;</w:t>
      </w:r>
    </w:p>
    <w:p w14:paraId="0A23B529" w14:textId="0799770D"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развитие способности у обучающихся осмысливать важнейшие исторические</w:t>
      </w:r>
      <w:r w:rsidR="001212AC">
        <w:rPr>
          <w:rFonts w:ascii="Times New Roman" w:hAnsi="Times New Roman"/>
          <w:sz w:val="28"/>
          <w:szCs w:val="28"/>
        </w:rPr>
        <w:t xml:space="preserve"> </w:t>
      </w:r>
      <w:r w:rsidRPr="00C156EA">
        <w:rPr>
          <w:rFonts w:ascii="Times New Roman" w:hAnsi="Times New Roman"/>
          <w:sz w:val="28"/>
          <w:szCs w:val="28"/>
        </w:rPr>
        <w:t>события, процессы и явления;</w:t>
      </w:r>
    </w:p>
    <w:p w14:paraId="16E9ACDB" w14:textId="277E690F"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у обучающихся системы базовых национальных ценностей на</w:t>
      </w:r>
      <w:r w:rsidR="001212AC">
        <w:rPr>
          <w:rFonts w:ascii="Times New Roman" w:hAnsi="Times New Roman"/>
          <w:sz w:val="28"/>
          <w:szCs w:val="28"/>
        </w:rPr>
        <w:t xml:space="preserve"> </w:t>
      </w:r>
      <w:r w:rsidRPr="00C156EA">
        <w:rPr>
          <w:rFonts w:ascii="Times New Roman" w:hAnsi="Times New Roman"/>
          <w:sz w:val="28"/>
          <w:szCs w:val="28"/>
        </w:rPr>
        <w:t>основе осмысления общественного развития, осознания уникальности каждой</w:t>
      </w:r>
      <w:r w:rsidR="001212AC">
        <w:rPr>
          <w:rFonts w:ascii="Times New Roman" w:hAnsi="Times New Roman"/>
          <w:sz w:val="28"/>
          <w:szCs w:val="28"/>
        </w:rPr>
        <w:t xml:space="preserve"> </w:t>
      </w:r>
      <w:r w:rsidRPr="00C156EA">
        <w:rPr>
          <w:rFonts w:ascii="Times New Roman" w:hAnsi="Times New Roman"/>
          <w:sz w:val="28"/>
          <w:szCs w:val="28"/>
        </w:rPr>
        <w:t>личности, раскрывающейся полностью только в обществе и через общество;</w:t>
      </w:r>
    </w:p>
    <w:p w14:paraId="1D990190" w14:textId="025180FA"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воспитание обучающихся в духе патриотизма, уважения к истории своего Отечества как единого многонационального государства, построенного на основе</w:t>
      </w:r>
      <w:r w:rsidR="001212AC">
        <w:rPr>
          <w:rFonts w:ascii="Times New Roman" w:hAnsi="Times New Roman"/>
          <w:sz w:val="28"/>
          <w:szCs w:val="28"/>
        </w:rPr>
        <w:t xml:space="preserve"> </w:t>
      </w:r>
      <w:r w:rsidRPr="00C156EA">
        <w:rPr>
          <w:rFonts w:ascii="Times New Roman" w:hAnsi="Times New Roman"/>
          <w:sz w:val="28"/>
          <w:szCs w:val="28"/>
        </w:rPr>
        <w:t>равенства всех народов России.</w:t>
      </w:r>
    </w:p>
    <w:p w14:paraId="21B3BD44" w14:textId="3A1F4E74" w:rsidR="00E508A9" w:rsidRPr="006349BB" w:rsidRDefault="007F6721" w:rsidP="006349BB">
      <w:pPr>
        <w:spacing w:line="360" w:lineRule="auto"/>
        <w:jc w:val="both"/>
        <w:rPr>
          <w:rFonts w:ascii="Times New Roman" w:hAnsi="Times New Roman"/>
          <w:b/>
          <w:i/>
          <w:sz w:val="28"/>
          <w:szCs w:val="28"/>
        </w:rPr>
      </w:pPr>
      <w:r>
        <w:rPr>
          <w:rFonts w:ascii="Times New Roman" w:hAnsi="Times New Roman"/>
          <w:sz w:val="28"/>
          <w:szCs w:val="28"/>
        </w:rPr>
        <w:tab/>
      </w:r>
    </w:p>
    <w:p w14:paraId="1A8DE7B3" w14:textId="77777777" w:rsidR="001212AC" w:rsidRDefault="001212AC" w:rsidP="00C156EA">
      <w:pPr>
        <w:spacing w:line="360" w:lineRule="auto"/>
        <w:rPr>
          <w:rFonts w:ascii="Times New Roman" w:hAnsi="Times New Roman"/>
          <w:b/>
          <w:sz w:val="28"/>
          <w:szCs w:val="28"/>
          <w:lang w:eastAsia="ru-RU"/>
        </w:rPr>
      </w:pPr>
    </w:p>
    <w:p w14:paraId="0770943A" w14:textId="77777777" w:rsidR="00176A60" w:rsidRPr="00E508A9" w:rsidRDefault="00176A60" w:rsidP="00547D63">
      <w:pPr>
        <w:pStyle w:val="2"/>
        <w:jc w:val="center"/>
        <w:rPr>
          <w:rFonts w:ascii="Times New Roman" w:hAnsi="Times New Roman"/>
          <w:i w:val="0"/>
          <w:iCs w:val="0"/>
        </w:rPr>
      </w:pPr>
      <w:bookmarkStart w:id="1" w:name="_Toc11355486"/>
      <w:bookmarkStart w:id="2" w:name="_Toc86763839"/>
      <w:bookmarkStart w:id="3" w:name="_Toc123475009"/>
      <w:r w:rsidRPr="00E508A9">
        <w:rPr>
          <w:rFonts w:ascii="Times New Roman" w:hAnsi="Times New Roman"/>
          <w:i w:val="0"/>
          <w:iCs w:val="0"/>
        </w:rPr>
        <w:t xml:space="preserve">ОБЩАЯ ХАРАКТЕРИСТИКА </w:t>
      </w:r>
      <w:r w:rsidRPr="00E508A9">
        <w:rPr>
          <w:rFonts w:ascii="Times New Roman" w:hAnsi="Times New Roman"/>
          <w:i w:val="0"/>
          <w:iCs w:val="0"/>
          <w:spacing w:val="1"/>
        </w:rPr>
        <w:t>УЧЕБНОГО ПРЕДМЕТА</w:t>
      </w:r>
      <w:r w:rsidR="00C914A9">
        <w:rPr>
          <w:rFonts w:ascii="Times New Roman" w:hAnsi="Times New Roman"/>
          <w:i w:val="0"/>
          <w:iCs w:val="0"/>
          <w:spacing w:val="1"/>
        </w:rPr>
        <w:t xml:space="preserve"> </w:t>
      </w:r>
      <w:r w:rsidR="00FA1036" w:rsidRPr="00E508A9">
        <w:rPr>
          <w:rFonts w:ascii="Times New Roman" w:hAnsi="Times New Roman"/>
          <w:i w:val="0"/>
          <w:iCs w:val="0"/>
        </w:rPr>
        <w:t>«ИСТОРИЯ</w:t>
      </w:r>
      <w:r w:rsidRPr="00E508A9">
        <w:rPr>
          <w:rFonts w:ascii="Times New Roman" w:hAnsi="Times New Roman"/>
          <w:i w:val="0"/>
          <w:iCs w:val="0"/>
        </w:rPr>
        <w:t>»</w:t>
      </w:r>
      <w:bookmarkEnd w:id="1"/>
      <w:bookmarkEnd w:id="2"/>
      <w:bookmarkEnd w:id="3"/>
    </w:p>
    <w:p w14:paraId="04F3233B" w14:textId="77777777" w:rsidR="006F771B" w:rsidRPr="00C156EA" w:rsidRDefault="006F771B" w:rsidP="00C156EA">
      <w:pPr>
        <w:spacing w:line="360" w:lineRule="auto"/>
        <w:rPr>
          <w:rFonts w:ascii="Times New Roman" w:hAnsi="Times New Roman"/>
          <w:sz w:val="28"/>
          <w:szCs w:val="28"/>
        </w:rPr>
      </w:pPr>
    </w:p>
    <w:p w14:paraId="7E9B3DB6" w14:textId="4FA80D41" w:rsidR="006F771B" w:rsidRPr="00C156EA" w:rsidRDefault="006F771B" w:rsidP="00E508A9">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Система исторического образования в России должна продолжить формирование и</w:t>
      </w:r>
      <w:r w:rsidR="001212AC">
        <w:rPr>
          <w:rFonts w:ascii="Times New Roman" w:hAnsi="Times New Roman"/>
          <w:sz w:val="28"/>
          <w:szCs w:val="28"/>
          <w:lang w:eastAsia="ru-RU"/>
        </w:rPr>
        <w:t xml:space="preserve"> </w:t>
      </w:r>
      <w:r w:rsidRPr="00C156EA">
        <w:rPr>
          <w:rFonts w:ascii="Times New Roman" w:hAnsi="Times New Roman"/>
          <w:sz w:val="28"/>
          <w:szCs w:val="28"/>
          <w:lang w:eastAsia="ru-RU"/>
        </w:rPr>
        <w:t>развитие исторических ориентиров самоидентификации молодых людей в современном</w:t>
      </w:r>
      <w:r w:rsidR="001212AC">
        <w:rPr>
          <w:rFonts w:ascii="Times New Roman" w:hAnsi="Times New Roman"/>
          <w:sz w:val="28"/>
          <w:szCs w:val="28"/>
          <w:lang w:eastAsia="ru-RU"/>
        </w:rPr>
        <w:t xml:space="preserve"> </w:t>
      </w:r>
      <w:r w:rsidRPr="00C156EA">
        <w:rPr>
          <w:rFonts w:ascii="Times New Roman" w:hAnsi="Times New Roman"/>
          <w:sz w:val="28"/>
          <w:szCs w:val="28"/>
          <w:lang w:eastAsia="ru-RU"/>
        </w:rPr>
        <w:t>мире, их гражданской позиции, патриотизма как нравственного качества личности.</w:t>
      </w:r>
    </w:p>
    <w:p w14:paraId="249B6090" w14:textId="7D1157CB"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Значимость исторического знания в образовании обусловлена его познавательными и мировоззренческим</w:t>
      </w:r>
      <w:r w:rsidR="00C02898" w:rsidRPr="00C156EA">
        <w:rPr>
          <w:rFonts w:ascii="Times New Roman" w:hAnsi="Times New Roman"/>
          <w:sz w:val="28"/>
          <w:szCs w:val="28"/>
          <w:lang w:eastAsia="ru-RU"/>
        </w:rPr>
        <w:t xml:space="preserve">и свойствами, вкладом в духовно - </w:t>
      </w:r>
      <w:r w:rsidR="006F771B" w:rsidRPr="00C156EA">
        <w:rPr>
          <w:rFonts w:ascii="Times New Roman" w:hAnsi="Times New Roman"/>
          <w:sz w:val="28"/>
          <w:szCs w:val="28"/>
          <w:lang w:eastAsia="ru-RU"/>
        </w:rPr>
        <w:t>нравственное становление</w:t>
      </w:r>
      <w:r w:rsidR="001212AC">
        <w:rPr>
          <w:rFonts w:ascii="Times New Roman" w:hAnsi="Times New Roman"/>
          <w:sz w:val="28"/>
          <w:szCs w:val="28"/>
          <w:lang w:eastAsia="ru-RU"/>
        </w:rPr>
        <w:t xml:space="preserve"> </w:t>
      </w:r>
      <w:r w:rsidR="006F771B" w:rsidRPr="00C156EA">
        <w:rPr>
          <w:rFonts w:ascii="Times New Roman" w:hAnsi="Times New Roman"/>
          <w:sz w:val="28"/>
          <w:szCs w:val="28"/>
          <w:lang w:eastAsia="ru-RU"/>
        </w:rPr>
        <w:t>молодежи.</w:t>
      </w:r>
    </w:p>
    <w:p w14:paraId="77D42816"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Содержание учебной дисциплины «История» ориентировано на осознание студентами базовых национальных ценностей российского общества, формирование</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российской гражданской идентичности, воспитание гражданина России, сознающего</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объективную необходимость выстраивания собственной образовательной траектории,</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непрерывного профессионального роста.</w:t>
      </w:r>
    </w:p>
    <w:p w14:paraId="2112C18A" w14:textId="77777777" w:rsidR="006F771B" w:rsidRPr="00C156EA" w:rsidRDefault="006F771B" w:rsidP="00E508A9">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Ключевые процессы, явления, факты всемирной и российской истории представлены в контексте всемирно-исторического процесса, в его социально-экономическом,</w:t>
      </w:r>
      <w:r w:rsidR="00C914A9">
        <w:rPr>
          <w:rFonts w:ascii="Times New Roman" w:hAnsi="Times New Roman"/>
          <w:sz w:val="28"/>
          <w:szCs w:val="28"/>
          <w:lang w:eastAsia="ru-RU"/>
        </w:rPr>
        <w:t xml:space="preserve"> </w:t>
      </w:r>
      <w:r w:rsidRPr="00C156EA">
        <w:rPr>
          <w:rFonts w:ascii="Times New Roman" w:hAnsi="Times New Roman"/>
          <w:sz w:val="28"/>
          <w:szCs w:val="28"/>
          <w:lang w:eastAsia="ru-RU"/>
        </w:rPr>
        <w:t>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w:t>
      </w:r>
      <w:r w:rsidR="00C914A9">
        <w:rPr>
          <w:rFonts w:ascii="Times New Roman" w:hAnsi="Times New Roman"/>
          <w:sz w:val="28"/>
          <w:szCs w:val="28"/>
          <w:lang w:eastAsia="ru-RU"/>
        </w:rPr>
        <w:t xml:space="preserve"> </w:t>
      </w:r>
      <w:r w:rsidRPr="00C156EA">
        <w:rPr>
          <w:rFonts w:ascii="Times New Roman" w:hAnsi="Times New Roman"/>
          <w:sz w:val="28"/>
          <w:szCs w:val="28"/>
          <w:lang w:eastAsia="ru-RU"/>
        </w:rPr>
        <w:t>в России, так и во всем мире.</w:t>
      </w:r>
    </w:p>
    <w:p w14:paraId="67979430" w14:textId="5252E53C"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Принципиальные оценки ключевых исторических событий опираются на положения Историко-культурного стандарта (ИКС), в котором сформулированы основные</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w:t>
      </w:r>
      <w:r w:rsidR="001212AC">
        <w:rPr>
          <w:rFonts w:ascii="Times New Roman" w:hAnsi="Times New Roman"/>
          <w:sz w:val="28"/>
          <w:szCs w:val="28"/>
          <w:lang w:eastAsia="ru-RU"/>
        </w:rPr>
        <w:t xml:space="preserve"> </w:t>
      </w:r>
      <w:r w:rsidR="006F771B" w:rsidRPr="00C156EA">
        <w:rPr>
          <w:rFonts w:ascii="Times New Roman" w:hAnsi="Times New Roman"/>
          <w:sz w:val="28"/>
          <w:szCs w:val="28"/>
          <w:lang w:eastAsia="ru-RU"/>
        </w:rPr>
        <w:t>«трудных вопросов истории».</w:t>
      </w:r>
    </w:p>
    <w:p w14:paraId="3D1CD319"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При отборе содержания учебной дисциплины «История» учитывались следующие</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принципы:</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много</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факторный подход к истории, позволяющий показать всю сложность и</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многомерность предмета, продемонстрировать одновременное действие различных факторов, приоритетное значение одного из них в тот или иной период;</w:t>
      </w:r>
    </w:p>
    <w:p w14:paraId="15DB41DF"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направленность содержания на развитие патриотических чувств обучающихся,</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воспитание у них гражданских качеств, толерантности мышления;</w:t>
      </w:r>
    </w:p>
    <w:p w14:paraId="177ACF0C"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внимание к личностно-психологическим аспектам истории, которые проявляются прежде всего в раскрытии влияния исторических деятелей на ход исторического процесса;</w:t>
      </w:r>
    </w:p>
    <w:p w14:paraId="5D65BA54"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акцент на сравнении процессов, происходивших в различных странах, показ</w:t>
      </w:r>
    </w:p>
    <w:p w14:paraId="22AA007C"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общеисторических тенденций и специфики отдельных стран;</w:t>
      </w:r>
    </w:p>
    <w:p w14:paraId="6EE151F6"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ориентация обучающихся на самостоятельный поиск ответов на важ</w:t>
      </w:r>
      <w:r w:rsidR="00971024" w:rsidRPr="00C156EA">
        <w:rPr>
          <w:rFonts w:ascii="Times New Roman" w:hAnsi="Times New Roman"/>
          <w:sz w:val="28"/>
          <w:szCs w:val="28"/>
          <w:lang w:eastAsia="ru-RU"/>
        </w:rPr>
        <w:t>ные во</w:t>
      </w:r>
      <w:r w:rsidRPr="00C156EA">
        <w:rPr>
          <w:rFonts w:ascii="Times New Roman" w:hAnsi="Times New Roman"/>
          <w:sz w:val="28"/>
          <w:szCs w:val="28"/>
          <w:lang w:eastAsia="ru-RU"/>
        </w:rPr>
        <w:t>просы истории, формирование собственной позиции при оценке ключевых</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исторических проблем.</w:t>
      </w:r>
    </w:p>
    <w:p w14:paraId="55123E0E" w14:textId="77777777" w:rsidR="006F771B" w:rsidRPr="00C156EA" w:rsidRDefault="006F771B" w:rsidP="001212AC">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Основой учебной дисциплины «История» являются содержательные линии: историческое время, историческое пространство и историческое движение. В разделе</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программы «Содержание учебной дисциплины» они представлены как сквозные</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содержательные линии:</w:t>
      </w:r>
    </w:p>
    <w:p w14:paraId="37E38A4F"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эволюция хозяйственной деятельности людей в зависимости от уровня развития</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производительных сил и характера экономических отношений;</w:t>
      </w:r>
    </w:p>
    <w:p w14:paraId="2F3DCFC4"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процессы формирования и развития этнонациональных, социальных, религиозных и политических общностей;</w:t>
      </w:r>
    </w:p>
    <w:p w14:paraId="71586E9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образование и развитие государственности в последовательной смене форм и</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типов, моделей взаимоотношений власти и общества, эволюция политической</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системы;</w:t>
      </w:r>
    </w:p>
    <w:p w14:paraId="68976F45"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социальные движения со свойственными им интересами, целями и прот</w:t>
      </w:r>
      <w:r w:rsidR="00971024" w:rsidRPr="00C156EA">
        <w:rPr>
          <w:rFonts w:ascii="Times New Roman" w:hAnsi="Times New Roman"/>
          <w:sz w:val="28"/>
          <w:szCs w:val="28"/>
          <w:lang w:eastAsia="ru-RU"/>
        </w:rPr>
        <w:t>иво</w:t>
      </w:r>
      <w:r w:rsidRPr="00C156EA">
        <w:rPr>
          <w:rFonts w:ascii="Times New Roman" w:hAnsi="Times New Roman"/>
          <w:sz w:val="28"/>
          <w:szCs w:val="28"/>
          <w:lang w:eastAsia="ru-RU"/>
        </w:rPr>
        <w:t>речиями;</w:t>
      </w:r>
    </w:p>
    <w:p w14:paraId="149490CC"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эволюция международных отношений;</w:t>
      </w:r>
    </w:p>
    <w:p w14:paraId="228396B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развитие культуры разных стран и народов.</w:t>
      </w:r>
    </w:p>
    <w:p w14:paraId="2D398B3A"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Содержание учебной дисциплины «История» разработано с ориентацией на профили профессионального образования, в рамках которых студенты осваивают профессии СПО и специальности СПО ФГОС среднего профессионального образования.</w:t>
      </w:r>
    </w:p>
    <w:p w14:paraId="139EF203"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Это выражается в содержании обучения, количестве часов, выделяемых на изучение6отдельных тем программы, глубине их освоения обучающимися, объеме и характере</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практических занятий, видах внеаудиторной самостоятельной работы студентов.</w:t>
      </w:r>
    </w:p>
    <w:p w14:paraId="53B70A92" w14:textId="77777777" w:rsidR="006F771B" w:rsidRPr="00C156EA" w:rsidRDefault="00E508A9"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В процессе изучения истории рекомендуется посещение:</w:t>
      </w:r>
    </w:p>
    <w:p w14:paraId="301D66B2"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исторических и культурных центров городов и поселений (архитектурных комплексов кремлей, замков и дворцов, городских кварталов и т. п.);</w:t>
      </w:r>
    </w:p>
    <w:p w14:paraId="72F98477"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исторических, краеведческих, этнографических, историко-литературных, художественных и других музеев (в том числе музеев под открытым небом);</w:t>
      </w:r>
    </w:p>
    <w:p w14:paraId="695BC635"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мест исторических событий, памятников истории и культуры;</w:t>
      </w:r>
    </w:p>
    <w:p w14:paraId="00CFDE90"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воинских мемориалов, памятников боевой славы;</w:t>
      </w:r>
    </w:p>
    <w:p w14:paraId="4199DEBA"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мест археологических раскопок.</w:t>
      </w:r>
    </w:p>
    <w:p w14:paraId="47026A0D"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Неотъемлемой частью образовательного процесса являются выполнение обучающимися практических заданий, индивидуальных проектов, подготовка рефератов(докладов).</w:t>
      </w:r>
    </w:p>
    <w:p w14:paraId="42AB49EB" w14:textId="77777777"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Изучение общеобразовательной учебной дисциплины «История» завершается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подведением итогов в форме дифференцированного зачета.</w:t>
      </w:r>
    </w:p>
    <w:p w14:paraId="403F8401" w14:textId="77777777" w:rsidR="00C02898" w:rsidRDefault="00C02898" w:rsidP="00C156EA">
      <w:pPr>
        <w:spacing w:line="360" w:lineRule="auto"/>
        <w:rPr>
          <w:rFonts w:ascii="Times New Roman" w:hAnsi="Times New Roman"/>
          <w:sz w:val="28"/>
          <w:szCs w:val="28"/>
          <w:lang w:eastAsia="ru-RU"/>
        </w:rPr>
      </w:pPr>
    </w:p>
    <w:p w14:paraId="5FB7E6B7" w14:textId="77777777" w:rsidR="00D46134" w:rsidRPr="00C156EA" w:rsidRDefault="00D46134" w:rsidP="00C156EA">
      <w:pPr>
        <w:spacing w:line="360" w:lineRule="auto"/>
        <w:rPr>
          <w:rFonts w:ascii="Times New Roman" w:hAnsi="Times New Roman"/>
          <w:sz w:val="28"/>
          <w:szCs w:val="28"/>
          <w:lang w:eastAsia="ru-RU"/>
        </w:rPr>
      </w:pPr>
    </w:p>
    <w:p w14:paraId="2D1AD7D8" w14:textId="77777777" w:rsidR="006F771B" w:rsidRDefault="006F771B" w:rsidP="00D46134">
      <w:pPr>
        <w:pStyle w:val="2"/>
        <w:jc w:val="center"/>
        <w:rPr>
          <w:rFonts w:ascii="Times New Roman" w:hAnsi="Times New Roman"/>
          <w:i w:val="0"/>
          <w:iCs w:val="0"/>
        </w:rPr>
      </w:pPr>
      <w:bookmarkStart w:id="4" w:name="_Toc123475010"/>
      <w:r w:rsidRPr="00D46134">
        <w:rPr>
          <w:rFonts w:ascii="Times New Roman" w:hAnsi="Times New Roman"/>
          <w:i w:val="0"/>
          <w:iCs w:val="0"/>
        </w:rPr>
        <w:t>МЕСТО УЧЕБНОЙ ДИСЦИПЛИНЫ В УЧЕБНОМ ПЛАНЕ</w:t>
      </w:r>
      <w:bookmarkEnd w:id="4"/>
    </w:p>
    <w:p w14:paraId="79D73961" w14:textId="77777777" w:rsidR="00D46134" w:rsidRPr="00D46134" w:rsidRDefault="00D46134" w:rsidP="00D46134">
      <w:pPr>
        <w:rPr>
          <w:lang w:eastAsia="ru-RU"/>
        </w:rPr>
      </w:pPr>
    </w:p>
    <w:p w14:paraId="50C13C1E" w14:textId="77777777"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Учебная дисциплина «История» является учебным предметом обязательной предметной области «Общественные науки» ФГОС среднего общего образования.</w:t>
      </w:r>
    </w:p>
    <w:p w14:paraId="202C2ABC" w14:textId="0C412E69"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3C3471">
        <w:rPr>
          <w:rFonts w:ascii="Times New Roman" w:hAnsi="Times New Roman"/>
          <w:sz w:val="28"/>
          <w:szCs w:val="28"/>
          <w:lang w:eastAsia="ru-RU"/>
        </w:rPr>
        <w:t>У</w:t>
      </w:r>
      <w:r w:rsidR="006F771B" w:rsidRPr="00C156EA">
        <w:rPr>
          <w:rFonts w:ascii="Times New Roman" w:hAnsi="Times New Roman"/>
          <w:sz w:val="28"/>
          <w:szCs w:val="28"/>
          <w:lang w:eastAsia="ru-RU"/>
        </w:rPr>
        <w:t>чебная дисциплина «История» изучается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в общеобразовательном цикле учебного плана ОПОП СПО на базе основного общего</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 xml:space="preserve">образования с получением среднего общего образования </w:t>
      </w:r>
      <w:r>
        <w:rPr>
          <w:rFonts w:ascii="Times New Roman" w:hAnsi="Times New Roman"/>
          <w:sz w:val="28"/>
          <w:szCs w:val="28"/>
          <w:lang w:eastAsia="ru-RU"/>
        </w:rPr>
        <w:t>(</w:t>
      </w:r>
      <w:r w:rsidR="006F771B" w:rsidRPr="00C156EA">
        <w:rPr>
          <w:rFonts w:ascii="Times New Roman" w:hAnsi="Times New Roman"/>
          <w:sz w:val="28"/>
          <w:szCs w:val="28"/>
          <w:lang w:eastAsia="ru-RU"/>
        </w:rPr>
        <w:t>ППССЗ).</w:t>
      </w:r>
    </w:p>
    <w:p w14:paraId="59702DFC" w14:textId="77777777" w:rsidR="006F771B" w:rsidRPr="00D46134" w:rsidRDefault="006F771B" w:rsidP="00D46134">
      <w:pPr>
        <w:pStyle w:val="2"/>
        <w:jc w:val="center"/>
        <w:rPr>
          <w:rFonts w:ascii="Times New Roman" w:hAnsi="Times New Roman"/>
          <w:i w:val="0"/>
          <w:iCs w:val="0"/>
        </w:rPr>
      </w:pPr>
      <w:bookmarkStart w:id="5" w:name="_Toc123475011"/>
      <w:r w:rsidRPr="00D46134">
        <w:rPr>
          <w:rFonts w:ascii="Times New Roman" w:hAnsi="Times New Roman"/>
          <w:i w:val="0"/>
          <w:iCs w:val="0"/>
        </w:rPr>
        <w:t>РЕЗУЛЬТАТЫ ОСВОЕНИЯ УЧЕБНОЙ ДИСЦИПЛИНЫ</w:t>
      </w:r>
      <w:bookmarkEnd w:id="5"/>
    </w:p>
    <w:p w14:paraId="3FA10586"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Освоение содержания учебной дисциплины «История» обеспечивает достижение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студентами следующих </w:t>
      </w:r>
      <w:r w:rsidRPr="00D46134">
        <w:rPr>
          <w:rFonts w:ascii="Times New Roman" w:hAnsi="Times New Roman"/>
          <w:b/>
          <w:bCs/>
          <w:i/>
          <w:iCs/>
          <w:sz w:val="28"/>
          <w:szCs w:val="28"/>
          <w:lang w:eastAsia="ru-RU"/>
        </w:rPr>
        <w:t>результатов:</w:t>
      </w:r>
    </w:p>
    <w:p w14:paraId="1F5DAB84"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личностных</w:t>
      </w:r>
      <w:r w:rsidRPr="00C156EA">
        <w:rPr>
          <w:rFonts w:ascii="Times New Roman" w:hAnsi="Times New Roman"/>
          <w:b/>
          <w:bCs/>
          <w:sz w:val="28"/>
          <w:szCs w:val="28"/>
          <w:lang w:eastAsia="ru-RU"/>
        </w:rPr>
        <w:t>:</w:t>
      </w:r>
    </w:p>
    <w:p w14:paraId="6789A584" w14:textId="5F09FCA3" w:rsidR="006F771B" w:rsidRPr="00C156EA" w:rsidRDefault="00575547" w:rsidP="00BA0B38">
      <w:pPr>
        <w:spacing w:line="360" w:lineRule="auto"/>
        <w:jc w:val="both"/>
        <w:rPr>
          <w:rFonts w:ascii="Times New Roman" w:hAnsi="Times New Roman"/>
          <w:sz w:val="28"/>
          <w:szCs w:val="28"/>
          <w:lang w:eastAsia="ru-RU"/>
        </w:rPr>
      </w:pPr>
      <w:r w:rsidRPr="00D46134">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D46134">
        <w:rPr>
          <w:rFonts w:ascii="Times New Roman" w:hAnsi="Times New Roman"/>
          <w:bCs/>
          <w:sz w:val="28"/>
          <w:szCs w:val="28"/>
          <w:lang w:eastAsia="ru-RU"/>
        </w:rPr>
        <w:t>1</w:t>
      </w:r>
      <w:r w:rsidR="006F771B" w:rsidRPr="00C156EA">
        <w:rPr>
          <w:rFonts w:ascii="Times New Roman" w:hAnsi="Times New Roman"/>
          <w:sz w:val="28"/>
          <w:szCs w:val="28"/>
          <w:lang w:eastAsia="ru-RU"/>
        </w:rPr>
        <w:t xml:space="preserve"> сформированность российской гражданской идентичности, патриотизма, уважения к своему народу, чувств ответственности перед Родиной, гордости за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свой край, свою Родину, прошлое и настоящее многонационального народа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России, уважения к государственным символам (гербу, флагу, гимну);</w:t>
      </w:r>
    </w:p>
    <w:p w14:paraId="269FAC7F" w14:textId="1D2DEF61" w:rsidR="006F771B" w:rsidRPr="00C156EA" w:rsidRDefault="00575547" w:rsidP="00BA0B38">
      <w:pPr>
        <w:spacing w:line="360" w:lineRule="auto"/>
        <w:jc w:val="both"/>
        <w:rPr>
          <w:rFonts w:ascii="Times New Roman" w:hAnsi="Times New Roman"/>
          <w:sz w:val="28"/>
          <w:szCs w:val="28"/>
          <w:lang w:eastAsia="ru-RU"/>
        </w:rPr>
      </w:pPr>
      <w:r w:rsidRPr="00D46134">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D46134">
        <w:rPr>
          <w:rFonts w:ascii="Times New Roman" w:hAnsi="Times New Roman"/>
          <w:bCs/>
          <w:sz w:val="28"/>
          <w:szCs w:val="28"/>
          <w:lang w:eastAsia="ru-RU"/>
        </w:rPr>
        <w:t>2</w:t>
      </w:r>
      <w:r w:rsidR="006F771B" w:rsidRPr="00C156EA">
        <w:rPr>
          <w:rFonts w:ascii="Times New Roman" w:hAnsi="Times New Roman"/>
          <w:sz w:val="28"/>
          <w:szCs w:val="28"/>
          <w:lang w:eastAsia="ru-RU"/>
        </w:rPr>
        <w:t xml:space="preserve"> становление гражданской позиции как активного и ответственного члена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российского общества, осознающего свои конституционные права и обя</w:t>
      </w:r>
      <w:r w:rsidR="00AF764F" w:rsidRPr="00C156EA">
        <w:rPr>
          <w:rFonts w:ascii="Times New Roman" w:hAnsi="Times New Roman"/>
          <w:sz w:val="28"/>
          <w:szCs w:val="28"/>
          <w:lang w:eastAsia="ru-RU"/>
        </w:rPr>
        <w:t>зан</w:t>
      </w:r>
      <w:r w:rsidR="006F771B" w:rsidRPr="00C156EA">
        <w:rPr>
          <w:rFonts w:ascii="Times New Roman" w:hAnsi="Times New Roman"/>
          <w:sz w:val="28"/>
          <w:szCs w:val="28"/>
          <w:lang w:eastAsia="ru-RU"/>
        </w:rPr>
        <w:t>ности, уважающего закон и правопорядок, обладающего чувством соб</w:t>
      </w:r>
      <w:r w:rsidR="00AF764F" w:rsidRPr="00C156EA">
        <w:rPr>
          <w:rFonts w:ascii="Times New Roman" w:hAnsi="Times New Roman"/>
          <w:sz w:val="28"/>
          <w:szCs w:val="28"/>
          <w:lang w:eastAsia="ru-RU"/>
        </w:rPr>
        <w:t>ствен</w:t>
      </w:r>
      <w:r w:rsidR="006F771B" w:rsidRPr="00C156EA">
        <w:rPr>
          <w:rFonts w:ascii="Times New Roman" w:hAnsi="Times New Roman"/>
          <w:sz w:val="28"/>
          <w:szCs w:val="28"/>
          <w:lang w:eastAsia="ru-RU"/>
        </w:rPr>
        <w:t>ного достоинства, осознанно принимающего традиционные национальные и</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общечеловеческие гуманистические и демократические ценности;</w:t>
      </w:r>
    </w:p>
    <w:p w14:paraId="354B8DC2" w14:textId="09B43591"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4</w:t>
      </w:r>
      <w:r w:rsidR="006F771B" w:rsidRPr="00C156EA">
        <w:rPr>
          <w:rFonts w:ascii="Times New Roman" w:hAnsi="Times New Roman"/>
          <w:sz w:val="28"/>
          <w:szCs w:val="28"/>
          <w:lang w:eastAsia="ru-RU"/>
        </w:rPr>
        <w:t xml:space="preserve"> сформированность мировоззрения, соответствующего современному уровню</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развития исторической науки и общественной практики, основанного на диалоге культур, а также различных форм общественного сознания, осознание</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своего места в поликультурном мире;</w:t>
      </w:r>
    </w:p>
    <w:p w14:paraId="2E8A271E" w14:textId="37763D3A"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7</w:t>
      </w:r>
      <w:r w:rsidR="001212AC">
        <w:rPr>
          <w:rFonts w:ascii="Times New Roman" w:hAnsi="Times New Roman"/>
          <w:bCs/>
          <w:sz w:val="28"/>
          <w:szCs w:val="28"/>
          <w:lang w:eastAsia="ru-RU"/>
        </w:rPr>
        <w:t xml:space="preserve"> </w:t>
      </w:r>
      <w:r w:rsidR="006F771B" w:rsidRPr="00C156EA">
        <w:rPr>
          <w:rFonts w:ascii="Times New Roman" w:hAnsi="Times New Roman"/>
          <w:sz w:val="28"/>
          <w:szCs w:val="28"/>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и способность к самостоятельной, творческой и ответственной деятельности;</w:t>
      </w:r>
    </w:p>
    <w:p w14:paraId="050B62FF" w14:textId="64E6409B"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14</w:t>
      </w:r>
      <w:r w:rsidR="001212AC">
        <w:rPr>
          <w:rFonts w:ascii="Times New Roman" w:hAnsi="Times New Roman"/>
          <w:bCs/>
          <w:sz w:val="28"/>
          <w:szCs w:val="28"/>
          <w:lang w:eastAsia="ru-RU"/>
        </w:rPr>
        <w:t xml:space="preserve"> </w:t>
      </w:r>
      <w:r w:rsidR="006F771B" w:rsidRPr="00C156EA">
        <w:rPr>
          <w:rFonts w:ascii="Times New Roman" w:hAnsi="Times New Roman"/>
          <w:sz w:val="28"/>
          <w:szCs w:val="28"/>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находить общие цели и сотрудничать для их достижения;</w:t>
      </w:r>
    </w:p>
    <w:p w14:paraId="20E193DA"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метапредметных</w:t>
      </w:r>
      <w:r w:rsidRPr="00C156EA">
        <w:rPr>
          <w:rFonts w:ascii="Times New Roman" w:hAnsi="Times New Roman"/>
          <w:b/>
          <w:bCs/>
          <w:sz w:val="28"/>
          <w:szCs w:val="28"/>
          <w:lang w:eastAsia="ru-RU"/>
        </w:rPr>
        <w:t>:</w:t>
      </w:r>
    </w:p>
    <w:p w14:paraId="08F1C30D"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самостоятельно определять цели деятельности и составлять планы</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самостоятельно осуществлять, контролировать и коррек</w:t>
      </w:r>
      <w:r w:rsidR="00971024" w:rsidRPr="00C156EA">
        <w:rPr>
          <w:rFonts w:ascii="Times New Roman" w:hAnsi="Times New Roman"/>
          <w:sz w:val="28"/>
          <w:szCs w:val="28"/>
          <w:lang w:eastAsia="ru-RU"/>
        </w:rPr>
        <w:t>ти</w:t>
      </w:r>
      <w:r w:rsidRPr="00C156EA">
        <w:rPr>
          <w:rFonts w:ascii="Times New Roman" w:hAnsi="Times New Roman"/>
          <w:sz w:val="28"/>
          <w:szCs w:val="28"/>
          <w:lang w:eastAsia="ru-RU"/>
        </w:rPr>
        <w:t>ровать деятельность; использовать все возможные ресурсы для достижения</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поставленных целей и реализации планов деятельности; выбирать успешные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стратегии в различных ситуациях;</w:t>
      </w:r>
    </w:p>
    <w:p w14:paraId="3DD48DAF"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xml:space="preserve">− </w:t>
      </w:r>
      <w:r w:rsidR="00000F9F" w:rsidRPr="00C156EA">
        <w:rPr>
          <w:rFonts w:ascii="Times New Roman" w:hAnsi="Times New Roman"/>
          <w:sz w:val="28"/>
          <w:szCs w:val="28"/>
          <w:lang w:eastAsia="ru-RU"/>
        </w:rPr>
        <w:t xml:space="preserve">умение </w:t>
      </w:r>
      <w:r w:rsidRPr="00C156EA">
        <w:rPr>
          <w:rFonts w:ascii="Times New Roman" w:hAnsi="Times New Roman"/>
          <w:sz w:val="28"/>
          <w:szCs w:val="28"/>
          <w:lang w:eastAsia="ru-RU"/>
        </w:rPr>
        <w:t>продуктивно общаться и взаимодействовать в процессе совместной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учитывать позиции других участников деятельности, эффективно разрешать конфликты;</w:t>
      </w:r>
    </w:p>
    <w:p w14:paraId="1E4C42C0"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навыками познавательной, учебно-исследовательской и проектной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навыками разрешения проблем; способность и готовность к</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самостоятельному поиску методов решения практических задач, применению</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различных методов познания;</w:t>
      </w:r>
    </w:p>
    <w:p w14:paraId="6EA980DC"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w:t>
      </w:r>
      <w:r w:rsidR="00B45E5D">
        <w:rPr>
          <w:rFonts w:ascii="Times New Roman" w:hAnsi="Times New Roman"/>
          <w:sz w:val="28"/>
          <w:szCs w:val="28"/>
          <w:lang w:eastAsia="ru-RU"/>
        </w:rPr>
        <w:t xml:space="preserve"> г</w:t>
      </w:r>
      <w:r w:rsidRPr="00C156EA">
        <w:rPr>
          <w:rFonts w:ascii="Times New Roman" w:hAnsi="Times New Roman"/>
          <w:sz w:val="28"/>
          <w:szCs w:val="28"/>
          <w:lang w:eastAsia="ru-RU"/>
        </w:rPr>
        <w:t>отовность и способность к самостоятельной информационно-познавательной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включая умение ориентироваться в различных источниках</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исторической информации, критически ее оценивать и интерпретировать;</w:t>
      </w:r>
    </w:p>
    <w:p w14:paraId="77C17234"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использовать средства информационных и коммуникационных технологий в решении когнитивных, коммуникативных и организационных задач с</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соблюдением требований эргономики, техники безопасности, гигиены, ресурсосбережения,</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правовых и этических норм, норм информационной безопасности;</w:t>
      </w:r>
    </w:p>
    <w:p w14:paraId="53471F83"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самостоятельно оценивать и принимать решения, определяющие</w:t>
      </w:r>
    </w:p>
    <w:p w14:paraId="6A90D0B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стратегию поведения, с учетом гражданских и нравственных ценностей;</w:t>
      </w:r>
    </w:p>
    <w:p w14:paraId="50A3B414"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предметных</w:t>
      </w:r>
      <w:r w:rsidRPr="00C156EA">
        <w:rPr>
          <w:rFonts w:ascii="Times New Roman" w:hAnsi="Times New Roman"/>
          <w:b/>
          <w:bCs/>
          <w:sz w:val="28"/>
          <w:szCs w:val="28"/>
          <w:lang w:eastAsia="ru-RU"/>
        </w:rPr>
        <w:t>:</w:t>
      </w:r>
    </w:p>
    <w:p w14:paraId="33403490"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сформированность представлений о современной исторической науке, ее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специфике, методах исторического познания и роли в решении зада</w:t>
      </w:r>
      <w:r w:rsidR="00AF764F" w:rsidRPr="00C156EA">
        <w:rPr>
          <w:rFonts w:ascii="Times New Roman" w:hAnsi="Times New Roman"/>
          <w:sz w:val="28"/>
          <w:szCs w:val="28"/>
          <w:lang w:eastAsia="ru-RU"/>
        </w:rPr>
        <w:t>ч про</w:t>
      </w:r>
      <w:r w:rsidRPr="00C156EA">
        <w:rPr>
          <w:rFonts w:ascii="Times New Roman" w:hAnsi="Times New Roman"/>
          <w:sz w:val="28"/>
          <w:szCs w:val="28"/>
          <w:lang w:eastAsia="ru-RU"/>
        </w:rPr>
        <w:t>грессивного развития России в глобальном мире;</w:t>
      </w:r>
    </w:p>
    <w:p w14:paraId="412D5539"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комплексом знаний об истории России и человечества в целом,</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представлениями об общем и особенном в мировом историческом процессе;</w:t>
      </w:r>
    </w:p>
    <w:p w14:paraId="032B4E8B" w14:textId="77777777" w:rsidR="006F771B" w:rsidRPr="00C156EA" w:rsidRDefault="006F771B" w:rsidP="00B45E5D">
      <w:pPr>
        <w:spacing w:line="360" w:lineRule="auto"/>
        <w:rPr>
          <w:rFonts w:ascii="Times New Roman" w:hAnsi="Times New Roman"/>
          <w:sz w:val="28"/>
          <w:szCs w:val="28"/>
          <w:lang w:eastAsia="ru-RU"/>
        </w:rPr>
      </w:pPr>
      <w:r w:rsidRPr="00C156EA">
        <w:rPr>
          <w:rFonts w:ascii="Times New Roman" w:hAnsi="Times New Roman"/>
          <w:sz w:val="28"/>
          <w:szCs w:val="28"/>
          <w:lang w:eastAsia="ru-RU"/>
        </w:rPr>
        <w:t>− сформированность умений применять исторические знания в профессиональной и общественной деятельности, поликультурном общении;</w:t>
      </w:r>
    </w:p>
    <w:p w14:paraId="2F70CE03"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навыками проектной деятельности и исторической реконструкции</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 привлечением различных источников;</w:t>
      </w:r>
    </w:p>
    <w:p w14:paraId="159C26AE" w14:textId="77777777" w:rsidR="000E287D" w:rsidRPr="00C156EA" w:rsidRDefault="006F771B" w:rsidP="00B45E5D">
      <w:pPr>
        <w:spacing w:line="360" w:lineRule="auto"/>
        <w:jc w:val="both"/>
        <w:rPr>
          <w:rFonts w:ascii="Times New Roman" w:hAnsi="Times New Roman"/>
          <w:sz w:val="28"/>
          <w:szCs w:val="28"/>
        </w:rPr>
      </w:pPr>
      <w:r w:rsidRPr="00C156EA">
        <w:rPr>
          <w:rFonts w:ascii="Times New Roman" w:hAnsi="Times New Roman"/>
          <w:sz w:val="28"/>
          <w:szCs w:val="28"/>
          <w:lang w:eastAsia="ru-RU"/>
        </w:rPr>
        <w:t xml:space="preserve">− сформированность умений вести диалог, </w:t>
      </w:r>
      <w:r w:rsidR="00F12B5E" w:rsidRPr="00C156EA">
        <w:rPr>
          <w:rFonts w:ascii="Times New Roman" w:hAnsi="Times New Roman"/>
          <w:sz w:val="28"/>
          <w:szCs w:val="28"/>
          <w:lang w:eastAsia="ru-RU"/>
        </w:rPr>
        <w:t xml:space="preserve">обосновывать свою точку </w:t>
      </w:r>
      <w:r w:rsidR="00B45E5D" w:rsidRPr="00C156EA">
        <w:rPr>
          <w:rFonts w:ascii="Times New Roman" w:hAnsi="Times New Roman"/>
          <w:sz w:val="28"/>
          <w:szCs w:val="28"/>
          <w:lang w:eastAsia="ru-RU"/>
        </w:rPr>
        <w:t>зрения дискуссии</w:t>
      </w:r>
      <w:r w:rsidR="00000F9F" w:rsidRPr="00C156EA">
        <w:rPr>
          <w:rFonts w:ascii="Times New Roman" w:hAnsi="Times New Roman"/>
          <w:sz w:val="28"/>
          <w:szCs w:val="28"/>
          <w:lang w:eastAsia="ru-RU"/>
        </w:rPr>
        <w:t xml:space="preserve"> по исторической тематике.</w:t>
      </w:r>
      <w:bookmarkStart w:id="6" w:name="_Toc11355489"/>
      <w:bookmarkStart w:id="7" w:name="_Toc11176457"/>
      <w:bookmarkStart w:id="8" w:name="_Toc86763842"/>
    </w:p>
    <w:p w14:paraId="2284A6AC" w14:textId="77777777" w:rsidR="000E287D" w:rsidRDefault="000E287D" w:rsidP="00C156EA">
      <w:pPr>
        <w:spacing w:line="360" w:lineRule="auto"/>
        <w:rPr>
          <w:rFonts w:ascii="Times New Roman" w:hAnsi="Times New Roman"/>
          <w:sz w:val="28"/>
          <w:szCs w:val="28"/>
        </w:rPr>
      </w:pPr>
    </w:p>
    <w:p w14:paraId="55FAD692" w14:textId="77777777" w:rsidR="00B45E5D" w:rsidRDefault="00B45E5D" w:rsidP="00C156EA">
      <w:pPr>
        <w:spacing w:line="360" w:lineRule="auto"/>
        <w:rPr>
          <w:rFonts w:ascii="Times New Roman" w:hAnsi="Times New Roman"/>
          <w:sz w:val="28"/>
          <w:szCs w:val="28"/>
        </w:rPr>
      </w:pPr>
    </w:p>
    <w:p w14:paraId="130680D3" w14:textId="77777777" w:rsidR="00B45E5D" w:rsidRDefault="00B45E5D" w:rsidP="00C156EA">
      <w:pPr>
        <w:spacing w:line="360" w:lineRule="auto"/>
        <w:rPr>
          <w:rFonts w:ascii="Times New Roman" w:hAnsi="Times New Roman"/>
          <w:sz w:val="28"/>
          <w:szCs w:val="28"/>
        </w:rPr>
      </w:pPr>
    </w:p>
    <w:p w14:paraId="7B88D3B3" w14:textId="77777777" w:rsidR="00842033" w:rsidRDefault="00842033" w:rsidP="00C156EA">
      <w:pPr>
        <w:spacing w:line="360" w:lineRule="auto"/>
        <w:rPr>
          <w:rFonts w:ascii="Times New Roman" w:hAnsi="Times New Roman"/>
          <w:sz w:val="28"/>
          <w:szCs w:val="28"/>
        </w:rPr>
      </w:pPr>
    </w:p>
    <w:p w14:paraId="4B2E6AF2" w14:textId="77777777" w:rsidR="00B45E5D" w:rsidRPr="00C156EA" w:rsidRDefault="00B45E5D" w:rsidP="00C156EA">
      <w:pPr>
        <w:spacing w:line="360" w:lineRule="auto"/>
        <w:rPr>
          <w:rFonts w:ascii="Times New Roman" w:hAnsi="Times New Roman"/>
          <w:sz w:val="28"/>
          <w:szCs w:val="28"/>
        </w:rPr>
      </w:pPr>
    </w:p>
    <w:p w14:paraId="4EC99590" w14:textId="77777777" w:rsidR="00A536FB" w:rsidRDefault="00A536FB" w:rsidP="00B45E5D">
      <w:pPr>
        <w:pStyle w:val="2"/>
        <w:jc w:val="center"/>
        <w:rPr>
          <w:rFonts w:ascii="Times New Roman" w:hAnsi="Times New Roman"/>
          <w:i w:val="0"/>
          <w:iCs w:val="0"/>
        </w:rPr>
      </w:pPr>
    </w:p>
    <w:p w14:paraId="7D43B66C" w14:textId="77777777" w:rsidR="00394E0E" w:rsidRDefault="00394E0E" w:rsidP="00394E0E">
      <w:pPr>
        <w:rPr>
          <w:lang w:eastAsia="ru-RU"/>
        </w:rPr>
      </w:pPr>
    </w:p>
    <w:p w14:paraId="29BA4AD1" w14:textId="77777777" w:rsidR="00394E0E" w:rsidRDefault="00394E0E" w:rsidP="00394E0E">
      <w:pPr>
        <w:rPr>
          <w:lang w:eastAsia="ru-RU"/>
        </w:rPr>
      </w:pPr>
    </w:p>
    <w:p w14:paraId="6AD4F7E2" w14:textId="77777777" w:rsidR="00394E0E" w:rsidRDefault="00394E0E" w:rsidP="00394E0E">
      <w:pPr>
        <w:rPr>
          <w:lang w:eastAsia="ru-RU"/>
        </w:rPr>
      </w:pPr>
    </w:p>
    <w:p w14:paraId="07368FA4" w14:textId="77777777" w:rsidR="00394E0E" w:rsidRDefault="00394E0E" w:rsidP="00394E0E">
      <w:pPr>
        <w:rPr>
          <w:lang w:eastAsia="ru-RU"/>
        </w:rPr>
      </w:pPr>
    </w:p>
    <w:p w14:paraId="533147D7" w14:textId="77777777" w:rsidR="00394E0E" w:rsidRDefault="00394E0E" w:rsidP="00394E0E">
      <w:pPr>
        <w:rPr>
          <w:lang w:eastAsia="ru-RU"/>
        </w:rPr>
      </w:pPr>
    </w:p>
    <w:p w14:paraId="249DE4F7" w14:textId="77777777" w:rsidR="00394E0E" w:rsidRPr="00394E0E" w:rsidRDefault="00394E0E" w:rsidP="00394E0E">
      <w:pPr>
        <w:rPr>
          <w:lang w:eastAsia="ru-RU"/>
        </w:rPr>
      </w:pPr>
    </w:p>
    <w:p w14:paraId="267B9260" w14:textId="77777777" w:rsidR="00A536FB" w:rsidRPr="00A536FB" w:rsidRDefault="00A536FB" w:rsidP="00A536FB">
      <w:pPr>
        <w:rPr>
          <w:lang w:eastAsia="ru-RU"/>
        </w:rPr>
      </w:pPr>
    </w:p>
    <w:p w14:paraId="6DAB3747" w14:textId="77777777" w:rsidR="00575547" w:rsidRPr="00B45E5D" w:rsidRDefault="00575547" w:rsidP="00B45E5D">
      <w:pPr>
        <w:pStyle w:val="2"/>
        <w:jc w:val="center"/>
        <w:rPr>
          <w:rFonts w:ascii="Times New Roman" w:hAnsi="Times New Roman"/>
          <w:i w:val="0"/>
          <w:iCs w:val="0"/>
        </w:rPr>
      </w:pPr>
      <w:bookmarkStart w:id="9" w:name="_Toc123475012"/>
      <w:r w:rsidRPr="00B45E5D">
        <w:rPr>
          <w:rFonts w:ascii="Times New Roman" w:hAnsi="Times New Roman"/>
          <w:i w:val="0"/>
          <w:iCs w:val="0"/>
        </w:rPr>
        <w:t>СОДЕРЖАНИЕ УЧЕБНОЙ ДИСЦИПЛИНЫ</w:t>
      </w:r>
      <w:bookmarkEnd w:id="9"/>
    </w:p>
    <w:p w14:paraId="5C7486CB" w14:textId="77777777" w:rsidR="00575547" w:rsidRPr="00B45E5D" w:rsidRDefault="00B45E5D" w:rsidP="00B45E5D">
      <w:pPr>
        <w:spacing w:line="360" w:lineRule="auto"/>
        <w:jc w:val="center"/>
        <w:rPr>
          <w:rFonts w:ascii="Times New Roman" w:hAnsi="Times New Roman"/>
          <w:bCs/>
          <w:sz w:val="28"/>
          <w:szCs w:val="28"/>
          <w:lang w:eastAsia="ru-RU"/>
        </w:rPr>
      </w:pPr>
      <w:r w:rsidRPr="00B45E5D">
        <w:rPr>
          <w:rFonts w:ascii="Times New Roman" w:hAnsi="Times New Roman"/>
          <w:bCs/>
          <w:sz w:val="28"/>
          <w:szCs w:val="28"/>
          <w:lang w:eastAsia="ru-RU"/>
        </w:rPr>
        <w:t>ВВЕДЕНИЕ</w:t>
      </w:r>
    </w:p>
    <w:p w14:paraId="7D63F814" w14:textId="77777777" w:rsidR="00575547" w:rsidRPr="00C156EA" w:rsidRDefault="00575547" w:rsidP="00B45E5D">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 xml:space="preserve">Значение изучения истории. Проблема достоверности исторических знаний. Исторические источники, их виды, основные методы работы с ними. </w:t>
      </w:r>
      <w:r w:rsidRPr="00C156EA">
        <w:rPr>
          <w:rFonts w:ascii="Times New Roman" w:hAnsi="Times New Roman"/>
          <w:i/>
          <w:iCs/>
          <w:sz w:val="28"/>
          <w:szCs w:val="28"/>
          <w:lang w:eastAsia="ru-RU"/>
        </w:rPr>
        <w:t>Вспомогательные</w:t>
      </w:r>
      <w:r w:rsidR="00A536FB">
        <w:rPr>
          <w:rFonts w:ascii="Times New Roman" w:hAnsi="Times New Roman"/>
          <w:i/>
          <w:iCs/>
          <w:sz w:val="28"/>
          <w:szCs w:val="28"/>
          <w:lang w:eastAsia="ru-RU"/>
        </w:rPr>
        <w:t xml:space="preserve"> </w:t>
      </w:r>
      <w:r w:rsidRPr="00C156EA">
        <w:rPr>
          <w:rFonts w:ascii="Times New Roman" w:hAnsi="Times New Roman"/>
          <w:i/>
          <w:iCs/>
          <w:sz w:val="28"/>
          <w:szCs w:val="28"/>
          <w:lang w:eastAsia="ru-RU"/>
        </w:rPr>
        <w:t>исторические дисциплины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Историческое событие и исторический факт</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 xml:space="preserve">Концепции исторического развития </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формационная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цивилизационная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их сочетание</w:t>
      </w:r>
      <w:r w:rsidRPr="00C156EA">
        <w:rPr>
          <w:rFonts w:ascii="Times New Roman" w:hAnsi="Times New Roman"/>
          <w:i/>
          <w:sz w:val="28"/>
          <w:szCs w:val="28"/>
          <w:lang w:eastAsia="ru-RU"/>
        </w:rPr>
        <w:t>).</w:t>
      </w:r>
      <w:r w:rsidR="00121A70">
        <w:rPr>
          <w:rFonts w:ascii="Times New Roman" w:hAnsi="Times New Roman"/>
          <w:i/>
          <w:sz w:val="28"/>
          <w:szCs w:val="28"/>
          <w:lang w:eastAsia="ru-RU"/>
        </w:rPr>
        <w:t xml:space="preserve"> </w:t>
      </w:r>
      <w:r w:rsidRPr="00C156EA">
        <w:rPr>
          <w:rFonts w:ascii="Times New Roman" w:hAnsi="Times New Roman"/>
          <w:sz w:val="28"/>
          <w:szCs w:val="28"/>
          <w:lang w:eastAsia="ru-RU"/>
        </w:rPr>
        <w:t>Периодизация всемирной истории. История России — часть всемирной истории.</w:t>
      </w:r>
    </w:p>
    <w:p w14:paraId="7F310B67" w14:textId="77777777" w:rsidR="00575547" w:rsidRPr="00B45E5D" w:rsidRDefault="00B45E5D" w:rsidP="00B45E5D">
      <w:pPr>
        <w:spacing w:line="360" w:lineRule="auto"/>
        <w:jc w:val="center"/>
        <w:rPr>
          <w:rFonts w:ascii="Times New Roman" w:hAnsi="Times New Roman"/>
          <w:bCs/>
          <w:sz w:val="28"/>
          <w:szCs w:val="28"/>
          <w:lang w:eastAsia="ru-RU"/>
        </w:rPr>
      </w:pPr>
      <w:r w:rsidRPr="00B45E5D">
        <w:rPr>
          <w:rFonts w:ascii="Times New Roman" w:hAnsi="Times New Roman"/>
          <w:bCs/>
          <w:sz w:val="28"/>
          <w:szCs w:val="28"/>
          <w:lang w:eastAsia="ru-RU"/>
        </w:rPr>
        <w:t>1. ДРЕВНЕЙШАЯ СТАДИЯ ИСТОРИИ ЧЕЛОВЕЧЕСТВА</w:t>
      </w:r>
    </w:p>
    <w:p w14:paraId="178F5D3D"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Происхождение человека. Люди эпохи палеолита. </w:t>
      </w:r>
      <w:r w:rsidRPr="00C156EA">
        <w:rPr>
          <w:rFonts w:ascii="Times New Roman" w:hAnsi="Times New Roman"/>
          <w:sz w:val="28"/>
          <w:szCs w:val="28"/>
          <w:lang w:eastAsia="ru-RU"/>
        </w:rPr>
        <w:t xml:space="preserve">Источники знаний о древнейшем человеке. Проблемы антропогенеза. Древнейшие виды человека. Расселение древнейших людей по земному шару. Появление человека современного вида. Палеолит. </w:t>
      </w:r>
      <w:r w:rsidRPr="00C156EA">
        <w:rPr>
          <w:rFonts w:ascii="Times New Roman" w:hAnsi="Times New Roman"/>
          <w:i/>
          <w:iCs/>
          <w:sz w:val="28"/>
          <w:szCs w:val="28"/>
          <w:lang w:eastAsia="ru-RU"/>
        </w:rPr>
        <w:t>Условия жизни и занятия первобытных людей</w:t>
      </w:r>
      <w:r w:rsidRPr="00C156EA">
        <w:rPr>
          <w:rFonts w:ascii="Times New Roman" w:hAnsi="Times New Roman"/>
          <w:i/>
          <w:sz w:val="28"/>
          <w:szCs w:val="28"/>
          <w:lang w:eastAsia="ru-RU"/>
        </w:rPr>
        <w:t>.</w:t>
      </w:r>
      <w:r w:rsidR="00145CBF">
        <w:rPr>
          <w:rFonts w:ascii="Times New Roman" w:hAnsi="Times New Roman"/>
          <w:i/>
          <w:sz w:val="28"/>
          <w:szCs w:val="28"/>
          <w:lang w:eastAsia="ru-RU"/>
        </w:rPr>
        <w:t xml:space="preserve"> </w:t>
      </w:r>
      <w:r w:rsidRPr="00C156EA">
        <w:rPr>
          <w:rFonts w:ascii="Times New Roman" w:hAnsi="Times New Roman"/>
          <w:i/>
          <w:iCs/>
          <w:sz w:val="28"/>
          <w:szCs w:val="28"/>
          <w:lang w:eastAsia="ru-RU"/>
        </w:rPr>
        <w:t>Социальные отношения</w:t>
      </w:r>
      <w:r w:rsidRPr="00C156EA">
        <w:rPr>
          <w:rFonts w:ascii="Times New Roman" w:hAnsi="Times New Roman"/>
          <w:sz w:val="28"/>
          <w:szCs w:val="28"/>
          <w:lang w:eastAsia="ru-RU"/>
        </w:rPr>
        <w:t>.</w:t>
      </w:r>
      <w:r w:rsidR="00145CBF">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Родовая община. </w:t>
      </w:r>
      <w:r w:rsidRPr="00C156EA">
        <w:rPr>
          <w:rFonts w:ascii="Times New Roman" w:hAnsi="Times New Roman"/>
          <w:i/>
          <w:iCs/>
          <w:sz w:val="28"/>
          <w:szCs w:val="28"/>
          <w:lang w:eastAsia="ru-RU"/>
        </w:rPr>
        <w:t>Формы первобытного брака</w:t>
      </w:r>
      <w:r w:rsidRPr="00C156EA">
        <w:rPr>
          <w:rFonts w:ascii="Times New Roman" w:hAnsi="Times New Roman"/>
          <w:sz w:val="28"/>
          <w:szCs w:val="28"/>
          <w:lang w:eastAsia="ru-RU"/>
        </w:rPr>
        <w:t>. Достижения людей палеолита. Причины зарождения и особенности первобытной религии и искусства. Археологические</w:t>
      </w:r>
      <w:r w:rsidR="00145CBF">
        <w:rPr>
          <w:rFonts w:ascii="Times New Roman" w:hAnsi="Times New Roman"/>
          <w:sz w:val="28"/>
          <w:szCs w:val="28"/>
          <w:lang w:eastAsia="ru-RU"/>
        </w:rPr>
        <w:t xml:space="preserve"> </w:t>
      </w:r>
      <w:r w:rsidRPr="00C156EA">
        <w:rPr>
          <w:rFonts w:ascii="Times New Roman" w:hAnsi="Times New Roman"/>
          <w:sz w:val="28"/>
          <w:szCs w:val="28"/>
          <w:lang w:eastAsia="ru-RU"/>
        </w:rPr>
        <w:t>памятники палеолита на территории России.</w:t>
      </w:r>
    </w:p>
    <w:p w14:paraId="71F8B982"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6DF1B3F3"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Археологические памятники палеолита на территории России.</w:t>
      </w:r>
    </w:p>
    <w:p w14:paraId="6C9157B4"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Неолитическая революция и ее последствия. </w:t>
      </w:r>
      <w:r w:rsidRPr="00C156EA">
        <w:rPr>
          <w:rFonts w:ascii="Times New Roman" w:hAnsi="Times New Roman"/>
          <w:sz w:val="28"/>
          <w:szCs w:val="28"/>
          <w:lang w:eastAsia="ru-RU"/>
        </w:rPr>
        <w:t>Понятие «неолитическая революция». Причины неолитической революции. Зарождение производящего хозяйства,</w:t>
      </w:r>
      <w:r w:rsidR="00121A70">
        <w:rPr>
          <w:rFonts w:ascii="Times New Roman" w:hAnsi="Times New Roman"/>
          <w:sz w:val="28"/>
          <w:szCs w:val="28"/>
          <w:lang w:eastAsia="ru-RU"/>
        </w:rPr>
        <w:t xml:space="preserve"> </w:t>
      </w:r>
      <w:r w:rsidRPr="00C156EA">
        <w:rPr>
          <w:rFonts w:ascii="Times New Roman" w:hAnsi="Times New Roman"/>
          <w:sz w:val="28"/>
          <w:szCs w:val="28"/>
          <w:lang w:eastAsia="ru-RU"/>
        </w:rPr>
        <w:t>появление земледелия и животноводства. Прародина производящего хозяйства.</w:t>
      </w:r>
      <w:r w:rsidR="00121A70">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Последствия неолитической революции. </w:t>
      </w:r>
      <w:r w:rsidRPr="00C156EA">
        <w:rPr>
          <w:rFonts w:ascii="Times New Roman" w:hAnsi="Times New Roman"/>
          <w:i/>
          <w:iCs/>
          <w:sz w:val="28"/>
          <w:szCs w:val="28"/>
          <w:lang w:eastAsia="ru-RU"/>
        </w:rPr>
        <w:t>Древнейшие поселения земледельцев и животноводов</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Неолитическая революция на территории современной России. Первое</w:t>
      </w:r>
      <w:r w:rsidR="002258CA">
        <w:rPr>
          <w:rFonts w:ascii="Times New Roman" w:hAnsi="Times New Roman"/>
          <w:sz w:val="28"/>
          <w:szCs w:val="28"/>
          <w:lang w:eastAsia="ru-RU"/>
        </w:rPr>
        <w:t xml:space="preserve"> </w:t>
      </w:r>
      <w:r w:rsidRPr="00C156EA">
        <w:rPr>
          <w:rFonts w:ascii="Times New Roman" w:hAnsi="Times New Roman"/>
          <w:sz w:val="28"/>
          <w:szCs w:val="28"/>
          <w:lang w:eastAsia="ru-RU"/>
        </w:rPr>
        <w:t>и второе общественное разделение труда. Появление ремесла и торговли. Начало</w:t>
      </w:r>
      <w:r w:rsidR="002258CA">
        <w:rPr>
          <w:rFonts w:ascii="Times New Roman" w:hAnsi="Times New Roman"/>
          <w:sz w:val="28"/>
          <w:szCs w:val="28"/>
          <w:lang w:eastAsia="ru-RU"/>
        </w:rPr>
        <w:t xml:space="preserve"> </w:t>
      </w:r>
      <w:r w:rsidRPr="00C156EA">
        <w:rPr>
          <w:rFonts w:ascii="Times New Roman" w:hAnsi="Times New Roman"/>
          <w:sz w:val="28"/>
          <w:szCs w:val="28"/>
          <w:lang w:eastAsia="ru-RU"/>
        </w:rPr>
        <w:t xml:space="preserve">формирования народов. </w:t>
      </w:r>
      <w:r w:rsidRPr="00C156EA">
        <w:rPr>
          <w:rFonts w:ascii="Times New Roman" w:hAnsi="Times New Roman"/>
          <w:i/>
          <w:iCs/>
          <w:sz w:val="28"/>
          <w:szCs w:val="28"/>
          <w:lang w:eastAsia="ru-RU"/>
        </w:rPr>
        <w:t>Индоевропейцы и проблема их прародины</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Эволюция общественных отношений, усиление неравенства. Соседская община. Племена и союзы</w:t>
      </w:r>
      <w:r w:rsidR="00BA0E30">
        <w:rPr>
          <w:rFonts w:ascii="Times New Roman" w:hAnsi="Times New Roman"/>
          <w:sz w:val="28"/>
          <w:szCs w:val="28"/>
          <w:lang w:eastAsia="ru-RU"/>
        </w:rPr>
        <w:t xml:space="preserve"> </w:t>
      </w:r>
      <w:r w:rsidRPr="00C156EA">
        <w:rPr>
          <w:rFonts w:ascii="Times New Roman" w:hAnsi="Times New Roman"/>
          <w:sz w:val="28"/>
          <w:szCs w:val="28"/>
          <w:lang w:eastAsia="ru-RU"/>
        </w:rPr>
        <w:t>племен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Укрепление власти вождей</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Возникновение элементов государственности.</w:t>
      </w:r>
      <w:r w:rsidR="00BA0E30">
        <w:rPr>
          <w:rFonts w:ascii="Times New Roman" w:hAnsi="Times New Roman"/>
          <w:sz w:val="28"/>
          <w:szCs w:val="28"/>
          <w:lang w:eastAsia="ru-RU"/>
        </w:rPr>
        <w:t xml:space="preserve"> </w:t>
      </w:r>
      <w:r w:rsidRPr="00C156EA">
        <w:rPr>
          <w:rFonts w:ascii="Times New Roman" w:hAnsi="Times New Roman"/>
          <w:sz w:val="28"/>
          <w:szCs w:val="28"/>
          <w:lang w:eastAsia="ru-RU"/>
        </w:rPr>
        <w:t>Древнейшие города.</w:t>
      </w:r>
    </w:p>
    <w:p w14:paraId="1EDE79E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57F80B01"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Неолитическая революция на территории современной России.</w:t>
      </w:r>
    </w:p>
    <w:p w14:paraId="61CB0F03" w14:textId="77777777" w:rsidR="00575547"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t>2. ЦИВИЛИЗАЦИИ ДРЕВНЕГО МИРА</w:t>
      </w:r>
    </w:p>
    <w:p w14:paraId="460BC44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Древнейшие государства. </w:t>
      </w:r>
      <w:r w:rsidRPr="00C156EA">
        <w:rPr>
          <w:rFonts w:ascii="Times New Roman" w:hAnsi="Times New Roman"/>
          <w:sz w:val="28"/>
          <w:szCs w:val="28"/>
          <w:lang w:eastAsia="ru-RU"/>
        </w:rPr>
        <w:t>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их достижения. Древние евреи в Палестине. Хараппская цивилизация Индии. Индия</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под властью ариев. Зарождение древнекитайской цивилизации.</w:t>
      </w:r>
    </w:p>
    <w:p w14:paraId="4C7597A2"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5646F266"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Особенности цивилизаций Древнего мира — древневосточной и античной.</w:t>
      </w:r>
    </w:p>
    <w:p w14:paraId="7ACE1701"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Великие державы Древнего Востока. </w:t>
      </w:r>
      <w:r w:rsidRPr="00C156EA">
        <w:rPr>
          <w:rFonts w:ascii="Times New Roman" w:hAnsi="Times New Roman"/>
          <w:sz w:val="28"/>
          <w:szCs w:val="28"/>
          <w:lang w:eastAsia="ru-RU"/>
        </w:rPr>
        <w:t>Предпосылки складывания великих держав,</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их особенности. Последствия появления великих держав. Хеттское царство. Ассирийская военная держава. Урарту. Мидийско-Персидская держава — крупнейшее</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государство Древнего Востока. Государства Индии. Объединение Китая. Империи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Цинь и Хань.</w:t>
      </w:r>
    </w:p>
    <w:p w14:paraId="4F558D67" w14:textId="77777777" w:rsidR="00575547" w:rsidRPr="00C156EA" w:rsidRDefault="00575547" w:rsidP="00220BD1">
      <w:pPr>
        <w:spacing w:line="360" w:lineRule="auto"/>
        <w:ind w:firstLine="708"/>
        <w:jc w:val="both"/>
        <w:rPr>
          <w:rFonts w:ascii="Times New Roman" w:hAnsi="Times New Roman"/>
          <w:i/>
          <w:sz w:val="28"/>
          <w:szCs w:val="28"/>
          <w:lang w:eastAsia="ru-RU"/>
        </w:rPr>
      </w:pPr>
      <w:r w:rsidRPr="00C156EA">
        <w:rPr>
          <w:rFonts w:ascii="Times New Roman" w:hAnsi="Times New Roman"/>
          <w:b/>
          <w:bCs/>
          <w:sz w:val="28"/>
          <w:szCs w:val="28"/>
          <w:lang w:eastAsia="ru-RU"/>
        </w:rPr>
        <w:t xml:space="preserve">Древняя Греция. </w:t>
      </w:r>
      <w:r w:rsidRPr="00C156EA">
        <w:rPr>
          <w:rFonts w:ascii="Times New Roman" w:hAnsi="Times New Roman"/>
          <w:sz w:val="28"/>
          <w:szCs w:val="28"/>
          <w:lang w:eastAsia="ru-RU"/>
        </w:rPr>
        <w:t>Особенности географического положения и природы Греции.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Минойская и микенская цивилизации. Последствия вторжения дорийцев в Грецию.</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Складывание полисного строя. Характерные черты полиса. Великая греческая колонизация и ее последствия. Развитие демократии в Афинах. </w:t>
      </w:r>
      <w:r w:rsidRPr="00C156EA">
        <w:rPr>
          <w:rFonts w:ascii="Times New Roman" w:hAnsi="Times New Roman"/>
          <w:i/>
          <w:iCs/>
          <w:sz w:val="28"/>
          <w:szCs w:val="28"/>
          <w:lang w:eastAsia="ru-RU"/>
        </w:rPr>
        <w:t xml:space="preserve">Спарта и ее роль </w:t>
      </w:r>
      <w:r w:rsidR="00FC5B4C">
        <w:rPr>
          <w:rFonts w:ascii="Times New Roman" w:hAnsi="Times New Roman"/>
          <w:i/>
          <w:iCs/>
          <w:sz w:val="28"/>
          <w:szCs w:val="28"/>
          <w:lang w:eastAsia="ru-RU"/>
        </w:rPr>
        <w:t xml:space="preserve"> </w:t>
      </w:r>
      <w:r w:rsidRPr="00C156EA">
        <w:rPr>
          <w:rFonts w:ascii="Times New Roman" w:hAnsi="Times New Roman"/>
          <w:i/>
          <w:iCs/>
          <w:sz w:val="28"/>
          <w:szCs w:val="28"/>
          <w:lang w:eastAsia="ru-RU"/>
        </w:rPr>
        <w:t>в</w:t>
      </w:r>
      <w:r w:rsidR="00FC5B4C">
        <w:rPr>
          <w:rFonts w:ascii="Times New Roman" w:hAnsi="Times New Roman"/>
          <w:i/>
          <w:iCs/>
          <w:sz w:val="28"/>
          <w:szCs w:val="28"/>
          <w:lang w:eastAsia="ru-RU"/>
        </w:rPr>
        <w:t xml:space="preserve"> </w:t>
      </w:r>
      <w:r w:rsidRPr="00C156EA">
        <w:rPr>
          <w:rFonts w:ascii="Times New Roman" w:hAnsi="Times New Roman"/>
          <w:i/>
          <w:iCs/>
          <w:sz w:val="28"/>
          <w:szCs w:val="28"/>
          <w:lang w:eastAsia="ru-RU"/>
        </w:rPr>
        <w:t>истории Древней Греции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Греко</w:t>
      </w:r>
      <w:r w:rsidRPr="00C156EA">
        <w:rPr>
          <w:rFonts w:ascii="Times New Roman" w:hAnsi="Times New Roman"/>
          <w:i/>
          <w:sz w:val="28"/>
          <w:szCs w:val="28"/>
          <w:lang w:eastAsia="ru-RU"/>
        </w:rPr>
        <w:t>-</w:t>
      </w:r>
      <w:r w:rsidRPr="00C156EA">
        <w:rPr>
          <w:rFonts w:ascii="Times New Roman" w:hAnsi="Times New Roman"/>
          <w:i/>
          <w:iCs/>
          <w:sz w:val="28"/>
          <w:szCs w:val="28"/>
          <w:lang w:eastAsia="ru-RU"/>
        </w:rPr>
        <w:t>персидские войны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их ход</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результаты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Расцвет демократии в Афинах</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Причины и результаты кризиса полиса</w:t>
      </w:r>
      <w:r w:rsidRPr="00C156EA">
        <w:rPr>
          <w:rFonts w:ascii="Times New Roman" w:hAnsi="Times New Roman"/>
          <w:i/>
          <w:sz w:val="28"/>
          <w:szCs w:val="28"/>
          <w:lang w:eastAsia="ru-RU"/>
        </w:rPr>
        <w:t>.</w:t>
      </w:r>
      <w:r w:rsidR="00FC5B4C">
        <w:rPr>
          <w:rFonts w:ascii="Times New Roman" w:hAnsi="Times New Roman"/>
          <w:i/>
          <w:sz w:val="28"/>
          <w:szCs w:val="28"/>
          <w:lang w:eastAsia="ru-RU"/>
        </w:rPr>
        <w:t xml:space="preserve"> </w:t>
      </w:r>
      <w:r w:rsidRPr="00C156EA">
        <w:rPr>
          <w:rFonts w:ascii="Times New Roman" w:hAnsi="Times New Roman"/>
          <w:sz w:val="28"/>
          <w:szCs w:val="28"/>
          <w:lang w:eastAsia="ru-RU"/>
        </w:rPr>
        <w:t>Македонское завоевание Греции. Походы Александра Македонского и их результаты.</w:t>
      </w:r>
      <w:r w:rsidR="00FC5B4C">
        <w:rPr>
          <w:rFonts w:ascii="Times New Roman" w:hAnsi="Times New Roman"/>
          <w:sz w:val="28"/>
          <w:szCs w:val="28"/>
          <w:lang w:eastAsia="ru-RU"/>
        </w:rPr>
        <w:t xml:space="preserve"> </w:t>
      </w:r>
      <w:r w:rsidRPr="00C156EA">
        <w:rPr>
          <w:rFonts w:ascii="Times New Roman" w:hAnsi="Times New Roman"/>
          <w:i/>
          <w:iCs/>
          <w:sz w:val="28"/>
          <w:szCs w:val="28"/>
          <w:lang w:eastAsia="ru-RU"/>
        </w:rPr>
        <w:t xml:space="preserve">Эллинистические государства </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синтез античной и древневосточной цивилизации</w:t>
      </w:r>
      <w:r w:rsidRPr="00C156EA">
        <w:rPr>
          <w:rFonts w:ascii="Times New Roman" w:hAnsi="Times New Roman"/>
          <w:i/>
          <w:sz w:val="28"/>
          <w:szCs w:val="28"/>
          <w:lang w:eastAsia="ru-RU"/>
        </w:rPr>
        <w:t>.</w:t>
      </w:r>
    </w:p>
    <w:p w14:paraId="201E94FE"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50468F51"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Великая греческая колонизация и ее последствия.</w:t>
      </w:r>
    </w:p>
    <w:p w14:paraId="3DF4F55C"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Древний Рим. </w:t>
      </w:r>
      <w:r w:rsidRPr="00C156EA">
        <w:rPr>
          <w:rFonts w:ascii="Times New Roman" w:hAnsi="Times New Roman"/>
          <w:sz w:val="28"/>
          <w:szCs w:val="28"/>
          <w:lang w:eastAsia="ru-RU"/>
        </w:rPr>
        <w:t>Рим в период правления царей. Рождение Римской республики и</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особенности управления в ней. Борьба патрициев и плебеев, ее результаты. Римские</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завоевания. </w:t>
      </w:r>
      <w:r w:rsidRPr="00C156EA">
        <w:rPr>
          <w:rFonts w:ascii="Times New Roman" w:hAnsi="Times New Roman"/>
          <w:i/>
          <w:iCs/>
          <w:sz w:val="28"/>
          <w:szCs w:val="28"/>
          <w:lang w:eastAsia="ru-RU"/>
        </w:rPr>
        <w:t>Борьба с Карфагеном</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Превращение Римской республики в мировую</w:t>
      </w:r>
      <w:r w:rsidR="007811D1">
        <w:rPr>
          <w:rFonts w:ascii="Times New Roman" w:hAnsi="Times New Roman"/>
          <w:i/>
          <w:iCs/>
          <w:sz w:val="28"/>
          <w:szCs w:val="28"/>
          <w:lang w:eastAsia="ru-RU"/>
        </w:rPr>
        <w:t xml:space="preserve"> </w:t>
      </w:r>
      <w:r w:rsidRPr="00C156EA">
        <w:rPr>
          <w:rFonts w:ascii="Times New Roman" w:hAnsi="Times New Roman"/>
          <w:i/>
          <w:iCs/>
          <w:sz w:val="28"/>
          <w:szCs w:val="28"/>
          <w:lang w:eastAsia="ru-RU"/>
        </w:rPr>
        <w:t>державу</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Система управления в Римской республике. Внутриполитическая борьба,</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гражданские войны. Рабство в Риме, восстание рабов под предводительством Спартака. От республики к империи. Римская империя: территория, управление. </w:t>
      </w:r>
      <w:r w:rsidRPr="00C156EA">
        <w:rPr>
          <w:rFonts w:ascii="Times New Roman" w:hAnsi="Times New Roman"/>
          <w:iCs/>
          <w:sz w:val="28"/>
          <w:szCs w:val="28"/>
          <w:lang w:eastAsia="ru-RU"/>
        </w:rPr>
        <w:t>Периоды</w:t>
      </w:r>
      <w:r w:rsidR="007811D1">
        <w:rPr>
          <w:rFonts w:ascii="Times New Roman" w:hAnsi="Times New Roman"/>
          <w:iCs/>
          <w:sz w:val="28"/>
          <w:szCs w:val="28"/>
          <w:lang w:eastAsia="ru-RU"/>
        </w:rPr>
        <w:t xml:space="preserve"> </w:t>
      </w:r>
      <w:r w:rsidRPr="00C156EA">
        <w:rPr>
          <w:rFonts w:ascii="Times New Roman" w:hAnsi="Times New Roman"/>
          <w:iCs/>
          <w:sz w:val="28"/>
          <w:szCs w:val="28"/>
          <w:lang w:eastAsia="ru-RU"/>
        </w:rPr>
        <w:t>принципата и домината</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Рим и провинции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Войны Римской империи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Римляне и</w:t>
      </w:r>
      <w:r w:rsidR="007811D1">
        <w:rPr>
          <w:rFonts w:ascii="Times New Roman" w:hAnsi="Times New Roman"/>
          <w:iCs/>
          <w:sz w:val="28"/>
          <w:szCs w:val="28"/>
          <w:lang w:eastAsia="ru-RU"/>
        </w:rPr>
        <w:t xml:space="preserve"> </w:t>
      </w:r>
      <w:r w:rsidRPr="00C156EA">
        <w:rPr>
          <w:rFonts w:ascii="Times New Roman" w:hAnsi="Times New Roman"/>
          <w:iCs/>
          <w:sz w:val="28"/>
          <w:szCs w:val="28"/>
          <w:lang w:eastAsia="ru-RU"/>
        </w:rPr>
        <w:t>варвары</w:t>
      </w:r>
      <w:r w:rsidRPr="00C156EA">
        <w:rPr>
          <w:rFonts w:ascii="Times New Roman" w:hAnsi="Times New Roman"/>
          <w:sz w:val="28"/>
          <w:szCs w:val="28"/>
          <w:lang w:eastAsia="ru-RU"/>
        </w:rPr>
        <w:t xml:space="preserve">. Кризис Римской империи. </w:t>
      </w:r>
      <w:r w:rsidRPr="00C156EA">
        <w:rPr>
          <w:rFonts w:ascii="Times New Roman" w:hAnsi="Times New Roman"/>
          <w:i/>
          <w:iCs/>
          <w:sz w:val="28"/>
          <w:szCs w:val="28"/>
          <w:lang w:eastAsia="ru-RU"/>
        </w:rPr>
        <w:t>Поздняя империя</w:t>
      </w:r>
      <w:r w:rsidRPr="00C156EA">
        <w:rPr>
          <w:rFonts w:ascii="Times New Roman" w:hAnsi="Times New Roman"/>
          <w:i/>
          <w:sz w:val="28"/>
          <w:szCs w:val="28"/>
          <w:lang w:eastAsia="ru-RU"/>
        </w:rPr>
        <w:t>.</w:t>
      </w:r>
      <w:r w:rsidR="007811D1">
        <w:rPr>
          <w:rFonts w:ascii="Times New Roman" w:hAnsi="Times New Roman"/>
          <w:i/>
          <w:sz w:val="28"/>
          <w:szCs w:val="28"/>
          <w:lang w:eastAsia="ru-RU"/>
        </w:rPr>
        <w:t xml:space="preserve"> </w:t>
      </w:r>
      <w:r w:rsidRPr="00C156EA">
        <w:rPr>
          <w:rFonts w:ascii="Times New Roman" w:hAnsi="Times New Roman"/>
          <w:iCs/>
          <w:sz w:val="28"/>
          <w:szCs w:val="28"/>
          <w:lang w:eastAsia="ru-RU"/>
        </w:rPr>
        <w:t>Эволюция системы императорской власти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Колонат</w:t>
      </w:r>
      <w:r w:rsidRPr="00C156EA">
        <w:rPr>
          <w:rFonts w:ascii="Times New Roman" w:hAnsi="Times New Roman"/>
          <w:sz w:val="28"/>
          <w:szCs w:val="28"/>
          <w:lang w:eastAsia="ru-RU"/>
        </w:rPr>
        <w:t>. Разделение Римской империи на Восточную и Западную.</w:t>
      </w:r>
    </w:p>
    <w:p w14:paraId="7975A99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Великое переселение народов и падение Западной Римской империи.</w:t>
      </w:r>
    </w:p>
    <w:p w14:paraId="31F786D5"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7FFC5ACA"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Великое переселение народов и падение Западной Римской империи.</w:t>
      </w:r>
    </w:p>
    <w:p w14:paraId="0F33E72E"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Культура и религия Древнего мира. </w:t>
      </w:r>
      <w:r w:rsidRPr="00C156EA">
        <w:rPr>
          <w:rFonts w:ascii="Times New Roman" w:hAnsi="Times New Roman"/>
          <w:sz w:val="28"/>
          <w:szCs w:val="28"/>
          <w:lang w:eastAsia="ru-RU"/>
        </w:rPr>
        <w:t>Особенности культуры и религиозных воззрений Древнего Востока. Монотеизм. Иудаизм. Буддизм — древнейшая мировая</w:t>
      </w:r>
      <w:r w:rsidR="00AD1200">
        <w:rPr>
          <w:rFonts w:ascii="Times New Roman" w:hAnsi="Times New Roman"/>
          <w:sz w:val="28"/>
          <w:szCs w:val="28"/>
          <w:lang w:eastAsia="ru-RU"/>
        </w:rPr>
        <w:t xml:space="preserve"> </w:t>
      </w:r>
      <w:r w:rsidRPr="00C156EA">
        <w:rPr>
          <w:rFonts w:ascii="Times New Roman" w:hAnsi="Times New Roman"/>
          <w:sz w:val="28"/>
          <w:szCs w:val="28"/>
          <w:lang w:eastAsia="ru-RU"/>
        </w:rPr>
        <w:t>религия. Зарождение конфуцианства в Китае. Достижения культуры Древней Греции. Особенности древнеримской культуры. Античная философия, наука, литерату</w:t>
      </w:r>
      <w:r w:rsidR="000A4884" w:rsidRPr="00C156EA">
        <w:rPr>
          <w:rFonts w:ascii="Times New Roman" w:hAnsi="Times New Roman"/>
          <w:sz w:val="28"/>
          <w:szCs w:val="28"/>
          <w:lang w:eastAsia="ru-RU"/>
        </w:rPr>
        <w:t>р</w:t>
      </w:r>
      <w:r w:rsidRPr="00C156EA">
        <w:rPr>
          <w:rFonts w:ascii="Times New Roman" w:hAnsi="Times New Roman"/>
          <w:sz w:val="28"/>
          <w:szCs w:val="28"/>
          <w:lang w:eastAsia="ru-RU"/>
        </w:rPr>
        <w:t xml:space="preserve">а, архитектура, изобразительное искусство. </w:t>
      </w:r>
      <w:r w:rsidRPr="00C156EA">
        <w:rPr>
          <w:rFonts w:ascii="Times New Roman" w:hAnsi="Times New Roman"/>
          <w:iCs/>
          <w:sz w:val="28"/>
          <w:szCs w:val="28"/>
          <w:lang w:eastAsia="ru-RU"/>
        </w:rPr>
        <w:t>Античная культура как фундамент</w:t>
      </w:r>
      <w:r w:rsidR="00AD1200">
        <w:rPr>
          <w:rFonts w:ascii="Times New Roman" w:hAnsi="Times New Roman"/>
          <w:iCs/>
          <w:sz w:val="28"/>
          <w:szCs w:val="28"/>
          <w:lang w:eastAsia="ru-RU"/>
        </w:rPr>
        <w:t xml:space="preserve"> </w:t>
      </w:r>
      <w:r w:rsidRPr="00C156EA">
        <w:rPr>
          <w:rFonts w:ascii="Times New Roman" w:hAnsi="Times New Roman"/>
          <w:iCs/>
          <w:sz w:val="28"/>
          <w:szCs w:val="28"/>
          <w:lang w:eastAsia="ru-RU"/>
        </w:rPr>
        <w:t>современной мировой культуры</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Религиозные представления древних греков и</w:t>
      </w:r>
      <w:r w:rsidR="00AD1200">
        <w:rPr>
          <w:rFonts w:ascii="Times New Roman" w:hAnsi="Times New Roman"/>
          <w:iCs/>
          <w:sz w:val="28"/>
          <w:szCs w:val="28"/>
          <w:lang w:eastAsia="ru-RU"/>
        </w:rPr>
        <w:t xml:space="preserve"> </w:t>
      </w:r>
      <w:r w:rsidRPr="00C156EA">
        <w:rPr>
          <w:rFonts w:ascii="Times New Roman" w:hAnsi="Times New Roman"/>
          <w:iCs/>
          <w:sz w:val="28"/>
          <w:szCs w:val="28"/>
          <w:lang w:eastAsia="ru-RU"/>
        </w:rPr>
        <w:t>римлян</w:t>
      </w:r>
      <w:r w:rsidRPr="00C156EA">
        <w:rPr>
          <w:rFonts w:ascii="Times New Roman" w:hAnsi="Times New Roman"/>
          <w:sz w:val="28"/>
          <w:szCs w:val="28"/>
          <w:lang w:eastAsia="ru-RU"/>
        </w:rPr>
        <w:t>. Возникновение христианства. Особенности христианского вероучения и</w:t>
      </w:r>
      <w:r w:rsidR="00AD1200">
        <w:rPr>
          <w:rFonts w:ascii="Times New Roman" w:hAnsi="Times New Roman"/>
          <w:sz w:val="28"/>
          <w:szCs w:val="28"/>
          <w:lang w:eastAsia="ru-RU"/>
        </w:rPr>
        <w:t xml:space="preserve"> </w:t>
      </w:r>
      <w:r w:rsidRPr="00C156EA">
        <w:rPr>
          <w:rFonts w:ascii="Times New Roman" w:hAnsi="Times New Roman"/>
          <w:sz w:val="28"/>
          <w:szCs w:val="28"/>
          <w:lang w:eastAsia="ru-RU"/>
        </w:rPr>
        <w:t>церковной структуры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Превращение христианства в государственную религию</w:t>
      </w:r>
      <w:r w:rsidR="00AD1200">
        <w:rPr>
          <w:rFonts w:ascii="Times New Roman" w:hAnsi="Times New Roman"/>
          <w:i/>
          <w:iCs/>
          <w:sz w:val="28"/>
          <w:szCs w:val="28"/>
          <w:lang w:eastAsia="ru-RU"/>
        </w:rPr>
        <w:t xml:space="preserve"> </w:t>
      </w:r>
      <w:r w:rsidRPr="00C156EA">
        <w:rPr>
          <w:rFonts w:ascii="Times New Roman" w:hAnsi="Times New Roman"/>
          <w:i/>
          <w:iCs/>
          <w:sz w:val="28"/>
          <w:szCs w:val="28"/>
          <w:lang w:eastAsia="ru-RU"/>
        </w:rPr>
        <w:t>Римской империи</w:t>
      </w:r>
      <w:r w:rsidRPr="00C156EA">
        <w:rPr>
          <w:rFonts w:ascii="Times New Roman" w:hAnsi="Times New Roman"/>
          <w:i/>
          <w:sz w:val="28"/>
          <w:szCs w:val="28"/>
          <w:lang w:eastAsia="ru-RU"/>
        </w:rPr>
        <w:t>.</w:t>
      </w:r>
    </w:p>
    <w:p w14:paraId="5538837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74191997"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Возникновение христианства.</w:t>
      </w:r>
      <w:r w:rsidR="000257C9">
        <w:rPr>
          <w:rFonts w:ascii="Times New Roman" w:hAnsi="Times New Roman"/>
          <w:sz w:val="28"/>
          <w:szCs w:val="28"/>
          <w:lang w:eastAsia="ru-RU"/>
        </w:rPr>
        <w:t xml:space="preserve"> </w:t>
      </w:r>
      <w:r w:rsidRPr="00C156EA">
        <w:rPr>
          <w:rFonts w:ascii="Times New Roman" w:hAnsi="Times New Roman"/>
          <w:sz w:val="28"/>
          <w:szCs w:val="28"/>
          <w:lang w:eastAsia="ru-RU"/>
        </w:rPr>
        <w:t>Особенности христианского вероучения и церковной структуры.</w:t>
      </w:r>
    </w:p>
    <w:p w14:paraId="01F7A521" w14:textId="77777777" w:rsidR="00575547"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t>3. ЦИВИЛИЗАЦИИ ЗАПАДА И ВОСТОКА В СРЕДНИЕ ВЕКА</w:t>
      </w:r>
    </w:p>
    <w:p w14:paraId="14868C6D" w14:textId="77777777" w:rsidR="00575547" w:rsidRPr="00C156EA" w:rsidRDefault="00575547" w:rsidP="00220BD1">
      <w:pPr>
        <w:spacing w:line="360" w:lineRule="auto"/>
        <w:ind w:firstLine="708"/>
        <w:jc w:val="both"/>
        <w:rPr>
          <w:rFonts w:ascii="Times New Roman" w:hAnsi="Times New Roman"/>
          <w:bCs/>
          <w:i/>
          <w:sz w:val="28"/>
          <w:szCs w:val="28"/>
          <w:lang w:eastAsia="ru-RU"/>
        </w:rPr>
      </w:pPr>
      <w:r w:rsidRPr="00C156EA">
        <w:rPr>
          <w:rFonts w:ascii="Times New Roman" w:hAnsi="Times New Roman"/>
          <w:bCs/>
          <w:sz w:val="28"/>
          <w:szCs w:val="28"/>
          <w:lang w:eastAsia="ru-RU"/>
        </w:rPr>
        <w:t>Великое переселение народов и образование варварских королевств в Европе.</w:t>
      </w:r>
      <w:r w:rsidR="000257C9">
        <w:rPr>
          <w:rFonts w:ascii="Times New Roman" w:hAnsi="Times New Roman"/>
          <w:bCs/>
          <w:sz w:val="28"/>
          <w:szCs w:val="28"/>
          <w:lang w:eastAsia="ru-RU"/>
        </w:rPr>
        <w:t xml:space="preserve"> </w:t>
      </w:r>
      <w:r w:rsidRPr="00C156EA">
        <w:rPr>
          <w:rFonts w:ascii="Times New Roman" w:hAnsi="Times New Roman"/>
          <w:sz w:val="28"/>
          <w:szCs w:val="28"/>
          <w:lang w:eastAsia="ru-RU"/>
        </w:rPr>
        <w:t xml:space="preserve">Средние века: понятие, хронологические рамки, периодизация. Варвары и их вторжения на территорию Римской империи. </w:t>
      </w:r>
      <w:r w:rsidRPr="00C156EA">
        <w:rPr>
          <w:rFonts w:ascii="Times New Roman" w:hAnsi="Times New Roman"/>
          <w:iCs/>
          <w:sz w:val="28"/>
          <w:szCs w:val="28"/>
          <w:lang w:eastAsia="ru-RU"/>
        </w:rPr>
        <w:t>Крещение варварских племен</w:t>
      </w:r>
      <w:r w:rsidRPr="00C156EA">
        <w:rPr>
          <w:rFonts w:ascii="Times New Roman" w:hAnsi="Times New Roman"/>
          <w:sz w:val="28"/>
          <w:szCs w:val="28"/>
          <w:lang w:eastAsia="ru-RU"/>
        </w:rPr>
        <w:t>. Варварские</w:t>
      </w:r>
      <w:r w:rsidR="000257C9">
        <w:rPr>
          <w:rFonts w:ascii="Times New Roman" w:hAnsi="Times New Roman"/>
          <w:sz w:val="28"/>
          <w:szCs w:val="28"/>
          <w:lang w:eastAsia="ru-RU"/>
        </w:rPr>
        <w:t xml:space="preserve"> </w:t>
      </w:r>
      <w:r w:rsidRPr="00C156EA">
        <w:rPr>
          <w:rFonts w:ascii="Times New Roman" w:hAnsi="Times New Roman"/>
          <w:sz w:val="28"/>
          <w:szCs w:val="28"/>
          <w:lang w:eastAsia="ru-RU"/>
        </w:rPr>
        <w:t>королевства, особенности отношений варваров и римского населения в различных</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королевствах. </w:t>
      </w:r>
      <w:r w:rsidRPr="00C156EA">
        <w:rPr>
          <w:rFonts w:ascii="Times New Roman" w:hAnsi="Times New Roman"/>
          <w:i/>
          <w:iCs/>
          <w:sz w:val="28"/>
          <w:szCs w:val="28"/>
          <w:lang w:eastAsia="ru-RU"/>
        </w:rPr>
        <w:t>Синтез позднеримского и варварского начал в европейском обществераннего Средневековья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Варварские правды</w:t>
      </w:r>
      <w:r w:rsidRPr="00C156EA">
        <w:rPr>
          <w:rFonts w:ascii="Times New Roman" w:hAnsi="Times New Roman"/>
          <w:i/>
          <w:sz w:val="28"/>
          <w:szCs w:val="28"/>
          <w:lang w:eastAsia="ru-RU"/>
        </w:rPr>
        <w:t>.</w:t>
      </w:r>
    </w:p>
    <w:p w14:paraId="08C5F63D"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Возникновение ислама. Арабские завоевания. </w:t>
      </w:r>
      <w:r w:rsidRPr="00C156EA">
        <w:rPr>
          <w:rFonts w:ascii="Times New Roman" w:hAnsi="Times New Roman"/>
          <w:sz w:val="28"/>
          <w:szCs w:val="28"/>
          <w:lang w:eastAsia="ru-RU"/>
        </w:rPr>
        <w:t>Арабы. Мухаммед и его учение.</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Возникновение ислама. Основы мусульманского вероучения. Образование Арабского</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 xml:space="preserve">халифата. Арабские завоевания. </w:t>
      </w:r>
      <w:r w:rsidRPr="00C156EA">
        <w:rPr>
          <w:rFonts w:ascii="Times New Roman" w:hAnsi="Times New Roman"/>
          <w:i/>
          <w:iCs/>
          <w:sz w:val="28"/>
          <w:szCs w:val="28"/>
          <w:lang w:eastAsia="ru-RU"/>
        </w:rPr>
        <w:t>Мусульмане и христиане</w:t>
      </w:r>
      <w:r w:rsidRPr="00C156EA">
        <w:rPr>
          <w:rFonts w:ascii="Times New Roman" w:hAnsi="Times New Roman"/>
          <w:i/>
          <w:sz w:val="28"/>
          <w:szCs w:val="28"/>
          <w:lang w:eastAsia="ru-RU"/>
        </w:rPr>
        <w:t xml:space="preserve">. </w:t>
      </w:r>
      <w:r w:rsidRPr="00C156EA">
        <w:rPr>
          <w:rFonts w:ascii="Times New Roman" w:hAnsi="Times New Roman"/>
          <w:iCs/>
          <w:sz w:val="28"/>
          <w:szCs w:val="28"/>
          <w:lang w:eastAsia="ru-RU"/>
        </w:rPr>
        <w:t>Халифат Омейядов и</w:t>
      </w:r>
      <w:r w:rsidR="00FE193C">
        <w:rPr>
          <w:rFonts w:ascii="Times New Roman" w:hAnsi="Times New Roman"/>
          <w:iCs/>
          <w:sz w:val="28"/>
          <w:szCs w:val="28"/>
          <w:lang w:eastAsia="ru-RU"/>
        </w:rPr>
        <w:t xml:space="preserve"> </w:t>
      </w:r>
      <w:r w:rsidRPr="00C156EA">
        <w:rPr>
          <w:rFonts w:ascii="Times New Roman" w:hAnsi="Times New Roman"/>
          <w:iCs/>
          <w:sz w:val="28"/>
          <w:szCs w:val="28"/>
          <w:lang w:eastAsia="ru-RU"/>
        </w:rPr>
        <w:t>Аббасидов</w:t>
      </w:r>
      <w:r w:rsidRPr="00C156EA">
        <w:rPr>
          <w:rFonts w:ascii="Times New Roman" w:hAnsi="Times New Roman"/>
          <w:sz w:val="28"/>
          <w:szCs w:val="28"/>
          <w:lang w:eastAsia="ru-RU"/>
        </w:rPr>
        <w:t xml:space="preserve">. Распад халифата. Культура исламского мира. </w:t>
      </w:r>
      <w:r w:rsidRPr="00C156EA">
        <w:rPr>
          <w:rFonts w:ascii="Times New Roman" w:hAnsi="Times New Roman"/>
          <w:iCs/>
          <w:sz w:val="28"/>
          <w:szCs w:val="28"/>
          <w:lang w:eastAsia="ru-RU"/>
        </w:rPr>
        <w:t>Архитектура</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каллиграфия</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литература</w:t>
      </w:r>
      <w:r w:rsidRPr="00C156EA">
        <w:rPr>
          <w:rFonts w:ascii="Times New Roman" w:hAnsi="Times New Roman"/>
          <w:sz w:val="28"/>
          <w:szCs w:val="28"/>
          <w:lang w:eastAsia="ru-RU"/>
        </w:rPr>
        <w:t>. Развитие науки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Арабы как связующее звено между культура</w:t>
      </w:r>
      <w:r w:rsidR="00FE193C">
        <w:rPr>
          <w:rFonts w:ascii="Times New Roman" w:hAnsi="Times New Roman"/>
          <w:i/>
          <w:iCs/>
          <w:sz w:val="28"/>
          <w:szCs w:val="28"/>
          <w:lang w:eastAsia="ru-RU"/>
        </w:rPr>
        <w:t xml:space="preserve"> </w:t>
      </w:r>
      <w:r w:rsidRPr="00C156EA">
        <w:rPr>
          <w:rFonts w:ascii="Times New Roman" w:hAnsi="Times New Roman"/>
          <w:i/>
          <w:iCs/>
          <w:sz w:val="28"/>
          <w:szCs w:val="28"/>
          <w:lang w:eastAsia="ru-RU"/>
        </w:rPr>
        <w:t>миантичного мира и средневековой Европы</w:t>
      </w:r>
      <w:r w:rsidRPr="00C156EA">
        <w:rPr>
          <w:rFonts w:ascii="Times New Roman" w:hAnsi="Times New Roman"/>
          <w:sz w:val="28"/>
          <w:szCs w:val="28"/>
          <w:lang w:eastAsia="ru-RU"/>
        </w:rPr>
        <w:t>.</w:t>
      </w:r>
    </w:p>
    <w:p w14:paraId="2D8434F7"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43F0A10D"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Возникновение ислама.Основы мусульманского вероучения.</w:t>
      </w:r>
    </w:p>
    <w:p w14:paraId="015F47D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Византийская империя. </w:t>
      </w:r>
      <w:r w:rsidRPr="00C156EA">
        <w:rPr>
          <w:rFonts w:ascii="Times New Roman" w:hAnsi="Times New Roman"/>
          <w:sz w:val="28"/>
          <w:szCs w:val="28"/>
          <w:lang w:eastAsia="ru-RU"/>
        </w:rPr>
        <w:t>Территория Византии. Византийская империя: власть,</w:t>
      </w:r>
      <w:r w:rsidR="00FE193C">
        <w:rPr>
          <w:rFonts w:ascii="Times New Roman" w:hAnsi="Times New Roman"/>
          <w:sz w:val="28"/>
          <w:szCs w:val="28"/>
          <w:lang w:eastAsia="ru-RU"/>
        </w:rPr>
        <w:t xml:space="preserve"> </w:t>
      </w:r>
      <w:r w:rsidRPr="00C156EA">
        <w:rPr>
          <w:rFonts w:ascii="Times New Roman" w:hAnsi="Times New Roman"/>
          <w:sz w:val="28"/>
          <w:szCs w:val="28"/>
          <w:lang w:eastAsia="ru-RU"/>
        </w:rPr>
        <w:t xml:space="preserve">управление. Расцвет Византии при Юстиниане. </w:t>
      </w:r>
      <w:r w:rsidRPr="00C156EA">
        <w:rPr>
          <w:rFonts w:ascii="Times New Roman" w:hAnsi="Times New Roman"/>
          <w:i/>
          <w:iCs/>
          <w:sz w:val="28"/>
          <w:szCs w:val="28"/>
          <w:lang w:eastAsia="ru-RU"/>
        </w:rPr>
        <w:t>Попытка восстановления Римской</w:t>
      </w:r>
      <w:r w:rsidR="00FE193C">
        <w:rPr>
          <w:rFonts w:ascii="Times New Roman" w:hAnsi="Times New Roman"/>
          <w:i/>
          <w:iCs/>
          <w:sz w:val="28"/>
          <w:szCs w:val="28"/>
          <w:lang w:eastAsia="ru-RU"/>
        </w:rPr>
        <w:t xml:space="preserve"> </w:t>
      </w:r>
      <w:r w:rsidRPr="00C156EA">
        <w:rPr>
          <w:rFonts w:ascii="Times New Roman" w:hAnsi="Times New Roman"/>
          <w:i/>
          <w:iCs/>
          <w:sz w:val="28"/>
          <w:szCs w:val="28"/>
          <w:lang w:eastAsia="ru-RU"/>
        </w:rPr>
        <w:t>империи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Кодификация права</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Византия и славяне, славянизация Балкан. Принятие христианства славянскими народами. </w:t>
      </w:r>
      <w:r w:rsidRPr="00C156EA">
        <w:rPr>
          <w:rFonts w:ascii="Times New Roman" w:hAnsi="Times New Roman"/>
          <w:iCs/>
          <w:sz w:val="28"/>
          <w:szCs w:val="28"/>
          <w:lang w:eastAsia="ru-RU"/>
        </w:rPr>
        <w:t>Византия и страны Востока</w:t>
      </w:r>
      <w:r w:rsidRPr="00C156EA">
        <w:rPr>
          <w:rFonts w:ascii="Times New Roman" w:hAnsi="Times New Roman"/>
          <w:sz w:val="28"/>
          <w:szCs w:val="28"/>
          <w:lang w:eastAsia="ru-RU"/>
        </w:rPr>
        <w:t>. Турецкие</w:t>
      </w:r>
      <w:r w:rsidR="00FE193C">
        <w:rPr>
          <w:rFonts w:ascii="Times New Roman" w:hAnsi="Times New Roman"/>
          <w:sz w:val="28"/>
          <w:szCs w:val="28"/>
          <w:lang w:eastAsia="ru-RU"/>
        </w:rPr>
        <w:t xml:space="preserve"> </w:t>
      </w:r>
      <w:r w:rsidRPr="00C156EA">
        <w:rPr>
          <w:rFonts w:ascii="Times New Roman" w:hAnsi="Times New Roman"/>
          <w:sz w:val="28"/>
          <w:szCs w:val="28"/>
          <w:lang w:eastAsia="ru-RU"/>
        </w:rPr>
        <w:t xml:space="preserve">завоевания и падение Византии. Культура Византии. </w:t>
      </w:r>
      <w:r w:rsidRPr="00C156EA">
        <w:rPr>
          <w:rFonts w:ascii="Times New Roman" w:hAnsi="Times New Roman"/>
          <w:iCs/>
          <w:sz w:val="28"/>
          <w:szCs w:val="28"/>
          <w:lang w:eastAsia="ru-RU"/>
        </w:rPr>
        <w:t>Сохранение и переработка</w:t>
      </w:r>
      <w:r w:rsidR="006A7C91">
        <w:rPr>
          <w:rFonts w:ascii="Times New Roman" w:hAnsi="Times New Roman"/>
          <w:iCs/>
          <w:sz w:val="28"/>
          <w:szCs w:val="28"/>
          <w:lang w:eastAsia="ru-RU"/>
        </w:rPr>
        <w:t xml:space="preserve"> </w:t>
      </w:r>
      <w:r w:rsidRPr="00C156EA">
        <w:rPr>
          <w:rFonts w:ascii="Times New Roman" w:hAnsi="Times New Roman"/>
          <w:iCs/>
          <w:sz w:val="28"/>
          <w:szCs w:val="28"/>
          <w:lang w:eastAsia="ru-RU"/>
        </w:rPr>
        <w:t>античного наследия</w:t>
      </w:r>
      <w:r w:rsidRPr="00C156EA">
        <w:rPr>
          <w:rFonts w:ascii="Times New Roman" w:hAnsi="Times New Roman"/>
          <w:sz w:val="28"/>
          <w:szCs w:val="28"/>
          <w:lang w:eastAsia="ru-RU"/>
        </w:rPr>
        <w:t xml:space="preserve">. Искусство, иконопись, архитектура. </w:t>
      </w:r>
      <w:r w:rsidRPr="00C156EA">
        <w:rPr>
          <w:rFonts w:ascii="Times New Roman" w:hAnsi="Times New Roman"/>
          <w:i/>
          <w:iCs/>
          <w:sz w:val="28"/>
          <w:szCs w:val="28"/>
          <w:lang w:eastAsia="ru-RU"/>
        </w:rPr>
        <w:t>Человек в византийской</w:t>
      </w:r>
      <w:r w:rsidR="006A7C91">
        <w:rPr>
          <w:rFonts w:ascii="Times New Roman" w:hAnsi="Times New Roman"/>
          <w:i/>
          <w:iCs/>
          <w:sz w:val="28"/>
          <w:szCs w:val="28"/>
          <w:lang w:eastAsia="ru-RU"/>
        </w:rPr>
        <w:t xml:space="preserve"> </w:t>
      </w:r>
      <w:r w:rsidRPr="00C156EA">
        <w:rPr>
          <w:rFonts w:ascii="Times New Roman" w:hAnsi="Times New Roman"/>
          <w:i/>
          <w:iCs/>
          <w:sz w:val="28"/>
          <w:szCs w:val="28"/>
          <w:lang w:eastAsia="ru-RU"/>
        </w:rPr>
        <w:t>цивилизации</w:t>
      </w:r>
      <w:r w:rsidRPr="00C156EA">
        <w:rPr>
          <w:rFonts w:ascii="Times New Roman" w:hAnsi="Times New Roman"/>
          <w:sz w:val="28"/>
          <w:szCs w:val="28"/>
          <w:lang w:eastAsia="ru-RU"/>
        </w:rPr>
        <w:t>. Влияние Византии на государственность и культуру России.</w:t>
      </w:r>
    </w:p>
    <w:p w14:paraId="3F53CDF6"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0D111B75"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Принятие христианства славянскими народами.</w:t>
      </w:r>
    </w:p>
    <w:p w14:paraId="6457023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Восток в Средние века. </w:t>
      </w:r>
      <w:r w:rsidRPr="00C156EA">
        <w:rPr>
          <w:rFonts w:ascii="Times New Roman" w:hAnsi="Times New Roman"/>
          <w:sz w:val="28"/>
          <w:szCs w:val="28"/>
          <w:lang w:eastAsia="ru-RU"/>
        </w:rPr>
        <w:t>Средневековая Индия. Ислам в Индии. Делийский султанат. Культура средневековой Индии. Особенности развития Китая. Административно</w:t>
      </w:r>
      <w:r w:rsidR="003F3E99" w:rsidRPr="00C156EA">
        <w:rPr>
          <w:rFonts w:ascii="Times New Roman" w:hAnsi="Times New Roman"/>
          <w:sz w:val="28"/>
          <w:szCs w:val="28"/>
          <w:lang w:eastAsia="ru-RU"/>
        </w:rPr>
        <w:t xml:space="preserve"> -</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бюрократическая система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Империи Суй</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Тан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Монголы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Чингисхан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Монгольские</w:t>
      </w:r>
      <w:r w:rsidR="0082577A">
        <w:rPr>
          <w:rFonts w:ascii="Times New Roman" w:hAnsi="Times New Roman"/>
          <w:i/>
          <w:iCs/>
          <w:sz w:val="28"/>
          <w:szCs w:val="28"/>
          <w:lang w:eastAsia="ru-RU"/>
        </w:rPr>
        <w:t xml:space="preserve"> </w:t>
      </w:r>
      <w:r w:rsidRPr="00C156EA">
        <w:rPr>
          <w:rFonts w:ascii="Times New Roman" w:hAnsi="Times New Roman"/>
          <w:i/>
          <w:iCs/>
          <w:sz w:val="28"/>
          <w:szCs w:val="28"/>
          <w:lang w:eastAsia="ru-RU"/>
        </w:rPr>
        <w:t>завоевания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управление державой</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Распад Монгольской империи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Империя Юань в</w:t>
      </w:r>
      <w:r w:rsidR="0082577A">
        <w:rPr>
          <w:rFonts w:ascii="Times New Roman" w:hAnsi="Times New Roman"/>
          <w:i/>
          <w:iCs/>
          <w:sz w:val="28"/>
          <w:szCs w:val="28"/>
          <w:lang w:eastAsia="ru-RU"/>
        </w:rPr>
        <w:t xml:space="preserve"> </w:t>
      </w:r>
      <w:r w:rsidRPr="00C156EA">
        <w:rPr>
          <w:rFonts w:ascii="Times New Roman" w:hAnsi="Times New Roman"/>
          <w:i/>
          <w:iCs/>
          <w:sz w:val="28"/>
          <w:szCs w:val="28"/>
          <w:lang w:eastAsia="ru-RU"/>
        </w:rPr>
        <w:t>Китае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Свержение монгольского владычества в Китае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империя Мин</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Китайская</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культура и ее влияние на соседние народы. Становление и эволюция государственности в Японии. Самураи. Правление сёгунов.</w:t>
      </w:r>
    </w:p>
    <w:p w14:paraId="78FCBFF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135E15B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Китайская культура и ее влияние на соседние народы.</w:t>
      </w:r>
    </w:p>
    <w:p w14:paraId="1B74E2C8" w14:textId="77777777" w:rsidR="00575547" w:rsidRPr="00220BD1" w:rsidRDefault="00575547" w:rsidP="00220BD1">
      <w:pPr>
        <w:spacing w:line="360" w:lineRule="auto"/>
        <w:ind w:firstLine="708"/>
        <w:jc w:val="both"/>
        <w:rPr>
          <w:rFonts w:ascii="Times New Roman" w:hAnsi="Times New Roman"/>
          <w:b/>
          <w:bCs/>
          <w:sz w:val="28"/>
          <w:szCs w:val="28"/>
          <w:lang w:eastAsia="ru-RU"/>
        </w:rPr>
      </w:pPr>
      <w:r w:rsidRPr="00C156EA">
        <w:rPr>
          <w:rFonts w:ascii="Times New Roman" w:hAnsi="Times New Roman"/>
          <w:b/>
          <w:bCs/>
          <w:sz w:val="28"/>
          <w:szCs w:val="28"/>
          <w:lang w:eastAsia="ru-RU"/>
        </w:rPr>
        <w:t>Империя Карла Великого и ее распад. Феодальная раздробленность в Европе.</w:t>
      </w:r>
      <w:r w:rsidR="0082577A">
        <w:rPr>
          <w:rFonts w:ascii="Times New Roman" w:hAnsi="Times New Roman"/>
          <w:b/>
          <w:bCs/>
          <w:sz w:val="28"/>
          <w:szCs w:val="28"/>
          <w:lang w:eastAsia="ru-RU"/>
        </w:rPr>
        <w:t xml:space="preserve"> </w:t>
      </w:r>
      <w:r w:rsidRPr="00C156EA">
        <w:rPr>
          <w:rFonts w:ascii="Times New Roman" w:hAnsi="Times New Roman"/>
          <w:sz w:val="28"/>
          <w:szCs w:val="28"/>
          <w:lang w:eastAsia="ru-RU"/>
        </w:rPr>
        <w:t xml:space="preserve">Королевство франков. Военная реформа Карла Мартела и ее значение. </w:t>
      </w:r>
      <w:r w:rsidRPr="00C156EA">
        <w:rPr>
          <w:rFonts w:ascii="Times New Roman" w:hAnsi="Times New Roman"/>
          <w:iCs/>
          <w:sz w:val="28"/>
          <w:szCs w:val="28"/>
          <w:lang w:eastAsia="ru-RU"/>
        </w:rPr>
        <w:t>Франкские</w:t>
      </w:r>
      <w:r w:rsidR="0082577A">
        <w:rPr>
          <w:rFonts w:ascii="Times New Roman" w:hAnsi="Times New Roman"/>
          <w:iCs/>
          <w:sz w:val="28"/>
          <w:szCs w:val="28"/>
          <w:lang w:eastAsia="ru-RU"/>
        </w:rPr>
        <w:t xml:space="preserve"> </w:t>
      </w:r>
      <w:r w:rsidRPr="00C156EA">
        <w:rPr>
          <w:rFonts w:ascii="Times New Roman" w:hAnsi="Times New Roman"/>
          <w:iCs/>
          <w:sz w:val="28"/>
          <w:szCs w:val="28"/>
          <w:lang w:eastAsia="ru-RU"/>
        </w:rPr>
        <w:t>короли и римские папы</w:t>
      </w:r>
      <w:r w:rsidRPr="00C156EA">
        <w:rPr>
          <w:rFonts w:ascii="Times New Roman" w:hAnsi="Times New Roman"/>
          <w:sz w:val="28"/>
          <w:szCs w:val="28"/>
          <w:lang w:eastAsia="ru-RU"/>
        </w:rPr>
        <w:t>. Карл Великий, его завоевания и держава. Каролингское</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возрождение. Распад Каролингской империи. Причины и последствия феодальной</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раздробленности. Британия в раннее Средневековье. </w:t>
      </w:r>
      <w:r w:rsidRPr="00220BD1">
        <w:rPr>
          <w:rFonts w:ascii="Times New Roman" w:hAnsi="Times New Roman"/>
          <w:sz w:val="28"/>
          <w:szCs w:val="28"/>
          <w:lang w:eastAsia="ru-RU"/>
        </w:rPr>
        <w:t>Норманны и их походы. Норманнское завоевание Англии.</w:t>
      </w:r>
    </w:p>
    <w:p w14:paraId="6E2CD471"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48DEDF52" w14:textId="77777777" w:rsidR="00DD12CB" w:rsidRPr="00C156EA" w:rsidRDefault="00575547" w:rsidP="00C156EA">
      <w:pPr>
        <w:spacing w:line="360" w:lineRule="auto"/>
        <w:rPr>
          <w:rFonts w:ascii="Times New Roman" w:hAnsi="Times New Roman"/>
          <w:b/>
          <w:sz w:val="28"/>
          <w:szCs w:val="28"/>
          <w:lang w:eastAsia="ru-RU"/>
        </w:rPr>
      </w:pPr>
      <w:r w:rsidRPr="00C156EA">
        <w:rPr>
          <w:rFonts w:ascii="Times New Roman" w:hAnsi="Times New Roman"/>
          <w:sz w:val="28"/>
          <w:szCs w:val="28"/>
          <w:lang w:eastAsia="ru-RU"/>
        </w:rPr>
        <w:t>Военная реформа Карла Мартела и ее значение</w:t>
      </w:r>
      <w:r w:rsidRPr="00C156EA">
        <w:rPr>
          <w:rFonts w:ascii="Times New Roman" w:hAnsi="Times New Roman"/>
          <w:b/>
          <w:sz w:val="28"/>
          <w:szCs w:val="28"/>
          <w:lang w:eastAsia="ru-RU"/>
        </w:rPr>
        <w:t>.</w:t>
      </w:r>
    </w:p>
    <w:p w14:paraId="292A38C3"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Основные черты западноевропейского феодализма. </w:t>
      </w:r>
      <w:r w:rsidRPr="00C156EA">
        <w:rPr>
          <w:rFonts w:ascii="Times New Roman" w:hAnsi="Times New Roman"/>
          <w:sz w:val="28"/>
          <w:szCs w:val="28"/>
          <w:lang w:eastAsia="ru-RU"/>
        </w:rPr>
        <w:t>Средневековое общество.</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Феодализм: понятие, основные черты. Феодальное землевладение, вассально</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ленные</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 xml:space="preserve">отношения. </w:t>
      </w:r>
      <w:r w:rsidRPr="00C156EA">
        <w:rPr>
          <w:rFonts w:ascii="Times New Roman" w:hAnsi="Times New Roman"/>
          <w:i/>
          <w:iCs/>
          <w:sz w:val="28"/>
          <w:szCs w:val="28"/>
          <w:lang w:eastAsia="ru-RU"/>
        </w:rPr>
        <w:t>Причины возникновения феодализма</w:t>
      </w:r>
      <w:r w:rsidRPr="00C156EA">
        <w:rPr>
          <w:rFonts w:ascii="Times New Roman" w:hAnsi="Times New Roman"/>
          <w:sz w:val="28"/>
          <w:szCs w:val="28"/>
          <w:lang w:eastAsia="ru-RU"/>
        </w:rPr>
        <w:t>. Структура и сословия средневекового общества. Крестьяне, хозяйственная жизнь, крестьянская община. Феодалы.</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Феодальный замок. Рыцари, рыцарская культура.</w:t>
      </w:r>
    </w:p>
    <w:p w14:paraId="53D060D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C20D7D2"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Структура и сословия средневекового общества.</w:t>
      </w:r>
    </w:p>
    <w:p w14:paraId="130495D1"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Средневековый западноевропейский город. </w:t>
      </w:r>
      <w:r w:rsidRPr="00C156EA">
        <w:rPr>
          <w:rFonts w:ascii="Times New Roman" w:hAnsi="Times New Roman"/>
          <w:sz w:val="28"/>
          <w:szCs w:val="28"/>
          <w:lang w:eastAsia="ru-RU"/>
        </w:rPr>
        <w:t>Города Средневековья, причины их</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возникновения. Развитие ремесла и торговли. Коммуны и сеньоры. </w:t>
      </w:r>
      <w:r w:rsidRPr="00C156EA">
        <w:rPr>
          <w:rFonts w:ascii="Times New Roman" w:hAnsi="Times New Roman"/>
          <w:i/>
          <w:iCs/>
          <w:sz w:val="28"/>
          <w:szCs w:val="28"/>
          <w:lang w:eastAsia="ru-RU"/>
        </w:rPr>
        <w:t>Городские республики</w:t>
      </w:r>
      <w:r w:rsidRPr="00C156EA">
        <w:rPr>
          <w:rFonts w:ascii="Times New Roman" w:hAnsi="Times New Roman"/>
          <w:sz w:val="28"/>
          <w:szCs w:val="28"/>
          <w:lang w:eastAsia="ru-RU"/>
        </w:rPr>
        <w:t xml:space="preserve">. </w:t>
      </w:r>
      <w:r w:rsidRPr="00C156EA">
        <w:rPr>
          <w:rFonts w:ascii="Times New Roman" w:hAnsi="Times New Roman"/>
          <w:i/>
          <w:iCs/>
          <w:sz w:val="28"/>
          <w:szCs w:val="28"/>
          <w:lang w:eastAsia="ru-RU"/>
        </w:rPr>
        <w:t>Ремесленники и цехи</w:t>
      </w:r>
      <w:r w:rsidRPr="00C156EA">
        <w:rPr>
          <w:rFonts w:ascii="Times New Roman" w:hAnsi="Times New Roman"/>
          <w:sz w:val="28"/>
          <w:szCs w:val="28"/>
          <w:lang w:eastAsia="ru-RU"/>
        </w:rPr>
        <w:t xml:space="preserve">. </w:t>
      </w:r>
      <w:r w:rsidRPr="00C156EA">
        <w:rPr>
          <w:rFonts w:ascii="Times New Roman" w:hAnsi="Times New Roman"/>
          <w:i/>
          <w:iCs/>
          <w:sz w:val="28"/>
          <w:szCs w:val="28"/>
          <w:lang w:eastAsia="ru-RU"/>
        </w:rPr>
        <w:t>Социальные движения</w:t>
      </w:r>
      <w:r w:rsidRPr="00C156EA">
        <w:rPr>
          <w:rFonts w:ascii="Times New Roman" w:hAnsi="Times New Roman"/>
          <w:sz w:val="28"/>
          <w:szCs w:val="28"/>
          <w:lang w:eastAsia="ru-RU"/>
        </w:rPr>
        <w:t>. Повседневная жизнь горожан.</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Значение средневековых городов.</w:t>
      </w:r>
    </w:p>
    <w:p w14:paraId="31F43696"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0DEF329"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Повседневная жизнь горожан в Средние века.</w:t>
      </w:r>
    </w:p>
    <w:p w14:paraId="04231722"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Католическая церковь в Средние века. Крестовые походы. </w:t>
      </w:r>
      <w:r w:rsidRPr="00C156EA">
        <w:rPr>
          <w:rFonts w:ascii="Times New Roman" w:hAnsi="Times New Roman"/>
          <w:sz w:val="28"/>
          <w:szCs w:val="28"/>
          <w:lang w:eastAsia="ru-RU"/>
        </w:rPr>
        <w:t>Христианская церковь</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в Средневековье. Церковная организация и иерархия. Усиление роли римских пап.</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Разделение церквей, католицизм и православие. Духовенство, монастыри, их роль</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 средневековом обществе. </w:t>
      </w:r>
      <w:r w:rsidRPr="00C156EA">
        <w:rPr>
          <w:rFonts w:ascii="Times New Roman" w:hAnsi="Times New Roman"/>
          <w:i/>
          <w:iCs/>
          <w:sz w:val="28"/>
          <w:szCs w:val="28"/>
          <w:lang w:eastAsia="ru-RU"/>
        </w:rPr>
        <w:t>Клюнийская реформа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монашеские ордена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Борьба папи императоров Священной Римской империи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Папская теократия</w:t>
      </w:r>
      <w:r w:rsidRPr="00C156EA">
        <w:rPr>
          <w:rFonts w:ascii="Times New Roman" w:hAnsi="Times New Roman"/>
          <w:sz w:val="28"/>
          <w:szCs w:val="28"/>
          <w:lang w:eastAsia="ru-RU"/>
        </w:rPr>
        <w:t>. Крестовые походы, их последствия. Ереси в Средние века: причины их возникновения и распространения. Инквизиция. Упадок папства.</w:t>
      </w:r>
    </w:p>
    <w:p w14:paraId="513B1F69"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6430DCFC"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Крестовые походы, их последствия.</w:t>
      </w:r>
    </w:p>
    <w:p w14:paraId="419AA855"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Зарождение централизованных государств в Европе. </w:t>
      </w:r>
      <w:r w:rsidRPr="00C156EA">
        <w:rPr>
          <w:rFonts w:ascii="Times New Roman" w:hAnsi="Times New Roman"/>
          <w:sz w:val="28"/>
          <w:szCs w:val="28"/>
          <w:lang w:eastAsia="ru-RU"/>
        </w:rPr>
        <w:t>Англия и Франция в Средние</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века. </w:t>
      </w:r>
      <w:r w:rsidRPr="00C156EA">
        <w:rPr>
          <w:rFonts w:ascii="Times New Roman" w:hAnsi="Times New Roman"/>
          <w:i/>
          <w:iCs/>
          <w:sz w:val="28"/>
          <w:szCs w:val="28"/>
          <w:lang w:eastAsia="ru-RU"/>
        </w:rPr>
        <w:t>Держава Плантагенетов</w:t>
      </w:r>
      <w:r w:rsidRPr="00C156EA">
        <w:rPr>
          <w:rFonts w:ascii="Times New Roman" w:hAnsi="Times New Roman"/>
          <w:sz w:val="28"/>
          <w:szCs w:val="28"/>
          <w:lang w:eastAsia="ru-RU"/>
        </w:rPr>
        <w:t>. Великая хартия вольностей. Франция под властью</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Капетингов на пути к единому государству. Оформление сословного представительства (Парламент в Англии, Генеральные штаты во Франции). Столетняя война и ее</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итоги. Османское государство и падение Византии. Рождение Османской империи и</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государства Европы. Пиренейский полуостров в Средние века. Реконкиста. Образование Испании и Португалии. Политический и культурный подъем в Чехии. Ян Гус.</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Гуситские войны и их последствия. Перемены во внутренней жизни европейских</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стран. </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Черная смерть</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 ее 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Изменения в положении трудового населения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Жакерия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Восстание Уота Тайлера</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Завершение складывания национальных государств. Окончательное объединение Франции. </w:t>
      </w:r>
      <w:r w:rsidRPr="00C156EA">
        <w:rPr>
          <w:rFonts w:ascii="Times New Roman" w:hAnsi="Times New Roman"/>
          <w:i/>
          <w:iCs/>
          <w:sz w:val="28"/>
          <w:szCs w:val="28"/>
          <w:lang w:eastAsia="ru-RU"/>
        </w:rPr>
        <w:t>Война Алой и Белой розы в</w:t>
      </w:r>
      <w:r w:rsidR="003104D7">
        <w:rPr>
          <w:rFonts w:ascii="Times New Roman" w:hAnsi="Times New Roman"/>
          <w:i/>
          <w:iCs/>
          <w:sz w:val="28"/>
          <w:szCs w:val="28"/>
          <w:lang w:eastAsia="ru-RU"/>
        </w:rPr>
        <w:t xml:space="preserve"> </w:t>
      </w:r>
      <w:r w:rsidRPr="00C156EA">
        <w:rPr>
          <w:rFonts w:ascii="Times New Roman" w:hAnsi="Times New Roman"/>
          <w:i/>
          <w:iCs/>
          <w:sz w:val="28"/>
          <w:szCs w:val="28"/>
          <w:lang w:eastAsia="ru-RU"/>
        </w:rPr>
        <w:t>Англии</w:t>
      </w:r>
      <w:r w:rsidRPr="00C156EA">
        <w:rPr>
          <w:rFonts w:ascii="Times New Roman" w:hAnsi="Times New Roman"/>
          <w:sz w:val="28"/>
          <w:szCs w:val="28"/>
          <w:lang w:eastAsia="ru-RU"/>
        </w:rPr>
        <w:t>. Укрепление королевской власти в Англии.</w:t>
      </w:r>
    </w:p>
    <w:p w14:paraId="65389739"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470E5773" w14:textId="77777777" w:rsidR="00DD12CB"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Политический и культурный подъем в Чехии.</w:t>
      </w:r>
    </w:p>
    <w:p w14:paraId="0C3DA648"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Ян Гус. Гуситские войны и их последствия.</w:t>
      </w:r>
    </w:p>
    <w:p w14:paraId="3420C0EB"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Средневековая культура Западной Европы. Начало Ренессанса. </w:t>
      </w:r>
      <w:r w:rsidRPr="00C156EA">
        <w:rPr>
          <w:rFonts w:ascii="Times New Roman" w:hAnsi="Times New Roman"/>
          <w:sz w:val="28"/>
          <w:szCs w:val="28"/>
          <w:lang w:eastAsia="ru-RU"/>
        </w:rPr>
        <w:t>Особенности</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и достижения средневековой культуры. Наука и богословие. Духовные ценности</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Средневековья. Школы и университеты. Художественная культура (</w:t>
      </w:r>
      <w:r w:rsidRPr="00C156EA">
        <w:rPr>
          <w:rFonts w:ascii="Times New Roman" w:hAnsi="Times New Roman"/>
          <w:i/>
          <w:iCs/>
          <w:sz w:val="28"/>
          <w:szCs w:val="28"/>
          <w:lang w:eastAsia="ru-RU"/>
        </w:rPr>
        <w:t>стили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творцы</w:t>
      </w:r>
      <w:r w:rsidRPr="00C156EA">
        <w:rPr>
          <w:rFonts w:ascii="Times New Roman" w:hAnsi="Times New Roman"/>
          <w:i/>
          <w:sz w:val="28"/>
          <w:szCs w:val="28"/>
          <w:lang w:eastAsia="ru-RU"/>
        </w:rPr>
        <w:t>,</w:t>
      </w:r>
      <w:r w:rsidR="00CC0483">
        <w:rPr>
          <w:rFonts w:ascii="Times New Roman" w:hAnsi="Times New Roman"/>
          <w:i/>
          <w:sz w:val="28"/>
          <w:szCs w:val="28"/>
          <w:lang w:eastAsia="ru-RU"/>
        </w:rPr>
        <w:t xml:space="preserve"> </w:t>
      </w:r>
      <w:r w:rsidRPr="00C156EA">
        <w:rPr>
          <w:rFonts w:ascii="Times New Roman" w:hAnsi="Times New Roman"/>
          <w:i/>
          <w:iCs/>
          <w:sz w:val="28"/>
          <w:szCs w:val="28"/>
          <w:lang w:eastAsia="ru-RU"/>
        </w:rPr>
        <w:t>памятники искусства</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Изобретение книгопечатания и последствия этого события.</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Гуманизм. Начало Ренессанса (Возрождения). Культурное наследие европейского</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Средневековья.</w:t>
      </w:r>
    </w:p>
    <w:p w14:paraId="6795CA0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873E2B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Культурное наследие европейского Средневековья.</w:t>
      </w:r>
    </w:p>
    <w:p w14:paraId="10CCF8C6" w14:textId="77777777" w:rsidR="00220BD1"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t>4. ОТ ДРЕВНЕЙ РУСИ К РОССИЙСКОМУ ГОСУДАРСТВУ</w:t>
      </w:r>
    </w:p>
    <w:p w14:paraId="22706E44"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Cs/>
          <w:sz w:val="28"/>
          <w:szCs w:val="28"/>
          <w:lang w:eastAsia="ru-RU"/>
        </w:rPr>
        <w:t>Образование Древнерусского государства</w:t>
      </w:r>
      <w:r w:rsidRPr="00C156EA">
        <w:rPr>
          <w:rFonts w:ascii="Times New Roman" w:hAnsi="Times New Roman"/>
          <w:b/>
          <w:bCs/>
          <w:sz w:val="28"/>
          <w:szCs w:val="28"/>
          <w:lang w:eastAsia="ru-RU"/>
        </w:rPr>
        <w:t xml:space="preserve">. </w:t>
      </w:r>
      <w:r w:rsidRPr="00C156EA">
        <w:rPr>
          <w:rFonts w:ascii="Times New Roman" w:hAnsi="Times New Roman"/>
          <w:sz w:val="28"/>
          <w:szCs w:val="28"/>
          <w:lang w:eastAsia="ru-RU"/>
        </w:rPr>
        <w:t>Восточные славяне: происхождение,</w:t>
      </w:r>
      <w:r w:rsidR="005E793E">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расселение, занятия, общественное устройство. </w:t>
      </w:r>
      <w:r w:rsidRPr="00C156EA">
        <w:rPr>
          <w:rFonts w:ascii="Times New Roman" w:hAnsi="Times New Roman"/>
          <w:iCs/>
          <w:sz w:val="28"/>
          <w:szCs w:val="28"/>
          <w:lang w:eastAsia="ru-RU"/>
        </w:rPr>
        <w:t>Взаимоотношения с соседними</w:t>
      </w:r>
      <w:r w:rsidR="005E793E">
        <w:rPr>
          <w:rFonts w:ascii="Times New Roman" w:hAnsi="Times New Roman"/>
          <w:iCs/>
          <w:sz w:val="28"/>
          <w:szCs w:val="28"/>
          <w:lang w:eastAsia="ru-RU"/>
        </w:rPr>
        <w:t xml:space="preserve"> </w:t>
      </w:r>
      <w:r w:rsidRPr="00C156EA">
        <w:rPr>
          <w:rFonts w:ascii="Times New Roman" w:hAnsi="Times New Roman"/>
          <w:iCs/>
          <w:sz w:val="28"/>
          <w:szCs w:val="28"/>
          <w:lang w:eastAsia="ru-RU"/>
        </w:rPr>
        <w:t>народами и государствами</w:t>
      </w:r>
      <w:r w:rsidRPr="00C156EA">
        <w:rPr>
          <w:rFonts w:ascii="Times New Roman" w:hAnsi="Times New Roman"/>
          <w:sz w:val="28"/>
          <w:szCs w:val="28"/>
          <w:lang w:eastAsia="ru-RU"/>
        </w:rPr>
        <w:t>. Предпосылки и причины образования Древнерусского государства. Новгород и Киев — центры древнерусской государственности.</w:t>
      </w:r>
      <w:r w:rsidR="005E793E">
        <w:rPr>
          <w:rFonts w:ascii="Times New Roman" w:hAnsi="Times New Roman"/>
          <w:sz w:val="28"/>
          <w:szCs w:val="28"/>
          <w:lang w:eastAsia="ru-RU"/>
        </w:rPr>
        <w:t xml:space="preserve"> </w:t>
      </w:r>
      <w:r w:rsidRPr="00C156EA">
        <w:rPr>
          <w:rFonts w:ascii="Times New Roman" w:hAnsi="Times New Roman"/>
          <w:iCs/>
          <w:sz w:val="28"/>
          <w:szCs w:val="28"/>
          <w:lang w:eastAsia="ru-RU"/>
        </w:rPr>
        <w:t>Варяжская проблема</w:t>
      </w:r>
      <w:r w:rsidRPr="00C156EA">
        <w:rPr>
          <w:rFonts w:ascii="Times New Roman" w:hAnsi="Times New Roman"/>
          <w:sz w:val="28"/>
          <w:szCs w:val="28"/>
          <w:lang w:eastAsia="ru-RU"/>
        </w:rPr>
        <w:t>. Формирование княжеской власти (князь и дружина, полюдье). Первые русские князья, их внутренняя и внешняя политика. Походы</w:t>
      </w:r>
      <w:r w:rsidR="005E793E">
        <w:rPr>
          <w:rFonts w:ascii="Times New Roman" w:hAnsi="Times New Roman"/>
          <w:sz w:val="28"/>
          <w:szCs w:val="28"/>
          <w:lang w:eastAsia="ru-RU"/>
        </w:rPr>
        <w:t xml:space="preserve"> </w:t>
      </w:r>
      <w:r w:rsidRPr="00C156EA">
        <w:rPr>
          <w:rFonts w:ascii="Times New Roman" w:hAnsi="Times New Roman"/>
          <w:sz w:val="28"/>
          <w:szCs w:val="28"/>
          <w:lang w:eastAsia="ru-RU"/>
        </w:rPr>
        <w:t>Святослава.</w:t>
      </w:r>
    </w:p>
    <w:p w14:paraId="4E42F23B"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9539ED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Предпосылки и причины образования Древнерусского государства.</w:t>
      </w:r>
    </w:p>
    <w:p w14:paraId="180297E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Крещение Руси и его значение. </w:t>
      </w:r>
      <w:r w:rsidRPr="00C156EA">
        <w:rPr>
          <w:rFonts w:ascii="Times New Roman" w:hAnsi="Times New Roman"/>
          <w:sz w:val="28"/>
          <w:szCs w:val="28"/>
          <w:lang w:eastAsia="ru-RU"/>
        </w:rPr>
        <w:t xml:space="preserve">Начало правления князя Владимира Святославича. </w:t>
      </w:r>
      <w:r w:rsidRPr="00C156EA">
        <w:rPr>
          <w:rFonts w:ascii="Times New Roman" w:hAnsi="Times New Roman"/>
          <w:i/>
          <w:iCs/>
          <w:sz w:val="28"/>
          <w:szCs w:val="28"/>
          <w:lang w:eastAsia="ru-RU"/>
        </w:rPr>
        <w:t>Организация защиты Руси от кочевников</w:t>
      </w:r>
      <w:r w:rsidRPr="00C156EA">
        <w:rPr>
          <w:rFonts w:ascii="Times New Roman" w:hAnsi="Times New Roman"/>
          <w:sz w:val="28"/>
          <w:szCs w:val="28"/>
          <w:lang w:eastAsia="ru-RU"/>
        </w:rPr>
        <w:t>. Крещение Руси: причины, основные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события, значение. Христианство и язычество. Церковная организация на Руси.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Монастыри. Распространение культуры и письменности.</w:t>
      </w:r>
    </w:p>
    <w:p w14:paraId="3689FFB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724BD70" w14:textId="77777777" w:rsidR="00D67434"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Крещение Руси: причины, основные события, значение.</w:t>
      </w:r>
    </w:p>
    <w:p w14:paraId="0784725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Общество Древней Руси. </w:t>
      </w:r>
      <w:r w:rsidRPr="00C156EA">
        <w:rPr>
          <w:rFonts w:ascii="Times New Roman" w:hAnsi="Times New Roman"/>
          <w:sz w:val="28"/>
          <w:szCs w:val="28"/>
          <w:lang w:eastAsia="ru-RU"/>
        </w:rPr>
        <w:t xml:space="preserve">Социально-экономический и политический строй Древней Руси. </w:t>
      </w:r>
      <w:r w:rsidRPr="00C156EA">
        <w:rPr>
          <w:rFonts w:ascii="Times New Roman" w:hAnsi="Times New Roman"/>
          <w:i/>
          <w:iCs/>
          <w:sz w:val="28"/>
          <w:szCs w:val="28"/>
          <w:lang w:eastAsia="ru-RU"/>
        </w:rPr>
        <w:t>Земельные отношения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Свободное и зависимое население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Древнерусские</w:t>
      </w:r>
      <w:r w:rsidR="000532B8">
        <w:rPr>
          <w:rFonts w:ascii="Times New Roman" w:hAnsi="Times New Roman"/>
          <w:i/>
          <w:iCs/>
          <w:sz w:val="28"/>
          <w:szCs w:val="28"/>
          <w:lang w:eastAsia="ru-RU"/>
        </w:rPr>
        <w:t xml:space="preserve"> </w:t>
      </w:r>
      <w:r w:rsidRPr="00C156EA">
        <w:rPr>
          <w:rFonts w:ascii="Times New Roman" w:hAnsi="Times New Roman"/>
          <w:i/>
          <w:iCs/>
          <w:sz w:val="28"/>
          <w:szCs w:val="28"/>
          <w:lang w:eastAsia="ru-RU"/>
        </w:rPr>
        <w:t>города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развитие ремесел и торговли</w:t>
      </w:r>
      <w:r w:rsidRPr="00C156EA">
        <w:rPr>
          <w:rFonts w:ascii="Times New Roman" w:hAnsi="Times New Roman"/>
          <w:sz w:val="28"/>
          <w:szCs w:val="28"/>
          <w:lang w:eastAsia="ru-RU"/>
        </w:rPr>
        <w:t>. Русская Правда. Политика Ярослава Мудрогои Владимира Мономаха. Древняя Русь и ее соседи.</w:t>
      </w:r>
    </w:p>
    <w:p w14:paraId="7F2348B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Раздробленность на Руси. </w:t>
      </w:r>
      <w:r w:rsidRPr="00C156EA">
        <w:rPr>
          <w:rFonts w:ascii="Times New Roman" w:hAnsi="Times New Roman"/>
          <w:sz w:val="28"/>
          <w:szCs w:val="28"/>
          <w:lang w:eastAsia="ru-RU"/>
        </w:rPr>
        <w:t>Политическая раздробленность: причины и последствия. Крупнейшие самостоятельные центры Руси, особенности их географического,</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14:paraId="07A9C83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7737659"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Владимиро-Суздальское княжество.</w:t>
      </w:r>
    </w:p>
    <w:p w14:paraId="438FF1EC"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Древнерусская культура</w:t>
      </w:r>
      <w:r w:rsidRPr="00C156EA">
        <w:rPr>
          <w:rFonts w:ascii="Times New Roman" w:hAnsi="Times New Roman"/>
          <w:bCs/>
          <w:sz w:val="28"/>
          <w:szCs w:val="28"/>
          <w:lang w:eastAsia="ru-RU"/>
        </w:rPr>
        <w:t>.</w:t>
      </w:r>
      <w:r w:rsidR="000532B8">
        <w:rPr>
          <w:rFonts w:ascii="Times New Roman" w:hAnsi="Times New Roman"/>
          <w:bCs/>
          <w:sz w:val="28"/>
          <w:szCs w:val="28"/>
          <w:lang w:eastAsia="ru-RU"/>
        </w:rPr>
        <w:t xml:space="preserve"> </w:t>
      </w:r>
      <w:r w:rsidRPr="00C156EA">
        <w:rPr>
          <w:rFonts w:ascii="Times New Roman" w:hAnsi="Times New Roman"/>
          <w:sz w:val="28"/>
          <w:szCs w:val="28"/>
          <w:lang w:eastAsia="ru-RU"/>
        </w:rPr>
        <w:t>Особенности древнерусской культуры. Возникновение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письменности. Летописание. Литература (</w:t>
      </w:r>
      <w:r w:rsidRPr="00C156EA">
        <w:rPr>
          <w:rFonts w:ascii="Times New Roman" w:hAnsi="Times New Roman"/>
          <w:i/>
          <w:iCs/>
          <w:sz w:val="28"/>
          <w:szCs w:val="28"/>
          <w:lang w:eastAsia="ru-RU"/>
        </w:rPr>
        <w:t>слово</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житие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поучение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хождение</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Былинный эпос. Деревянное и каменное зодчество. Живопись (</w:t>
      </w:r>
      <w:r w:rsidRPr="00C156EA">
        <w:rPr>
          <w:rFonts w:ascii="Times New Roman" w:hAnsi="Times New Roman"/>
          <w:iCs/>
          <w:sz w:val="28"/>
          <w:szCs w:val="28"/>
          <w:lang w:eastAsia="ru-RU"/>
        </w:rPr>
        <w:t>мозаики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фрески</w:t>
      </w:r>
      <w:r w:rsidRPr="00C156EA">
        <w:rPr>
          <w:rFonts w:ascii="Times New Roman" w:hAnsi="Times New Roman"/>
          <w:sz w:val="28"/>
          <w:szCs w:val="28"/>
          <w:lang w:eastAsia="ru-RU"/>
        </w:rPr>
        <w:t>). Иконы.</w:t>
      </w:r>
      <w:r w:rsidR="000532B8">
        <w:rPr>
          <w:rFonts w:ascii="Times New Roman" w:hAnsi="Times New Roman"/>
          <w:sz w:val="28"/>
          <w:szCs w:val="28"/>
          <w:lang w:eastAsia="ru-RU"/>
        </w:rPr>
        <w:t xml:space="preserve"> </w:t>
      </w:r>
      <w:r w:rsidRPr="00C156EA">
        <w:rPr>
          <w:rFonts w:ascii="Times New Roman" w:hAnsi="Times New Roman"/>
          <w:iCs/>
          <w:sz w:val="28"/>
          <w:szCs w:val="28"/>
          <w:lang w:eastAsia="ru-RU"/>
        </w:rPr>
        <w:t>Декоративно</w:t>
      </w:r>
      <w:r w:rsidRPr="00C156EA">
        <w:rPr>
          <w:rFonts w:ascii="Times New Roman" w:hAnsi="Times New Roman"/>
          <w:sz w:val="28"/>
          <w:szCs w:val="28"/>
          <w:lang w:eastAsia="ru-RU"/>
        </w:rPr>
        <w:t>-</w:t>
      </w:r>
      <w:r w:rsidRPr="00C156EA">
        <w:rPr>
          <w:rFonts w:ascii="Times New Roman" w:hAnsi="Times New Roman"/>
          <w:iCs/>
          <w:sz w:val="28"/>
          <w:szCs w:val="28"/>
          <w:lang w:eastAsia="ru-RU"/>
        </w:rPr>
        <w:t>прикладное искусство</w:t>
      </w:r>
      <w:r w:rsidRPr="00C156EA">
        <w:rPr>
          <w:rFonts w:ascii="Times New Roman" w:hAnsi="Times New Roman"/>
          <w:sz w:val="28"/>
          <w:szCs w:val="28"/>
          <w:lang w:eastAsia="ru-RU"/>
        </w:rPr>
        <w:t>. Развитие местных художественных школ.</w:t>
      </w:r>
    </w:p>
    <w:p w14:paraId="0440D06B"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58838A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Деревянное и каменное зодчество.</w:t>
      </w:r>
    </w:p>
    <w:p w14:paraId="15F1C605" w14:textId="77777777" w:rsidR="00575547" w:rsidRPr="00C156EA" w:rsidRDefault="00220BD1" w:rsidP="00220BD1">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220BD1">
        <w:rPr>
          <w:rFonts w:ascii="Times New Roman" w:hAnsi="Times New Roman"/>
          <w:b/>
          <w:bCs/>
          <w:sz w:val="28"/>
          <w:szCs w:val="28"/>
          <w:lang w:eastAsia="ru-RU"/>
        </w:rPr>
        <w:t>Монгольское завоевание и его последствия.</w:t>
      </w:r>
      <w:r w:rsidR="00575547" w:rsidRPr="00C156EA">
        <w:rPr>
          <w:rFonts w:ascii="Times New Roman" w:hAnsi="Times New Roman"/>
          <w:sz w:val="28"/>
          <w:szCs w:val="28"/>
          <w:lang w:eastAsia="ru-RU"/>
        </w:rPr>
        <w:t xml:space="preserve"> Монгольское нашествие. Сражение</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на Калке. Поход монголов на Северо-Западную Русь. Героическая оборона русских</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городов. Походы монгольских войск на Юго-Западную Русь и страны Центральной Европы. Значение противостояния Руси монгольскому завоеванию. Борьба Руси</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против экспансии с Запада. Александр Ярославич.</w:t>
      </w:r>
      <w:r w:rsidR="0075623A" w:rsidRPr="00C156EA">
        <w:rPr>
          <w:rFonts w:ascii="Times New Roman" w:hAnsi="Times New Roman"/>
          <w:sz w:val="28"/>
          <w:szCs w:val="28"/>
          <w:lang w:eastAsia="ru-RU"/>
        </w:rPr>
        <w:t xml:space="preserve"> Невская битва. Ледовое побоище.</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Зависимость русских земель от Орды и ее последствия. Борьба населения русских</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земель против ордынского владычества.</w:t>
      </w:r>
    </w:p>
    <w:p w14:paraId="77466A81" w14:textId="77777777" w:rsidR="00575547" w:rsidRPr="00220BD1" w:rsidRDefault="00575547" w:rsidP="00C156EA">
      <w:pPr>
        <w:spacing w:line="360" w:lineRule="auto"/>
        <w:rPr>
          <w:rFonts w:ascii="Times New Roman" w:hAnsi="Times New Roman"/>
          <w:b/>
          <w:bCs/>
          <w:sz w:val="28"/>
          <w:szCs w:val="28"/>
          <w:lang w:eastAsia="ru-RU"/>
        </w:rPr>
      </w:pPr>
      <w:r w:rsidRPr="00220BD1">
        <w:rPr>
          <w:rFonts w:ascii="Times New Roman" w:hAnsi="Times New Roman"/>
          <w:b/>
          <w:bCs/>
          <w:sz w:val="28"/>
          <w:szCs w:val="28"/>
          <w:lang w:eastAsia="ru-RU"/>
        </w:rPr>
        <w:t>Практическое занятие</w:t>
      </w:r>
    </w:p>
    <w:p w14:paraId="6370DC02" w14:textId="77777777" w:rsidR="0057554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Значение противостояния Руси монгольскому завоеванию.</w:t>
      </w:r>
    </w:p>
    <w:p w14:paraId="7BB53062" w14:textId="77777777" w:rsidR="00575547" w:rsidRPr="00C156EA" w:rsidRDefault="00575547" w:rsidP="00220BD1">
      <w:pPr>
        <w:spacing w:line="360" w:lineRule="auto"/>
        <w:ind w:firstLine="708"/>
        <w:jc w:val="both"/>
        <w:rPr>
          <w:rFonts w:ascii="Times New Roman" w:hAnsi="Times New Roman"/>
          <w:b/>
          <w:i/>
          <w:sz w:val="28"/>
          <w:szCs w:val="28"/>
          <w:lang w:eastAsia="ru-RU"/>
        </w:rPr>
      </w:pPr>
      <w:r w:rsidRPr="00220BD1">
        <w:rPr>
          <w:rFonts w:ascii="Times New Roman" w:hAnsi="Times New Roman"/>
          <w:b/>
          <w:bCs/>
          <w:sz w:val="28"/>
          <w:szCs w:val="28"/>
          <w:lang w:eastAsia="ru-RU"/>
        </w:rPr>
        <w:t>Начало возвышения Москвы.</w:t>
      </w:r>
      <w:r w:rsidRPr="00C156EA">
        <w:rPr>
          <w:rFonts w:ascii="Times New Roman" w:hAnsi="Times New Roman"/>
          <w:sz w:val="28"/>
          <w:szCs w:val="28"/>
          <w:lang w:eastAsia="ru-RU"/>
        </w:rPr>
        <w:t xml:space="preserve"> Причины и основные этапы объединения русских</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земель. Москва и Тверь: борьба за великое княжение. Причины и ход возвышения</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Москвы. Московские князья и их политика. Княжеская власть и церковь. Дмитрий Донской. Начало борьбы с ордынским владычеством. Куликовская битва, ее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значение.</w:t>
      </w:r>
    </w:p>
    <w:p w14:paraId="710E22E0" w14:textId="77777777" w:rsidR="00220BD1" w:rsidRDefault="00575547" w:rsidP="00220BD1">
      <w:pPr>
        <w:spacing w:line="360" w:lineRule="auto"/>
        <w:rPr>
          <w:rFonts w:ascii="Times New Roman" w:hAnsi="Times New Roman"/>
          <w:sz w:val="28"/>
          <w:szCs w:val="28"/>
          <w:lang w:eastAsia="ru-RU"/>
        </w:rPr>
      </w:pPr>
      <w:r w:rsidRPr="00220BD1">
        <w:rPr>
          <w:rFonts w:ascii="Times New Roman" w:hAnsi="Times New Roman"/>
          <w:b/>
          <w:bCs/>
          <w:sz w:val="28"/>
          <w:szCs w:val="28"/>
          <w:lang w:eastAsia="ru-RU"/>
        </w:rPr>
        <w:t>Практическое занятие</w:t>
      </w:r>
      <w:r w:rsidR="000532B8">
        <w:rPr>
          <w:rFonts w:ascii="Times New Roman" w:hAnsi="Times New Roman"/>
          <w:b/>
          <w:bCs/>
          <w:sz w:val="28"/>
          <w:szCs w:val="28"/>
          <w:lang w:eastAsia="ru-RU"/>
        </w:rPr>
        <w:t xml:space="preserve"> </w:t>
      </w:r>
      <w:r w:rsidR="00D50547" w:rsidRPr="00C156EA">
        <w:rPr>
          <w:rFonts w:ascii="Times New Roman" w:hAnsi="Times New Roman"/>
          <w:sz w:val="28"/>
          <w:szCs w:val="28"/>
          <w:lang w:eastAsia="ru-RU"/>
        </w:rPr>
        <w:t xml:space="preserve">Куликовская </w:t>
      </w:r>
      <w:r w:rsidRPr="00C156EA">
        <w:rPr>
          <w:rFonts w:ascii="Times New Roman" w:hAnsi="Times New Roman"/>
          <w:sz w:val="28"/>
          <w:szCs w:val="28"/>
          <w:lang w:eastAsia="ru-RU"/>
        </w:rPr>
        <w:t>битва, ее значение.</w:t>
      </w:r>
    </w:p>
    <w:p w14:paraId="465CCE35" w14:textId="77777777" w:rsidR="00575547" w:rsidRPr="00C156EA" w:rsidRDefault="00575547" w:rsidP="00220BD1">
      <w:pPr>
        <w:spacing w:line="360" w:lineRule="auto"/>
        <w:ind w:firstLine="708"/>
        <w:jc w:val="both"/>
        <w:rPr>
          <w:rFonts w:ascii="Times New Roman" w:hAnsi="Times New Roman"/>
          <w:i/>
          <w:sz w:val="28"/>
          <w:szCs w:val="28"/>
          <w:lang w:eastAsia="ru-RU"/>
        </w:rPr>
      </w:pPr>
      <w:r w:rsidRPr="00220BD1">
        <w:rPr>
          <w:rFonts w:ascii="Times New Roman" w:hAnsi="Times New Roman"/>
          <w:b/>
          <w:bCs/>
          <w:sz w:val="28"/>
          <w:szCs w:val="28"/>
          <w:lang w:eastAsia="ru-RU"/>
        </w:rPr>
        <w:t>Образование единого Русского государства.</w:t>
      </w:r>
      <w:r w:rsidRPr="00C156EA">
        <w:rPr>
          <w:rFonts w:ascii="Times New Roman" w:hAnsi="Times New Roman"/>
          <w:sz w:val="28"/>
          <w:szCs w:val="28"/>
          <w:lang w:eastAsia="ru-RU"/>
        </w:rPr>
        <w:t xml:space="preserve"> Русь при преемниках Дмитрия Донского. Отношения между Москвой и Ордой, Москвой и Литвой. Феодальная война</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второй четверти XV века, ее итоги. Автокефалия Русской православной церкви.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Иван III. Присоединение Новгорода. Завершение объединения русских земель. Прекращение зависимости Руси от Золотой Орды. Войны с Казанью, Литвой, Ливонским</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орденом и Швецией. Образование единого Русского государства и его значение. Усиление великокняжеской власти. Судебник 1497 года. Происхождение герба России.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Система землевладения. Положение крестьян, ограничение их свободы. Предпосылки и начало складывания крепостнической системы.</w:t>
      </w:r>
    </w:p>
    <w:p w14:paraId="715F9135" w14:textId="77777777" w:rsidR="00575547" w:rsidRPr="00220BD1" w:rsidRDefault="00575547" w:rsidP="00C156EA">
      <w:pPr>
        <w:spacing w:line="360" w:lineRule="auto"/>
        <w:rPr>
          <w:rFonts w:ascii="Times New Roman" w:hAnsi="Times New Roman"/>
          <w:b/>
          <w:bCs/>
          <w:i/>
          <w:sz w:val="28"/>
          <w:szCs w:val="28"/>
          <w:lang w:eastAsia="ru-RU"/>
        </w:rPr>
      </w:pPr>
      <w:r w:rsidRPr="00220BD1">
        <w:rPr>
          <w:rFonts w:ascii="Times New Roman" w:hAnsi="Times New Roman"/>
          <w:b/>
          <w:bCs/>
          <w:sz w:val="28"/>
          <w:szCs w:val="28"/>
          <w:lang w:eastAsia="ru-RU"/>
        </w:rPr>
        <w:t>Практическое занятие</w:t>
      </w:r>
    </w:p>
    <w:p w14:paraId="7A5282CE" w14:textId="77777777" w:rsidR="008B742F" w:rsidRPr="00C23792"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Образование единого Русского государства и его значение.</w:t>
      </w:r>
    </w:p>
    <w:p w14:paraId="4A71100C" w14:textId="77777777" w:rsidR="008B742F" w:rsidRPr="00C156EA" w:rsidRDefault="00220BD1" w:rsidP="00220BD1">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5.РОССИЯ В ХVI— ХVII ВЕКАХ: ОТ ВЕЛИКОГО КНЯЖЕСТВА К ЦАРСТВУ.</w:t>
      </w:r>
    </w:p>
    <w:p w14:paraId="6E8175E5"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Россия в правление Ивана Грозного. Россия в период боярского правления.</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Иван IV. Избранная рада. Реформы 1550-х годов и их значение. Становление приказной системы. Укрепление армии. Стоглавый собор. Расширение территории</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государства, его многонациональный характер. Походы на Казань. Присоединение</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Казанского и Астраханского ханств, борьба с Крымским ханством, покорение Западной Сибири. Ливонская война, ее итоги и последствия. Опричнина, споры о ее</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смысле. Последствия опричнины. Россия в конце XVI века, нарастание кризиса.</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Учреждение патриаршества. Закрепощение крестьян.</w:t>
      </w:r>
    </w:p>
    <w:p w14:paraId="7794D4B7"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23B15A82" w14:textId="77777777" w:rsidR="008B742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Опричнина, споры о ее смысле.</w:t>
      </w:r>
    </w:p>
    <w:p w14:paraId="65E9E199"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и возрождение российской государственности. Ополчение К.Минина и Д. Пожарского.</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Освобождение Москвы. Начало царствования династии Романовых.</w:t>
      </w:r>
    </w:p>
    <w:p w14:paraId="5880A982"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AF3D4E3" w14:textId="77777777" w:rsidR="00C7278B"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Окончание Смуты и возрождение российской государственности.</w:t>
      </w:r>
    </w:p>
    <w:p w14:paraId="573B018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Экономическое и социальное развитие России в XVII веке.</w:t>
      </w:r>
      <w:r w:rsidRPr="00C156EA">
        <w:rPr>
          <w:rFonts w:ascii="Times New Roman" w:hAnsi="Times New Roman"/>
          <w:sz w:val="28"/>
          <w:szCs w:val="28"/>
          <w:lang w:eastAsia="ru-RU"/>
        </w:rPr>
        <w:t xml:space="preserve"> Народные движения.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Экономические последствия Смуты. Восстановление хозяйства. Новые явления в</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экономике страны: рост товарно-денежных отношений, развитие мелко</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товарного</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производства, возникновение мануфактур. Развитие торговли, начало формирования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всероссийского рынка. Окончательное закрепощение крестьян. Народные движения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в XVII веке: причины, формы, участники. Городские восстания. Восстание под предводительством С. Т. Разина.</w:t>
      </w:r>
    </w:p>
    <w:p w14:paraId="0DB74615"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4B084E86"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Народные движения в XVII веке: причины, формы, участники.</w:t>
      </w:r>
      <w:r w:rsidR="00F512CA">
        <w:rPr>
          <w:rFonts w:ascii="Times New Roman" w:hAnsi="Times New Roman"/>
          <w:sz w:val="28"/>
          <w:szCs w:val="28"/>
          <w:lang w:eastAsia="ru-RU"/>
        </w:rPr>
        <w:t xml:space="preserve"> </w:t>
      </w:r>
      <w:r w:rsidR="00575547" w:rsidRPr="00C156EA">
        <w:rPr>
          <w:rFonts w:ascii="Times New Roman" w:hAnsi="Times New Roman"/>
          <w:sz w:val="28"/>
          <w:szCs w:val="28"/>
          <w:lang w:eastAsia="ru-RU"/>
        </w:rPr>
        <w:t>Становление абсолютизма в России. Внешняя политика России в ХVII веке.</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Усиление царской власти. Развитие приказной системы. Преобразования в армии.</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Начало становления абсолютизма. Власть и церковь. Реформы патриарха Никона.</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Церковный раскол. Протопоп Аввакум. Освоение Сибири и Дальнего Востока. Русские первопроходцы. Внешняя политика России в XVII веке. Взаимоотношения </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с</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соседними государствами и народами. Россия и Речь Посполитая. Смоленская война.</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Присоединение к России Левобережной Украины и Киева. Отношения России с</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Крымским ханством и Османской империей.</w:t>
      </w:r>
    </w:p>
    <w:p w14:paraId="18B93BAE"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Практические занятия</w:t>
      </w:r>
    </w:p>
    <w:p w14:paraId="15334340"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Реформы патриарха Никона.</w:t>
      </w:r>
      <w:r w:rsidR="0052291F">
        <w:rPr>
          <w:rFonts w:ascii="Times New Roman" w:hAnsi="Times New Roman"/>
          <w:sz w:val="28"/>
          <w:szCs w:val="28"/>
          <w:lang w:eastAsia="ru-RU"/>
        </w:rPr>
        <w:t xml:space="preserve"> </w:t>
      </w:r>
      <w:r w:rsidRPr="00C156EA">
        <w:rPr>
          <w:rFonts w:ascii="Times New Roman" w:hAnsi="Times New Roman"/>
          <w:sz w:val="28"/>
          <w:szCs w:val="28"/>
          <w:lang w:eastAsia="ru-RU"/>
        </w:rPr>
        <w:t>Церковный раскол.</w:t>
      </w:r>
      <w:r w:rsidR="0052291F">
        <w:rPr>
          <w:rFonts w:ascii="Times New Roman" w:hAnsi="Times New Roman"/>
          <w:sz w:val="28"/>
          <w:szCs w:val="28"/>
          <w:lang w:eastAsia="ru-RU"/>
        </w:rPr>
        <w:t xml:space="preserve"> </w:t>
      </w:r>
      <w:r w:rsidRPr="00C156EA">
        <w:rPr>
          <w:rFonts w:ascii="Times New Roman" w:hAnsi="Times New Roman"/>
          <w:sz w:val="28"/>
          <w:szCs w:val="28"/>
          <w:lang w:eastAsia="ru-RU"/>
        </w:rPr>
        <w:t>Культура Руси конца XIII— XVII веков. Культура XIII—XV веков. Летописание. Важнейшие памятники литературы (памятники куликовского цикла, сказания, жития, хождения). Развитие зодчества (Московский Кремль, монастырские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комплексы-крепости). Расцвет иконописи (Ф. Грек, А. Рублев). Культура XVI века.</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Книгопечатание (И. 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автобиографические повести), новые герои. Зодчество: основные стили и памятники.</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Живопись (С. Ушаков).</w:t>
      </w:r>
    </w:p>
    <w:p w14:paraId="6AA7BB33"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3FC58246" w14:textId="77777777" w:rsidR="0057554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Культура России XVII века.</w:t>
      </w:r>
    </w:p>
    <w:p w14:paraId="17237CBE" w14:textId="77777777" w:rsidR="00575547" w:rsidRPr="00C156EA" w:rsidRDefault="00C7278B" w:rsidP="00C7278B">
      <w:pPr>
        <w:spacing w:line="360" w:lineRule="auto"/>
        <w:jc w:val="center"/>
        <w:rPr>
          <w:rFonts w:ascii="Times New Roman" w:hAnsi="Times New Roman"/>
          <w:sz w:val="28"/>
          <w:szCs w:val="28"/>
          <w:lang w:eastAsia="ru-RU"/>
        </w:rPr>
      </w:pPr>
      <w:r w:rsidRPr="00C156EA">
        <w:rPr>
          <w:rFonts w:ascii="Times New Roman" w:hAnsi="Times New Roman"/>
          <w:sz w:val="28"/>
          <w:szCs w:val="28"/>
          <w:lang w:eastAsia="ru-RU"/>
        </w:rPr>
        <w:t>6. СТРАНЫ ЗАПАДА И ВОСТОКА В ХVI—ХVIII ВЕКЕ</w:t>
      </w:r>
    </w:p>
    <w:p w14:paraId="4775392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Экономическое развитие и перемены в западноевропейском обществе. Новые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формы организации производства. Накопление капитала. Зарождение ранних капиталистических отношений. Мануфактура. Открытия в науке, усовершенствование</w:t>
      </w:r>
      <w:r w:rsidR="00924FAA">
        <w:rPr>
          <w:rFonts w:ascii="Times New Roman" w:hAnsi="Times New Roman"/>
          <w:sz w:val="28"/>
          <w:szCs w:val="28"/>
          <w:lang w:eastAsia="ru-RU"/>
        </w:rPr>
        <w:t xml:space="preserve"> </w:t>
      </w:r>
      <w:r w:rsidR="00D50547" w:rsidRPr="00C156EA">
        <w:rPr>
          <w:rFonts w:ascii="Times New Roman" w:hAnsi="Times New Roman"/>
          <w:sz w:val="28"/>
          <w:szCs w:val="28"/>
          <w:lang w:eastAsia="ru-RU"/>
        </w:rPr>
        <w:t>в тех</w:t>
      </w:r>
      <w:r w:rsidRPr="00C156EA">
        <w:rPr>
          <w:rFonts w:ascii="Times New Roman" w:hAnsi="Times New Roman"/>
          <w:sz w:val="28"/>
          <w:szCs w:val="28"/>
          <w:lang w:eastAsia="ru-RU"/>
        </w:rPr>
        <w:t>нике, внедрение технических новинок в производство. Революции в кораблестроении и военном деле. Совершенствование огнестрельного оружия. Развитие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торговли и товарно-денежных отношений. Революция цен и ее последствия.</w:t>
      </w:r>
    </w:p>
    <w:p w14:paraId="771F3701"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038E2265" w14:textId="77777777" w:rsidR="00FB088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Зарождение ранних капиталистических отношений.</w:t>
      </w:r>
    </w:p>
    <w:p w14:paraId="7ECA2812"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Великие географические открытия</w:t>
      </w:r>
      <w:r w:rsidRPr="00C156EA">
        <w:rPr>
          <w:rFonts w:ascii="Times New Roman" w:hAnsi="Times New Roman"/>
          <w:sz w:val="28"/>
          <w:szCs w:val="28"/>
          <w:lang w:eastAsia="ru-RU"/>
        </w:rPr>
        <w:t>. Образование колониальных империй. Великие географические открытия, их технические, экономические и интеллектуальные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предпосылки. Поиски пути в Индию и открытие Нового Света (Х. Колумб, Васко да</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Гама, Ф. Магеллан). Разделы сфер влияния и начало формирования колониальной</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системы. Испанские и португальские колонии в Америке. Политические, экономические и культурные последствия Великих географических открытий.</w:t>
      </w:r>
    </w:p>
    <w:p w14:paraId="2C704143"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9847197" w14:textId="77777777" w:rsidR="00256F66" w:rsidRPr="00C156EA" w:rsidRDefault="00C41F95"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Политические, экономические и культурные последствия Великих географических</w:t>
      </w: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открытий.</w:t>
      </w:r>
    </w:p>
    <w:p w14:paraId="1906AE49"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Возрождение и гуманизм в Западной Европе.</w:t>
      </w:r>
      <w:r w:rsidRPr="00C156EA">
        <w:rPr>
          <w:rFonts w:ascii="Times New Roman" w:hAnsi="Times New Roman"/>
          <w:sz w:val="28"/>
          <w:szCs w:val="28"/>
          <w:lang w:eastAsia="ru-RU"/>
        </w:rPr>
        <w:t xml:space="preserve"> Эпоха Возрождения. Понятие «Возрождение». Истоки и предпосылки становления культуры Ренессанса в Италии.</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Гуманизм и новая концепция человеческой личности. Идеи гуманизма в Северной</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Европе. Влияние гуманистических идей в литературе, искусстве и архитектуре.</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Высокое Возрождение в Италии. Искусство стран Северного Возрождения.</w:t>
      </w:r>
    </w:p>
    <w:p w14:paraId="3058E6BC"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D988752" w14:textId="77777777" w:rsidR="00256F66" w:rsidRPr="00C156EA" w:rsidRDefault="009D0239" w:rsidP="00C156EA">
      <w:pPr>
        <w:spacing w:line="360" w:lineRule="auto"/>
        <w:rPr>
          <w:rFonts w:ascii="Times New Roman" w:hAnsi="Times New Roman"/>
          <w:b/>
          <w:i/>
          <w:sz w:val="28"/>
          <w:szCs w:val="28"/>
          <w:lang w:eastAsia="ru-RU"/>
        </w:rPr>
      </w:pP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Высокое Возрождение в Италии.</w:t>
      </w:r>
    </w:p>
    <w:p w14:paraId="3F8C4A80"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Реформация и контрреформация</w:t>
      </w:r>
      <w:r w:rsidRPr="00C156EA">
        <w:rPr>
          <w:rFonts w:ascii="Times New Roman" w:hAnsi="Times New Roman"/>
          <w:sz w:val="28"/>
          <w:szCs w:val="28"/>
          <w:lang w:eastAsia="ru-RU"/>
        </w:rPr>
        <w:t>. Понятие «протестантизм». Церковь накануне Реформации. Гуманистическая критика церкви. Мартин Лютер. Реформация</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в Германии, лютеранство. Религиозные войны. Крестьянская война в Германии</w:t>
      </w:r>
      <w:r w:rsidR="008F0269" w:rsidRPr="00C156EA">
        <w:rPr>
          <w:rFonts w:ascii="Times New Roman" w:hAnsi="Times New Roman"/>
          <w:sz w:val="28"/>
          <w:szCs w:val="28"/>
          <w:lang w:eastAsia="ru-RU"/>
        </w:rPr>
        <w:t xml:space="preserve">. </w:t>
      </w:r>
      <w:r w:rsidRPr="00C156EA">
        <w:rPr>
          <w:rFonts w:ascii="Times New Roman" w:hAnsi="Times New Roman"/>
          <w:sz w:val="28"/>
          <w:szCs w:val="28"/>
          <w:lang w:eastAsia="ru-RU"/>
        </w:rPr>
        <w:t>Жан Кальвин и распространение его учения. Новая конфессиональная карта Европы. Контрреформация и попытки преобразований в католическом мире. Орден</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иезуитов.</w:t>
      </w:r>
    </w:p>
    <w:p w14:paraId="0412F80E"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6C2E59C" w14:textId="77777777" w:rsidR="005A1D7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Крестьянская война в Германии.</w:t>
      </w:r>
    </w:p>
    <w:p w14:paraId="5DEF782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Становление абсолютизма в европейских странах.</w:t>
      </w:r>
      <w:r w:rsidRPr="00C156EA">
        <w:rPr>
          <w:rFonts w:ascii="Times New Roman" w:hAnsi="Times New Roman"/>
          <w:sz w:val="28"/>
          <w:szCs w:val="28"/>
          <w:lang w:eastAsia="ru-RU"/>
        </w:rPr>
        <w:t xml:space="preserve"> Абсолютизм как общественно-политическая система. Абсолютизм во Франции. Религиозные войны и правление Генриха IV. Франция при кардинале Ришелье. Фронда. Людовик XIV — «король-солнце».Абсолютизм в Испании. Испания и империя Габсбургов в XVII—XVIII веках. Англия</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в эпоху Тюдоров. Превращение Англии в великую морскую державу при Елизавете I.</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Общие черты и особенности абсолютизма в странах Европы. «Просвещенный абсолютизм», его значение и особенности в Пруссии, при монархии Габсбургов.</w:t>
      </w:r>
    </w:p>
    <w:p w14:paraId="46E21C68"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B689540" w14:textId="77777777" w:rsidR="006622CE"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Общие черты и особенности абсолютизма в странах Европы.</w:t>
      </w:r>
    </w:p>
    <w:p w14:paraId="26329F6E"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Англия в XVII— ХVIII веках.</w:t>
      </w:r>
      <w:r w:rsidRPr="00C156EA">
        <w:rPr>
          <w:rFonts w:ascii="Times New Roman" w:hAnsi="Times New Roman"/>
          <w:sz w:val="28"/>
          <w:szCs w:val="28"/>
          <w:lang w:eastAsia="ru-RU"/>
        </w:rPr>
        <w:t xml:space="preserve"> Причины и начало революции в Англии. Демократические течения в революции. Провозглашение республики. Протекторат</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О. Кромвеля. Реставрация монархии. Итоги, характер и значение Английской революции. «Славная революция». Английское Просвещение. Дж. Локк. Политическое</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развитие Англии в XVIII веке. Колониальные проблемы. Подъем мануфактурного</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производства. Начало промышленной революции. Изменения в социальной структуре общества.</w:t>
      </w:r>
    </w:p>
    <w:p w14:paraId="7F1AF714"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4885BC57" w14:textId="77777777" w:rsidR="00AD1296"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Итоги, характер и значение Английской революции.</w:t>
      </w:r>
    </w:p>
    <w:p w14:paraId="4D973C08"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Страны Востока в XVI—XVIII веках.</w:t>
      </w:r>
      <w:r w:rsidRPr="00C156EA">
        <w:rPr>
          <w:rFonts w:ascii="Times New Roman" w:hAnsi="Times New Roman"/>
          <w:sz w:val="28"/>
          <w:szCs w:val="28"/>
          <w:lang w:eastAsia="ru-RU"/>
        </w:rPr>
        <w:t xml:space="preserve"> Османские завоевания в Европе. Борьба</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европейских стран с османской опасностью. Внутренний строй Османской империи</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и причины ее упадка. Маньчжурское завоевание Китая. Империя Цин и ее особенности. Начало проникновения европейцев в Китай. Цинская политика изоляции.</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Сёгунат Токугавы в Японии.</w:t>
      </w:r>
    </w:p>
    <w:p w14:paraId="3DE6E45C"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DD37503" w14:textId="77777777" w:rsidR="008B10A9" w:rsidRPr="00C156EA" w:rsidRDefault="00575547" w:rsidP="00C156EA">
      <w:pPr>
        <w:spacing w:line="360" w:lineRule="auto"/>
        <w:rPr>
          <w:rFonts w:ascii="Times New Roman" w:hAnsi="Times New Roman"/>
          <w:b/>
          <w:sz w:val="28"/>
          <w:szCs w:val="28"/>
          <w:lang w:eastAsia="ru-RU"/>
        </w:rPr>
      </w:pPr>
      <w:r w:rsidRPr="00C156EA">
        <w:rPr>
          <w:rFonts w:ascii="Times New Roman" w:hAnsi="Times New Roman"/>
          <w:sz w:val="28"/>
          <w:szCs w:val="28"/>
          <w:lang w:eastAsia="ru-RU"/>
        </w:rPr>
        <w:t>Сёгунат Токугавы в Японии.</w:t>
      </w:r>
    </w:p>
    <w:p w14:paraId="143CDAE5"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7278B">
        <w:rPr>
          <w:rFonts w:ascii="Times New Roman" w:hAnsi="Times New Roman"/>
          <w:b/>
          <w:bCs/>
          <w:sz w:val="28"/>
          <w:szCs w:val="28"/>
          <w:lang w:eastAsia="ru-RU"/>
        </w:rPr>
        <w:t>Страны Востока и колониальная экспансия европейцев.</w:t>
      </w:r>
      <w:r w:rsidR="00575547" w:rsidRPr="00C156EA">
        <w:rPr>
          <w:rFonts w:ascii="Times New Roman" w:hAnsi="Times New Roman"/>
          <w:sz w:val="28"/>
          <w:szCs w:val="28"/>
          <w:lang w:eastAsia="ru-RU"/>
        </w:rPr>
        <w:t xml:space="preserve"> Колониальные захваты</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Англии, Голландии и Франции. Колониальное соперничество. Складывание колониальной системы. Колонизаторы и местное население. Значение колоний для развития</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стран Западной Европы. Испанские и португальские колонии Америки, ввоз африканских рабов. Английские колонии в Северной Америке: социально</w:t>
      </w:r>
      <w:r w:rsidR="009D0239">
        <w:rPr>
          <w:rFonts w:ascii="Times New Roman" w:hAnsi="Times New Roman"/>
          <w:sz w:val="28"/>
          <w:szCs w:val="28"/>
          <w:lang w:eastAsia="ru-RU"/>
        </w:rPr>
        <w:t xml:space="preserve"> – </w:t>
      </w:r>
      <w:r w:rsidR="00575547" w:rsidRPr="00C156EA">
        <w:rPr>
          <w:rFonts w:ascii="Times New Roman" w:hAnsi="Times New Roman"/>
          <w:sz w:val="28"/>
          <w:szCs w:val="28"/>
          <w:lang w:eastAsia="ru-RU"/>
        </w:rPr>
        <w:t>экономическое</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развитие и политическое устройство. Рабовладение. Европейские колонизаторы</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в Индии. Захват Индии Англией и его последствия.</w:t>
      </w:r>
    </w:p>
    <w:p w14:paraId="7DA63EC2"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DC281D3" w14:textId="77777777" w:rsidR="008B10A9"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Европейские колонизаторы в Индии.</w:t>
      </w:r>
    </w:p>
    <w:p w14:paraId="59FB647A"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Международные отношения в XVII— XVIII веках.</w:t>
      </w:r>
      <w:r w:rsidRPr="00C156EA">
        <w:rPr>
          <w:rFonts w:ascii="Times New Roman" w:hAnsi="Times New Roman"/>
          <w:sz w:val="28"/>
          <w:szCs w:val="28"/>
          <w:lang w:eastAsia="ru-RU"/>
        </w:rPr>
        <w:t xml:space="preserve"> Религиозные, экономические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и колониальные противоречия. Причины, ход, особенности, последствия Тридцатилетней войны. Вестфальский мир и его значение. Гегемония Франции в Европе во</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второй половине ХVII века. Династические войны XVIII века. (Война за испанское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наследство, Война за австрийское наследство). Семилетняя война — прообраз мировой войны.</w:t>
      </w:r>
    </w:p>
    <w:p w14:paraId="1C4A7AA8"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70504CCE" w14:textId="77777777" w:rsidR="00C7278B" w:rsidRDefault="00575547" w:rsidP="00C7278B">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Причины, ход, особенности, последствия Тридцатилетней войны.</w:t>
      </w:r>
    </w:p>
    <w:p w14:paraId="539F6981"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Развитие европейской культуры и науки в XVII— XVIII веках.</w:t>
      </w:r>
      <w:r w:rsidRPr="00C156EA">
        <w:rPr>
          <w:rFonts w:ascii="Times New Roman" w:hAnsi="Times New Roman"/>
          <w:sz w:val="28"/>
          <w:szCs w:val="28"/>
          <w:lang w:eastAsia="ru-RU"/>
        </w:rPr>
        <w:t xml:space="preserve"> Эпоха просвещения. Новые художественные стили: классицизм, барокко, рококо. Крупнейшие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писатели, художники, композиторы. Просвещение: эпоха и идеология. Развитие</w:t>
      </w:r>
      <w:r w:rsidR="00D22E1C">
        <w:rPr>
          <w:rFonts w:ascii="Times New Roman" w:hAnsi="Times New Roman"/>
          <w:sz w:val="28"/>
          <w:szCs w:val="28"/>
          <w:lang w:eastAsia="ru-RU"/>
        </w:rPr>
        <w:t xml:space="preserve"> </w:t>
      </w:r>
      <w:r w:rsidRPr="00C156EA">
        <w:rPr>
          <w:rFonts w:ascii="Times New Roman" w:hAnsi="Times New Roman"/>
          <w:sz w:val="28"/>
          <w:szCs w:val="28"/>
          <w:lang w:eastAsia="ru-RU"/>
        </w:rPr>
        <w:t>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w:t>
      </w:r>
      <w:r w:rsidR="00D22E1C">
        <w:rPr>
          <w:rFonts w:ascii="Times New Roman" w:hAnsi="Times New Roman"/>
          <w:sz w:val="28"/>
          <w:szCs w:val="28"/>
          <w:lang w:eastAsia="ru-RU"/>
        </w:rPr>
        <w:t xml:space="preserve"> </w:t>
      </w:r>
      <w:r w:rsidRPr="00C156EA">
        <w:rPr>
          <w:rFonts w:ascii="Times New Roman" w:hAnsi="Times New Roman"/>
          <w:sz w:val="28"/>
          <w:szCs w:val="28"/>
          <w:lang w:eastAsia="ru-RU"/>
        </w:rPr>
        <w:t>Ж. Ж. Руссо.</w:t>
      </w:r>
    </w:p>
    <w:p w14:paraId="259F5EA5"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DFE9F2E" w14:textId="77777777" w:rsidR="00217D4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Идеология Просвещения и значение ее распространения.</w:t>
      </w:r>
    </w:p>
    <w:p w14:paraId="5C2D8D3D"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Война за независимость и образование США.</w:t>
      </w:r>
      <w:r w:rsidRPr="00C156EA">
        <w:rPr>
          <w:rFonts w:ascii="Times New Roman" w:hAnsi="Times New Roman"/>
          <w:sz w:val="28"/>
          <w:szCs w:val="28"/>
          <w:lang w:eastAsia="ru-RU"/>
        </w:rPr>
        <w:t xml:space="preserve"> Причины борьбы английских колоний в Северной Америке за независимость. Начало освободительного движения.</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Декларация независимости США. Образование США. Война за независимость как</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первая буржуазная революция в США. Конституция США. Билль о правах.</w:t>
      </w:r>
    </w:p>
    <w:p w14:paraId="5A903BCB"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A52C465" w14:textId="77777777" w:rsidR="00C7278B"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Война за независимость как первая буржуазная революция в США.</w:t>
      </w:r>
    </w:p>
    <w:p w14:paraId="044534E1"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740365">
        <w:rPr>
          <w:rFonts w:ascii="Times New Roman" w:hAnsi="Times New Roman"/>
          <w:b/>
          <w:bCs/>
          <w:sz w:val="28"/>
          <w:szCs w:val="28"/>
          <w:lang w:eastAsia="ru-RU"/>
        </w:rPr>
        <w:t>Французская революция конца XVIII века.</w:t>
      </w:r>
      <w:r w:rsidRPr="00C156EA">
        <w:rPr>
          <w:rFonts w:ascii="Times New Roman" w:hAnsi="Times New Roman"/>
          <w:sz w:val="28"/>
          <w:szCs w:val="28"/>
          <w:lang w:eastAsia="ru-RU"/>
        </w:rPr>
        <w:t xml:space="preserve"> Предпосылки и причины Французской революции конца XVIII века. Начало революции. Декларация прав человека</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и гражданина. Конституционалисты, жирондисты и якобинцы. Конституция1791 года. Начало революционных войн. Свержение монархии и установление республики. Якобинская диктатура. Террор. Падение якобинцев. От термидора к брюмеру.</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Установление во Франции власти Наполеона Бонапарта. Итоги революции. Международное значение революции.</w:t>
      </w:r>
    </w:p>
    <w:p w14:paraId="6E0A5B93" w14:textId="77777777" w:rsidR="00575547" w:rsidRPr="001E3204" w:rsidRDefault="00575547" w:rsidP="00C156EA">
      <w:pPr>
        <w:spacing w:line="360" w:lineRule="auto"/>
        <w:rPr>
          <w:rFonts w:ascii="Times New Roman" w:hAnsi="Times New Roman"/>
          <w:b/>
          <w:bCs/>
          <w:sz w:val="28"/>
          <w:szCs w:val="28"/>
          <w:lang w:eastAsia="ru-RU"/>
        </w:rPr>
      </w:pPr>
      <w:r w:rsidRPr="001E3204">
        <w:rPr>
          <w:rFonts w:ascii="Times New Roman" w:hAnsi="Times New Roman"/>
          <w:b/>
          <w:bCs/>
          <w:sz w:val="28"/>
          <w:szCs w:val="28"/>
          <w:lang w:eastAsia="ru-RU"/>
        </w:rPr>
        <w:t>Практическое занятие</w:t>
      </w:r>
    </w:p>
    <w:p w14:paraId="1E680D51" w14:textId="77777777" w:rsidR="001E3204" w:rsidRPr="00976DDD"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xml:space="preserve">Якобинская диктатура. </w:t>
      </w:r>
    </w:p>
    <w:p w14:paraId="18D39A18" w14:textId="77777777" w:rsidR="00D97766" w:rsidRPr="00C156EA" w:rsidRDefault="001E3204" w:rsidP="001E3204">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7.РОССИЯ В КОНЦЕ ХVII—ХVIII ВЕКОВ: ОТ ЦАРСТВА К ИМПЕРИИ.</w:t>
      </w:r>
    </w:p>
    <w:p w14:paraId="08CB5101"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Россия в эпоху петровских преобразований. Дискуссии о Петре I, значении и цене</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его преобразований. Начало царствования Петра I. Стрелецкое восстание. Правление царевны Софьи. Крымские походы В. В. Голицына. Начало самостоятельного</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правления Петра I. Азовские походы. Великое посольство. Первые преобразования.</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Северная война: причины, основные события, итоги. Значение Полтавской битвы.</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Прутский и Каспийский походы. Провозглашение России империей. Государствен</w:t>
      </w:r>
      <w:r w:rsidR="00B51CC1" w:rsidRPr="00C156EA">
        <w:rPr>
          <w:rFonts w:ascii="Times New Roman" w:hAnsi="Times New Roman"/>
          <w:sz w:val="28"/>
          <w:szCs w:val="28"/>
          <w:lang w:eastAsia="ru-RU"/>
        </w:rPr>
        <w:t xml:space="preserve">ные </w:t>
      </w:r>
      <w:r w:rsidRPr="00C156EA">
        <w:rPr>
          <w:rFonts w:ascii="Times New Roman" w:hAnsi="Times New Roman"/>
          <w:sz w:val="28"/>
          <w:szCs w:val="28"/>
          <w:lang w:eastAsia="ru-RU"/>
        </w:rPr>
        <w:t>реформы Петра I. Реорганизация армии. Реформы государственного управления</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(учреждение Сената, коллегий, губернская реформа и др.). Указ о единонаследии.</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Табель о рангах. Утверждение абсолютизма. Церковная реформа. Развитие экономики. Политика протекционизма и меркантилизма. Подушная подать. Введение</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паспортной системы. Социальные движения. Восстания в Астрахани, на Дону.</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Итоги и цена преобразований Петра Великого.</w:t>
      </w:r>
    </w:p>
    <w:p w14:paraId="7AEF555F"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AAB1EB0" w14:textId="77777777" w:rsidR="00D97766"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Итоги и цена преобразований Петра Великого.</w:t>
      </w:r>
    </w:p>
    <w:p w14:paraId="21C52579"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Экономическое и социальное развитие в XVIII веке.</w:t>
      </w:r>
      <w:r w:rsidRPr="00C156EA">
        <w:rPr>
          <w:rFonts w:ascii="Times New Roman" w:hAnsi="Times New Roman"/>
          <w:sz w:val="28"/>
          <w:szCs w:val="28"/>
          <w:lang w:eastAsia="ru-RU"/>
        </w:rPr>
        <w:t xml:space="preserve"> Народные движения. Развитие промышленности и торговли во второй четверти — конце ХVIII века. Рост</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помещичьего землевладения. Основные сословия российского общества, их положение. Усиление крепостничества. Восстание под предводительством Е. И. Пугачева и</w:t>
      </w:r>
      <w:r w:rsidR="004A3268">
        <w:rPr>
          <w:rFonts w:ascii="Times New Roman" w:hAnsi="Times New Roman"/>
          <w:sz w:val="28"/>
          <w:szCs w:val="28"/>
          <w:lang w:eastAsia="ru-RU"/>
        </w:rPr>
        <w:t xml:space="preserve"> </w:t>
      </w:r>
      <w:r w:rsidRPr="00C156EA">
        <w:rPr>
          <w:rFonts w:ascii="Times New Roman" w:hAnsi="Times New Roman"/>
          <w:sz w:val="28"/>
          <w:szCs w:val="28"/>
          <w:lang w:eastAsia="ru-RU"/>
        </w:rPr>
        <w:t>его значение.</w:t>
      </w:r>
    </w:p>
    <w:p w14:paraId="233B5D23"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770DAD0" w14:textId="77777777" w:rsidR="001E3204"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Восстание под предводительством Е. И. Пугачева и его значение.</w:t>
      </w:r>
    </w:p>
    <w:p w14:paraId="7F8721E5"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Внутренняя и внешняя политика России в середине — второй половине XVIII века.</w:t>
      </w:r>
      <w:r w:rsidR="004A3268">
        <w:rPr>
          <w:rFonts w:ascii="Times New Roman" w:hAnsi="Times New Roman"/>
          <w:b/>
          <w:bCs/>
          <w:sz w:val="28"/>
          <w:szCs w:val="28"/>
          <w:lang w:eastAsia="ru-RU"/>
        </w:rPr>
        <w:t xml:space="preserve"> </w:t>
      </w:r>
      <w:r w:rsidRPr="00C156EA">
        <w:rPr>
          <w:rFonts w:ascii="Times New Roman" w:hAnsi="Times New Roman"/>
          <w:sz w:val="28"/>
          <w:szCs w:val="28"/>
          <w:lang w:eastAsia="ru-RU"/>
        </w:rPr>
        <w:t>Дворцовые перевороты: причины, сущность, последствия. Внутренняя и внешняя политика преемников Петра I. Расширение привилегий дворянства. Русско</w:t>
      </w:r>
      <w:r w:rsidR="004A3268">
        <w:rPr>
          <w:rFonts w:ascii="Times New Roman" w:hAnsi="Times New Roman"/>
          <w:sz w:val="28"/>
          <w:szCs w:val="28"/>
          <w:lang w:eastAsia="ru-RU"/>
        </w:rPr>
        <w:t xml:space="preserve"> –</w:t>
      </w:r>
      <w:r w:rsidRPr="00C156EA">
        <w:rPr>
          <w:rFonts w:ascii="Times New Roman" w:hAnsi="Times New Roman"/>
          <w:sz w:val="28"/>
          <w:szCs w:val="28"/>
          <w:lang w:eastAsia="ru-RU"/>
        </w:rPr>
        <w:t>турецкая</w:t>
      </w:r>
      <w:r w:rsidR="004A3268">
        <w:rPr>
          <w:rFonts w:ascii="Times New Roman" w:hAnsi="Times New Roman"/>
          <w:sz w:val="28"/>
          <w:szCs w:val="28"/>
          <w:lang w:eastAsia="ru-RU"/>
        </w:rPr>
        <w:t xml:space="preserve"> </w:t>
      </w:r>
      <w:r w:rsidRPr="00C156EA">
        <w:rPr>
          <w:rFonts w:ascii="Times New Roman" w:hAnsi="Times New Roman"/>
          <w:sz w:val="28"/>
          <w:szCs w:val="28"/>
          <w:lang w:eastAsia="ru-RU"/>
        </w:rPr>
        <w:t>война 1735—1739 годов. Участие России в Семилетней войне. Короткое правление Петра III. Правление Екатерины II. Политика «просвещенного абсолютизма»:</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основные направления, мероприятия, значение. Уложенная комиссия. Губернская</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реформа. Жалованные грамоты дворянству и городам. Внутренняя политика Павла I, его свержение. Внешняя политика Екатерины II. Русско-турецкие войны и их</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итоги. Великие русские полководцы и флотоводцы (П. А. Румянцев, А. В. Суворов,</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Ф. Ф. Ушаков). Присоединение и освоение Крыма и Новороссии; Г. А. Потемкин.</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Участие России в разделах Речи Посполитой. Внешняя политика Павла I. Итальянский и Швейцарский походы А. В. Суворова, Средиземноморская экспедиция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Ф. Ф. Ушакова.</w:t>
      </w:r>
    </w:p>
    <w:p w14:paraId="7E2C4134"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02CE6134" w14:textId="77777777" w:rsidR="00D97766"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Присоединение и освоение Крыма и Новороссии.</w:t>
      </w:r>
    </w:p>
    <w:p w14:paraId="4273BE5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Русская культура XVIII века. Нововведения в культуре петровских времен. Просвещение и научные знания (Ф. Прокопович. И. Т. Посошков). Литература и искусство. Архитектура и изобразительное искусство (Д. Трезини, В. В. Растрелли,</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И.Н. Никитин). Культура и быт России во второй половине XVIII века. Становление</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отечественной науки; М. В. Ломоносов. Исследовательские экспедиции. Историческая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наука (В. Н. Татищев). Русские изобретатели (И. И. Ползунов, И. П. Кулибин). Общественная мысль (Н. И. Новиков, А. Н. Радищев). Литература: основные направления,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жанры, писатели (А. П. Сумароков, Н.М. Карамзин, Г. Р. Державин, Д. И. Фонвизин).</w:t>
      </w:r>
    </w:p>
    <w:p w14:paraId="6D5AD1A6" w14:textId="77777777" w:rsidR="00575547" w:rsidRPr="00C156EA" w:rsidRDefault="001E3204" w:rsidP="00C156EA">
      <w:pPr>
        <w:spacing w:line="360" w:lineRule="auto"/>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Развитие архитектуры, живописи, скульптуры, музыки (стили и течения, художники</w:t>
      </w:r>
      <w:r w:rsidR="00C10D98">
        <w:rPr>
          <w:rFonts w:ascii="Times New Roman" w:hAnsi="Times New Roman"/>
          <w:sz w:val="28"/>
          <w:szCs w:val="28"/>
          <w:lang w:eastAsia="ru-RU"/>
        </w:rPr>
        <w:t xml:space="preserve"> </w:t>
      </w:r>
      <w:r w:rsidR="00575547" w:rsidRPr="00C156EA">
        <w:rPr>
          <w:rFonts w:ascii="Times New Roman" w:hAnsi="Times New Roman"/>
          <w:sz w:val="28"/>
          <w:szCs w:val="28"/>
          <w:lang w:eastAsia="ru-RU"/>
        </w:rPr>
        <w:t>и их произведения). Театр (Ф. Г. Волков).</w:t>
      </w:r>
    </w:p>
    <w:p w14:paraId="5029B24F" w14:textId="77777777" w:rsidR="00575547" w:rsidRPr="001E3204" w:rsidRDefault="00575547" w:rsidP="00C156EA">
      <w:pPr>
        <w:spacing w:line="360" w:lineRule="auto"/>
        <w:rPr>
          <w:rFonts w:ascii="Times New Roman" w:hAnsi="Times New Roman"/>
          <w:b/>
          <w:bCs/>
          <w:sz w:val="28"/>
          <w:szCs w:val="28"/>
          <w:lang w:eastAsia="ru-RU"/>
        </w:rPr>
      </w:pPr>
      <w:r w:rsidRPr="001E3204">
        <w:rPr>
          <w:rFonts w:ascii="Times New Roman" w:hAnsi="Times New Roman"/>
          <w:b/>
          <w:bCs/>
          <w:sz w:val="28"/>
          <w:szCs w:val="28"/>
          <w:lang w:eastAsia="ru-RU"/>
        </w:rPr>
        <w:t>Практическое занятие</w:t>
      </w:r>
    </w:p>
    <w:p w14:paraId="6AAA54D7" w14:textId="77777777" w:rsidR="001E3204"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Историческая наука в России в ХVIII веке</w:t>
      </w:r>
    </w:p>
    <w:p w14:paraId="2385BBA3" w14:textId="77777777" w:rsidR="001E3204" w:rsidRPr="00C156EA" w:rsidRDefault="001E3204" w:rsidP="00C156EA">
      <w:pPr>
        <w:spacing w:line="360" w:lineRule="auto"/>
        <w:rPr>
          <w:rFonts w:ascii="Times New Roman" w:hAnsi="Times New Roman"/>
          <w:b/>
          <w:i/>
          <w:sz w:val="28"/>
          <w:szCs w:val="28"/>
          <w:lang w:eastAsia="ru-RU"/>
        </w:rPr>
      </w:pPr>
    </w:p>
    <w:p w14:paraId="5C7C1589" w14:textId="77777777" w:rsidR="00D97766" w:rsidRPr="00C156EA" w:rsidRDefault="001E3204" w:rsidP="001E3204">
      <w:pPr>
        <w:spacing w:line="360" w:lineRule="auto"/>
        <w:jc w:val="center"/>
        <w:rPr>
          <w:rFonts w:ascii="Times New Roman" w:hAnsi="Times New Roman"/>
          <w:i/>
          <w:sz w:val="28"/>
          <w:szCs w:val="28"/>
          <w:lang w:eastAsia="ru-RU"/>
        </w:rPr>
      </w:pPr>
      <w:r w:rsidRPr="00C156EA">
        <w:rPr>
          <w:rFonts w:ascii="Times New Roman" w:hAnsi="Times New Roman"/>
          <w:sz w:val="28"/>
          <w:szCs w:val="28"/>
          <w:lang w:eastAsia="ru-RU"/>
        </w:rPr>
        <w:t>8.СТАНОВЛЕНИЕ ИНДУСТРИАЛЬНОЙ ЦИВИЛИЗАЦИИ</w:t>
      </w:r>
    </w:p>
    <w:p w14:paraId="1F5300E3"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Промышленный переворот и его последствия.</w:t>
      </w:r>
      <w:r w:rsidRPr="00C156EA">
        <w:rPr>
          <w:rFonts w:ascii="Times New Roman" w:hAnsi="Times New Roman"/>
          <w:sz w:val="28"/>
          <w:szCs w:val="28"/>
          <w:lang w:eastAsia="ru-RU"/>
        </w:rPr>
        <w:t xml:space="preserve"> Промышленный</w:t>
      </w:r>
      <w:r w:rsidR="00D97766" w:rsidRPr="00C156EA">
        <w:rPr>
          <w:rFonts w:ascii="Times New Roman" w:hAnsi="Times New Roman"/>
          <w:sz w:val="28"/>
          <w:szCs w:val="28"/>
          <w:lang w:eastAsia="ru-RU"/>
        </w:rPr>
        <w:t xml:space="preserve"> переворот (промышленная революция)</w:t>
      </w:r>
      <w:r w:rsidRPr="00C156EA">
        <w:rPr>
          <w:rFonts w:ascii="Times New Roman" w:hAnsi="Times New Roman"/>
          <w:sz w:val="28"/>
          <w:szCs w:val="28"/>
          <w:lang w:eastAsia="ru-RU"/>
        </w:rPr>
        <w:t>изобретения.</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Технический переворот в промышленности. От мануфактуры к фабрике. Машинное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производство. Появление новых видов транспорта и средств связи. Социальные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последствия промышленной революции. Индустриальное общество. Экономическое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развитие Англии и Франции в ХIХ веке. Конец эпохи «свободного капитализма».</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Концентрация производства и капитала. Монополии и их формы. Финансовый капитал. Роль государства в экономике.</w:t>
      </w:r>
    </w:p>
    <w:p w14:paraId="4E55CF51"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CFF41DF" w14:textId="77777777" w:rsidR="000F6F22"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Социальные последствия промышленной революции. Индустриальное общество.</w:t>
      </w:r>
    </w:p>
    <w:p w14:paraId="778EF3F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Международные отношения.</w:t>
      </w:r>
      <w:r w:rsidRPr="00C156EA">
        <w:rPr>
          <w:rFonts w:ascii="Times New Roman" w:hAnsi="Times New Roman"/>
          <w:sz w:val="28"/>
          <w:szCs w:val="28"/>
          <w:lang w:eastAsia="ru-RU"/>
        </w:rPr>
        <w:t xml:space="preserve"> Войны Французской революции и Наполеоновские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войны. Антифранцузские коалиции. Крушение наполеоновской империи и его причины. Создание Венской системы международных отношений. Священный союз.</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Восточный вопрос и обострение противоречий между европейскими державами.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Крымская (Восточная) война и ее последствия. Франко-прусская война и изменение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расстановки сил на мировой арене. Колониальные захваты. Противоречия между</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державами. Складывание системы союзов. Тройственный союз. Франко</w:t>
      </w:r>
      <w:r w:rsidR="006A39FB">
        <w:rPr>
          <w:rFonts w:ascii="Times New Roman" w:hAnsi="Times New Roman"/>
          <w:sz w:val="28"/>
          <w:szCs w:val="28"/>
          <w:lang w:eastAsia="ru-RU"/>
        </w:rPr>
        <w:t xml:space="preserve"> – </w:t>
      </w:r>
      <w:r w:rsidRPr="00C156EA">
        <w:rPr>
          <w:rFonts w:ascii="Times New Roman" w:hAnsi="Times New Roman"/>
          <w:sz w:val="28"/>
          <w:szCs w:val="28"/>
          <w:lang w:eastAsia="ru-RU"/>
        </w:rPr>
        <w:t>русский</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союз — начало образования Антанты.</w:t>
      </w:r>
    </w:p>
    <w:p w14:paraId="4232DA92"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3F7EC94" w14:textId="77777777" w:rsidR="00E474A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Крымская (Восточная) война и ее последствия.</w:t>
      </w:r>
    </w:p>
    <w:p w14:paraId="493BC5E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Политическое развитие стран Европы и Америки.</w:t>
      </w:r>
      <w:r w:rsidRPr="00C156EA">
        <w:rPr>
          <w:rFonts w:ascii="Times New Roman" w:hAnsi="Times New Roman"/>
          <w:sz w:val="28"/>
          <w:szCs w:val="28"/>
          <w:lang w:eastAsia="ru-RU"/>
        </w:rPr>
        <w:t xml:space="preserve">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чартистское движение. Революции во Франции, Германии, Австрийской империи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и Италии в 1848—1849 годах: характер, итоги и последствия. Пути объединения</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национальных государств: Италии, Германии. Социально-экономическое развитие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США в конце XVIII — первой половине XIX века. Истоки конфликта Север </w:t>
      </w:r>
      <w:r w:rsidR="005E1826" w:rsidRPr="00C156EA">
        <w:rPr>
          <w:rFonts w:ascii="Times New Roman" w:hAnsi="Times New Roman"/>
          <w:sz w:val="28"/>
          <w:szCs w:val="28"/>
          <w:lang w:eastAsia="ru-RU"/>
        </w:rPr>
        <w:t>-</w:t>
      </w:r>
      <w:r w:rsidRPr="00C156EA">
        <w:rPr>
          <w:rFonts w:ascii="Times New Roman" w:hAnsi="Times New Roman"/>
          <w:sz w:val="28"/>
          <w:szCs w:val="28"/>
          <w:lang w:eastAsia="ru-RU"/>
        </w:rPr>
        <w:t>Юг. Президент А. Линкольн. Гражданская война в США. Отмена рабства. Итоги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войны. Распространение социалистических идей. Первые социалисты. Учение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К. Маркса. Рост рабочего движения. Деятельность I Интернационала. Возникновение социал-демократии. Образование II Интернационала. Течения внутри социал</w:t>
      </w:r>
      <w:r w:rsidR="005E1826" w:rsidRPr="00C156EA">
        <w:rPr>
          <w:rFonts w:ascii="Times New Roman" w:hAnsi="Times New Roman"/>
          <w:sz w:val="28"/>
          <w:szCs w:val="28"/>
          <w:lang w:eastAsia="ru-RU"/>
        </w:rPr>
        <w:t>-</w:t>
      </w:r>
      <w:r w:rsidRPr="00C156EA">
        <w:rPr>
          <w:rFonts w:ascii="Times New Roman" w:hAnsi="Times New Roman"/>
          <w:sz w:val="28"/>
          <w:szCs w:val="28"/>
          <w:lang w:eastAsia="ru-RU"/>
        </w:rPr>
        <w:t>демократии.</w:t>
      </w:r>
    </w:p>
    <w:p w14:paraId="1524FEF9"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756632F"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Гражданская война в США.</w:t>
      </w:r>
    </w:p>
    <w:p w14:paraId="5827DBE9" w14:textId="77777777" w:rsidR="007F78A2"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Развитие западноевропейской культуры</w:t>
      </w:r>
      <w:r w:rsidRPr="00C156EA">
        <w:rPr>
          <w:rFonts w:ascii="Times New Roman" w:hAnsi="Times New Roman"/>
          <w:sz w:val="28"/>
          <w:szCs w:val="28"/>
          <w:lang w:eastAsia="ru-RU"/>
        </w:rPr>
        <w:t>. Литература. Изобразительное искусство.</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Музыка. Романтизм, реализм, символизм в художественном творчестве. Секуляризация науки. Теория Ч. Дарвина. Важнейшие научные открытия. Революция в физике.</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Влияние культурных изменений на повседневную жизнь и быт людей. Автомобили</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и воздухоплавание.</w:t>
      </w:r>
    </w:p>
    <w:p w14:paraId="0C2C71AF" w14:textId="77777777" w:rsidR="007F78A2" w:rsidRPr="00C156EA" w:rsidRDefault="007F78A2" w:rsidP="00C156EA">
      <w:pPr>
        <w:spacing w:line="360" w:lineRule="auto"/>
        <w:rPr>
          <w:rFonts w:ascii="Times New Roman" w:hAnsi="Times New Roman"/>
          <w:i/>
          <w:sz w:val="28"/>
          <w:szCs w:val="28"/>
          <w:lang w:eastAsia="ru-RU"/>
        </w:rPr>
      </w:pPr>
    </w:p>
    <w:p w14:paraId="2011F99A" w14:textId="77777777" w:rsidR="007F78A2" w:rsidRPr="00C156EA" w:rsidRDefault="001E3204" w:rsidP="001E3204">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9.ПРОЦЕСС МОДЕРНИЗАЦИИ В ТРАДИЦИОННЫХ ОБЩЕСТВАХ ВОСТОКА</w:t>
      </w:r>
    </w:p>
    <w:p w14:paraId="6CA1572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Колониальная экспансия европейских стран.</w:t>
      </w:r>
      <w:r w:rsidRPr="00C156EA">
        <w:rPr>
          <w:rFonts w:ascii="Times New Roman" w:hAnsi="Times New Roman"/>
          <w:sz w:val="28"/>
          <w:szCs w:val="28"/>
          <w:lang w:eastAsia="ru-RU"/>
        </w:rPr>
        <w:t xml:space="preserve"> Индия. Особенности социально-экономического и политического развития стран Востока. Страны Востока и страны</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Запада: углубление разрыва в темпах экономического роста. Значение колоний</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для ускоренного развития западных стран. Колониальный раздел Азии и Африки.</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Традиционные общества и колониальное управление. Освободительная борьба народов</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колоний и зависимых стран. Индия под властью британской короны. Восстание</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сипаев и реформы в управлении Индии.</w:t>
      </w:r>
    </w:p>
    <w:p w14:paraId="0499FEBE"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22CE64B7"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Колониальный раздел Азии и Африки.</w:t>
      </w:r>
    </w:p>
    <w:p w14:paraId="62FA81F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Китай и Япония.</w:t>
      </w:r>
      <w:r w:rsidRPr="00C156EA">
        <w:rPr>
          <w:rFonts w:ascii="Times New Roman" w:hAnsi="Times New Roman"/>
          <w:sz w:val="28"/>
          <w:szCs w:val="28"/>
          <w:lang w:eastAsia="ru-RU"/>
        </w:rPr>
        <w:t xml:space="preserve"> Начало превращения Китая в зависимую страну. Опиумные</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войны. Восстание тайпинов, его особенности и последствия. Упадок и окончательное закабаление Китая западными странами. Особенности японского общества в</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период сёгуната Токугава. Насильственное «открытие» Японии. Революция Мэйдзии ее последствия. Усиление Японии и начало ее экспансии в Восточной Азии.</w:t>
      </w:r>
    </w:p>
    <w:p w14:paraId="3F58D77E"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E4FD2CA"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Революция Мэйдзи и ее последствия.</w:t>
      </w:r>
    </w:p>
    <w:p w14:paraId="67567D4D" w14:textId="77777777" w:rsidR="00575547" w:rsidRPr="00C156EA" w:rsidRDefault="001E3204" w:rsidP="001E3204">
      <w:pPr>
        <w:spacing w:line="360" w:lineRule="auto"/>
        <w:jc w:val="center"/>
        <w:rPr>
          <w:rFonts w:ascii="Times New Roman" w:hAnsi="Times New Roman"/>
          <w:i/>
          <w:sz w:val="28"/>
          <w:szCs w:val="28"/>
          <w:lang w:eastAsia="ru-RU"/>
        </w:rPr>
      </w:pPr>
      <w:r w:rsidRPr="00C156EA">
        <w:rPr>
          <w:rFonts w:ascii="Times New Roman" w:hAnsi="Times New Roman"/>
          <w:sz w:val="28"/>
          <w:szCs w:val="28"/>
          <w:lang w:eastAsia="ru-RU"/>
        </w:rPr>
        <w:t>10.РОССИЙСКАЯ ИМПЕРИЯ В ХIХ ВЕКЕ</w:t>
      </w:r>
    </w:p>
    <w:p w14:paraId="7C11DEB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Внутренняя и внешняя политика России в на</w:t>
      </w:r>
      <w:r w:rsidR="00311F90" w:rsidRPr="001E3204">
        <w:rPr>
          <w:rFonts w:ascii="Times New Roman" w:hAnsi="Times New Roman"/>
          <w:b/>
          <w:bCs/>
          <w:sz w:val="28"/>
          <w:szCs w:val="28"/>
          <w:lang w:eastAsia="ru-RU"/>
        </w:rPr>
        <w:t>чале XIX века.</w:t>
      </w:r>
      <w:r w:rsidR="00311F90" w:rsidRPr="00C156EA">
        <w:rPr>
          <w:rFonts w:ascii="Times New Roman" w:hAnsi="Times New Roman"/>
          <w:sz w:val="28"/>
          <w:szCs w:val="28"/>
          <w:lang w:eastAsia="ru-RU"/>
        </w:rPr>
        <w:t xml:space="preserve"> Император </w:t>
      </w:r>
      <w:r w:rsidR="007F78A2" w:rsidRPr="00C156EA">
        <w:rPr>
          <w:rFonts w:ascii="Times New Roman" w:hAnsi="Times New Roman"/>
          <w:sz w:val="28"/>
          <w:szCs w:val="28"/>
          <w:lang w:eastAsia="ru-RU"/>
        </w:rPr>
        <w:t>Алек</w:t>
      </w:r>
      <w:r w:rsidRPr="00C156EA">
        <w:rPr>
          <w:rFonts w:ascii="Times New Roman" w:hAnsi="Times New Roman"/>
          <w:sz w:val="28"/>
          <w:szCs w:val="28"/>
          <w:lang w:eastAsia="ru-RU"/>
        </w:rPr>
        <w:t>сандр I и его окружение. Создание министерств. Указ о вольных хлебопашцах.</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Меры по развитию системы образования. Проект М. М. Сперанского. Учреждение</w:t>
      </w:r>
      <w:r w:rsidR="00311F90" w:rsidRPr="00C156EA">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Государственного совета. Участие России в антифранцузских коалициях. Тильзитский мир 1807 года и его последствия. Присоединение к России Финляндии и Бессарабии. Отечественная война 1812 года. Планы сторон, основные этапы и сражения</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войны. Герои войны (М. И. Кутузов, П. И. Багратион, Н. Н. Раевский, Д. В. Давыдов</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и др.). Причины победы России в Отечественной</w:t>
      </w:r>
      <w:r w:rsidR="00A000CB">
        <w:rPr>
          <w:rFonts w:ascii="Times New Roman" w:hAnsi="Times New Roman"/>
          <w:sz w:val="28"/>
          <w:szCs w:val="28"/>
          <w:lang w:eastAsia="ru-RU"/>
        </w:rPr>
        <w:t xml:space="preserve"> войне 1812 года Заграничный по</w:t>
      </w:r>
      <w:r w:rsidRPr="00C156EA">
        <w:rPr>
          <w:rFonts w:ascii="Times New Roman" w:hAnsi="Times New Roman"/>
          <w:sz w:val="28"/>
          <w:szCs w:val="28"/>
          <w:lang w:eastAsia="ru-RU"/>
        </w:rPr>
        <w:t>ход русской армии 1813—1814 годов. Венский конгресс. Роль России в европейской</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политике в 1813—1825 годах. Изменение внутриполитического курса Александра Iв 1816—1825 годах. Аракчеевщина. Военные поселения.</w:t>
      </w:r>
    </w:p>
    <w:p w14:paraId="549A1A53"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6F0C821"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Отечественная война 1812 года.</w:t>
      </w:r>
    </w:p>
    <w:p w14:paraId="4E3A7BFE"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Движение декабристов. Движение декабристов: предпосылки возникновения,</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идейные основы и цели, первые организации, их участники. Южное общество;«Русская правда» П. И. Пестеля. Северное общество; Конституция Н. М. Муравьева.</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Выступления декабристов в Санкт-Петербурге (14 декабря 1825 года) и на юге, их</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итоги. Значение движения декабристов.</w:t>
      </w:r>
    </w:p>
    <w:p w14:paraId="34B3AF98"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6C641868"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Значение движения декабристов.</w:t>
      </w:r>
    </w:p>
    <w:p w14:paraId="570944D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Внутренняя политика Николая I. Правление Николая I. Преобразование и</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укрепление роли государственного аппарата. Кодификация законов. Социально-экономическое развитие России во второй четверти XIX века. Крестьянский вопрос.</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Реформа управления государственными крестья</w:t>
      </w:r>
      <w:r w:rsidR="007F78A2" w:rsidRPr="00C156EA">
        <w:rPr>
          <w:rFonts w:ascii="Times New Roman" w:hAnsi="Times New Roman"/>
          <w:sz w:val="28"/>
          <w:szCs w:val="28"/>
          <w:lang w:eastAsia="ru-RU"/>
        </w:rPr>
        <w:t>нами П. Д. Киселева. Начало про</w:t>
      </w:r>
      <w:r w:rsidRPr="00C156EA">
        <w:rPr>
          <w:rFonts w:ascii="Times New Roman" w:hAnsi="Times New Roman"/>
          <w:sz w:val="28"/>
          <w:szCs w:val="28"/>
          <w:lang w:eastAsia="ru-RU"/>
        </w:rPr>
        <w:t>мышленного переворота, его экономические и социальные последствия. Финансовая</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реформа Е. Ф. Канкрина. Политика в области образования. Теория официальной</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народности (С. С. Уваров).</w:t>
      </w:r>
    </w:p>
    <w:p w14:paraId="19A2DE13" w14:textId="77777777" w:rsidR="00575547" w:rsidRPr="001E3204" w:rsidRDefault="00575547" w:rsidP="001E3204">
      <w:pPr>
        <w:spacing w:line="360" w:lineRule="auto"/>
        <w:jc w:val="both"/>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182E3CF2" w14:textId="77777777" w:rsidR="00A103EB"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Начало промышленного переворота в России, его экономические и социальные</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последствия.</w:t>
      </w:r>
    </w:p>
    <w:p w14:paraId="40E4D2A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Общественное движение во второй четверти XIX века.</w:t>
      </w:r>
      <w:r w:rsidRPr="00C156EA">
        <w:rPr>
          <w:rFonts w:ascii="Times New Roman" w:hAnsi="Times New Roman"/>
          <w:sz w:val="28"/>
          <w:szCs w:val="28"/>
          <w:lang w:eastAsia="ru-RU"/>
        </w:rPr>
        <w:t xml:space="preserve"> Оппозиционная общественная мысль. «Философическое письмо» П. Я. Чаадаева. Славянофилы (К. С.и И. С. Аксаковы, И. В. и П. В. Киреевские, А. С. Хомяков, Ю. Ф. Самарин и др.)и западники (К. Д. Кавелин, С. М. Соловьев, Т. Н. Грановский и др.). Революционно-социалистические течения (А. И. Герцен, Н. П. Огарев, В. Г. Белинский). Общество</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петрашевцев. Создание А. И. Герценом теории русского социализма и его издательская деятельность.</w:t>
      </w:r>
    </w:p>
    <w:p w14:paraId="25730A9F"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96B2C16" w14:textId="77777777" w:rsidR="00A73572"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Создание А. И. Герценом теории русского социализма и его издательская деятельность.</w:t>
      </w:r>
    </w:p>
    <w:p w14:paraId="2F8715E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Внешняя политика России во второй четверти XIX века.</w:t>
      </w:r>
      <w:r w:rsidRPr="00C156EA">
        <w:rPr>
          <w:rFonts w:ascii="Times New Roman" w:hAnsi="Times New Roman"/>
          <w:sz w:val="28"/>
          <w:szCs w:val="28"/>
          <w:lang w:eastAsia="ru-RU"/>
        </w:rPr>
        <w:t xml:space="preserve"> Россия и революционные события 1830—1831 и 1848—1849 годов в Европе. Восточный вопрос. Войны с</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Ираном и Турцией. Кавказская война. Крымская война 1853—1856 годов: причины,</w:t>
      </w:r>
      <w:r w:rsidR="001D1170">
        <w:rPr>
          <w:rFonts w:ascii="Times New Roman" w:hAnsi="Times New Roman"/>
          <w:sz w:val="28"/>
          <w:szCs w:val="28"/>
          <w:lang w:eastAsia="ru-RU"/>
        </w:rPr>
        <w:t xml:space="preserve"> </w:t>
      </w:r>
      <w:r w:rsidRPr="00C156EA">
        <w:rPr>
          <w:rFonts w:ascii="Times New Roman" w:hAnsi="Times New Roman"/>
          <w:sz w:val="28"/>
          <w:szCs w:val="28"/>
          <w:lang w:eastAsia="ru-RU"/>
        </w:rPr>
        <w:t>этапы военных действий, итоги. Героическая оборона Севастополя и ее герои.</w:t>
      </w:r>
    </w:p>
    <w:p w14:paraId="6C60AE9C"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5417997F" w14:textId="77777777" w:rsidR="00575547" w:rsidRPr="00C156EA" w:rsidRDefault="001E3204" w:rsidP="001E3204">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Героическая оборона Севастополя в 1854—1855 годах и ее герои.</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Отмена крепостного права и реформы 60—70-х годов XIX века. Контрреформы.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Необходимость и предпосылки реформ. Император Александр II и его окружение.</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Планы и проекты переустройства России. Подготовка крестьянской реформы.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Разработка проекта реформы в Редакционных комиссиях. Основные положения</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Крестьянской реформы 1861 года и условия освобождения крестьян. Значение отмены крепостного права. Земская и городская реформы, создание системы местного</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самоуправления. Судебная реформа, суд присяжных. Введение всеобщей воинской</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повинности. Реформы в области образования и печати. Итоги и следствия реформ1860—1870-х годов. «Конституция М. Т. Лорис-Меликова». Александр III. Причины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контрреформ, их основные направления и последствия.</w:t>
      </w:r>
    </w:p>
    <w:p w14:paraId="28687CAC" w14:textId="77777777" w:rsid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B839CAA" w14:textId="77777777" w:rsidR="0054697D" w:rsidRPr="001E3204" w:rsidRDefault="00575547" w:rsidP="00C156EA">
      <w:pPr>
        <w:spacing w:line="360" w:lineRule="auto"/>
        <w:rPr>
          <w:rFonts w:ascii="Times New Roman" w:hAnsi="Times New Roman"/>
          <w:b/>
          <w:bCs/>
          <w:i/>
          <w:sz w:val="28"/>
          <w:szCs w:val="28"/>
          <w:lang w:eastAsia="ru-RU"/>
        </w:rPr>
      </w:pPr>
      <w:r w:rsidRPr="00C156EA">
        <w:rPr>
          <w:rFonts w:ascii="Times New Roman" w:hAnsi="Times New Roman"/>
          <w:sz w:val="28"/>
          <w:szCs w:val="28"/>
          <w:lang w:eastAsia="ru-RU"/>
        </w:rPr>
        <w:t>Значение отмены крепостного права в России.</w:t>
      </w:r>
    </w:p>
    <w:p w14:paraId="131DF8DB"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Общественное движение во второй половине XIX века.</w:t>
      </w:r>
      <w:r w:rsidRPr="00C156EA">
        <w:rPr>
          <w:rFonts w:ascii="Times New Roman" w:hAnsi="Times New Roman"/>
          <w:sz w:val="28"/>
          <w:szCs w:val="28"/>
          <w:lang w:eastAsia="ru-RU"/>
        </w:rPr>
        <w:t xml:space="preserve"> Общественное движение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 </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России в последней трети XIX века. Консервативные, либеральные, радикальные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течения общественной мысли. Народническое движение: идеология (М. А. Бакунин,</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П. Л. Лавров, П. Н. Ткачев), организации, тактика. Деятельность «Земли и воли» и</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«Народной воли». Охота народовольцев на царя. Кризис революционного народничества. Основные идеи либерального народничества. Распространение марксизма и</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зарождение российской социал-демократии. Начало рабочего движения.</w:t>
      </w:r>
    </w:p>
    <w:p w14:paraId="7FE0ADE4" w14:textId="77777777" w:rsidR="00AE2760" w:rsidRDefault="0006487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 xml:space="preserve">Практическое  </w:t>
      </w:r>
      <w:r w:rsidR="00575547" w:rsidRPr="00AE2760">
        <w:rPr>
          <w:rFonts w:ascii="Times New Roman" w:hAnsi="Times New Roman"/>
          <w:b/>
          <w:bCs/>
          <w:sz w:val="28"/>
          <w:szCs w:val="28"/>
          <w:lang w:eastAsia="ru-RU"/>
        </w:rPr>
        <w:t>занятие</w:t>
      </w:r>
    </w:p>
    <w:p w14:paraId="697BF6D7" w14:textId="77777777" w:rsidR="0054697D" w:rsidRPr="00AE2760" w:rsidRDefault="00575547" w:rsidP="00C156EA">
      <w:pPr>
        <w:spacing w:line="360" w:lineRule="auto"/>
        <w:rPr>
          <w:rFonts w:ascii="Times New Roman" w:hAnsi="Times New Roman"/>
          <w:b/>
          <w:bCs/>
          <w:i/>
          <w:sz w:val="28"/>
          <w:szCs w:val="28"/>
          <w:lang w:eastAsia="ru-RU"/>
        </w:rPr>
      </w:pPr>
      <w:r w:rsidRPr="00C156EA">
        <w:rPr>
          <w:rFonts w:ascii="Times New Roman" w:hAnsi="Times New Roman"/>
          <w:sz w:val="28"/>
          <w:szCs w:val="28"/>
          <w:lang w:eastAsia="ru-RU"/>
        </w:rPr>
        <w:t>Народническое движение.</w:t>
      </w:r>
    </w:p>
    <w:p w14:paraId="53B98F6A"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Экономическое развитие во второй половине XIX века.</w:t>
      </w:r>
      <w:r w:rsidRPr="00C156EA">
        <w:rPr>
          <w:rFonts w:ascii="Times New Roman" w:hAnsi="Times New Roman"/>
          <w:sz w:val="28"/>
          <w:szCs w:val="28"/>
          <w:lang w:eastAsia="ru-RU"/>
        </w:rPr>
        <w:t xml:space="preserve"> Социально-экономическое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развитие пореформенной России. Сельское хозяйство после отмены крепостного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права. Развитие торговли и промышленности. Железнодорожное строительство.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Завершение промышленного переворота, его последствия. Возрастание роли государства в экономической жизни страны. Курс на модернизацию промышленности.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Экономические и финансовые реформы (Н. X. Бунге, С.Ю. Витте). Разработка рабочего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законодательства.</w:t>
      </w:r>
    </w:p>
    <w:p w14:paraId="10BFB24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2526D5F6" w14:textId="77777777" w:rsidR="0054697D" w:rsidRPr="00C156EA" w:rsidRDefault="00575547" w:rsidP="00AE2760">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Курс на модернизацию промышленности в России во второй половине ХIХ века.</w:t>
      </w:r>
    </w:p>
    <w:p w14:paraId="5DEB107D"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Внешняя политика России во второй половине XIX века. Европейская политика.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 М. Горчаков и преодоление последствий поражения в Крымской войне. Русско</w:t>
      </w:r>
      <w:r w:rsidR="00A22103" w:rsidRPr="00C156EA">
        <w:rPr>
          <w:rFonts w:ascii="Times New Roman" w:hAnsi="Times New Roman"/>
          <w:sz w:val="28"/>
          <w:szCs w:val="28"/>
          <w:lang w:eastAsia="ru-RU"/>
        </w:rPr>
        <w:t>-</w:t>
      </w:r>
      <w:r w:rsidRPr="00C156EA">
        <w:rPr>
          <w:rFonts w:ascii="Times New Roman" w:hAnsi="Times New Roman"/>
          <w:sz w:val="28"/>
          <w:szCs w:val="28"/>
          <w:lang w:eastAsia="ru-RU"/>
        </w:rPr>
        <w:t>турецкая война 1877—1878 годов, ход военных действий на Балканах — в Закавказье. Роль России в освобождении балканских народов. Присоединение Казахстана 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Средней Азии. Заключение русско-французского союза. Политика России на Дальнем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Востоке. Россия в международных отношениях конца XIX века.</w:t>
      </w:r>
    </w:p>
    <w:p w14:paraId="1DE46840"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5E8014BF" w14:textId="77777777" w:rsidR="0054697D"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Русско-турецкая война 1877—1878 годов.</w:t>
      </w:r>
    </w:p>
    <w:p w14:paraId="72A8D7BF"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Русская культура XIX века.</w:t>
      </w:r>
      <w:r w:rsidRPr="00C156EA">
        <w:rPr>
          <w:rFonts w:ascii="Times New Roman" w:hAnsi="Times New Roman"/>
          <w:sz w:val="28"/>
          <w:szCs w:val="28"/>
          <w:lang w:eastAsia="ru-RU"/>
        </w:rPr>
        <w:t xml:space="preserve"> Развитие науки и техники (Н. И. Лобачевский,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Н. И. Пирогов, Н. Н. Зинин, Б. С. Якоби, А. Г. Столетов, Д. И.Менделеев, И.М. Сеченови др.). Географические экспедиции, их участники. Расширение сети школ и университетов. Основные стили в художественной культуре (романтизм, классицизм, реализм).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Золотой век русской литературы: писатели и их произведения (В. А. Жуковский,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 С. Пушкин, М. Ю. Лермонтов, Н. В. Гоголь и др.). Общественное звучание литературы (Н. А. Некрасов, И. С. Тургенев, Л. Н. Толстой, Ф. М. Достоевский). Становление</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и развитие национальной музыкальной школы (М. И. Глинка, П. И. Чайковский, Могучая кучка). Расцвет театрального искусства, возрастание его роли в общественной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жизни. Живопись: академизм, реализм, передвижники. Архитектура: стили (русский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ампир, классицизм), зодчие и их произведения. Место российской культуры в мировой культуре XIX века.</w:t>
      </w:r>
    </w:p>
    <w:p w14:paraId="5269BDF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3DA95EB5" w14:textId="77777777" w:rsidR="0054697D"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Золотой век русской литературы.</w:t>
      </w:r>
    </w:p>
    <w:p w14:paraId="25A32584" w14:textId="77777777" w:rsidR="0054697D" w:rsidRPr="00C156EA" w:rsidRDefault="00AE2760" w:rsidP="00AE2760">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11.ОТ НОВОЙ ИСТОРИИ К НОВЕЙШЕЙ</w:t>
      </w:r>
    </w:p>
    <w:p w14:paraId="7EE2F1A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Мир в начале ХХ века.</w:t>
      </w:r>
      <w:r w:rsidRPr="00C156EA">
        <w:rPr>
          <w:rFonts w:ascii="Times New Roman" w:hAnsi="Times New Roman"/>
          <w:sz w:val="28"/>
          <w:szCs w:val="28"/>
          <w:lang w:eastAsia="ru-RU"/>
        </w:rPr>
        <w:t xml:space="preserve"> Понятие «новейшая история». Важнейшие изменения на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карте мира. Первые войны за передел мира. Окончательное формирование двух блоков</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Европе (Тройственного союза и Антанты), нарастание противоречий между ними.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Военно-политические планы сторон. Гонка вооружений. Балканские войны. Подготовка к большой войне. Особенности экономического развития Великобритании,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Франции, Германии, США. Социальные движения и социальные реформы. Реформизм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деятельности правительств. Влияние достижений научно-технического прогресса.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Пробуждение Азии в начале ХХ века. Колонии, зависимые страны и метрополии.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Начало антиколониальной борьбы. Синьхайская революция в Китае. Сун Ятсен.</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Гоминьдан. Кризис Османской империи и Младотурецкая революция. Революция</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Иране. Национально-освободительная борьба в Индии против британского господства. Индийский национальный конгресс. М. Ганди.</w:t>
      </w:r>
    </w:p>
    <w:p w14:paraId="635E4094"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31E05997" w14:textId="77777777" w:rsidR="0040773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Синьхайская революция в Китае.</w:t>
      </w:r>
    </w:p>
    <w:p w14:paraId="06D9B7F2" w14:textId="77777777" w:rsidR="0040773A"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Россия на рубеже XIX— XX веков.</w:t>
      </w:r>
      <w:r w:rsidRPr="00C156EA">
        <w:rPr>
          <w:rFonts w:ascii="Times New Roman" w:hAnsi="Times New Roman"/>
          <w:sz w:val="28"/>
          <w:szCs w:val="28"/>
          <w:lang w:eastAsia="ru-RU"/>
        </w:rPr>
        <w:t xml:space="preserve"> Динамика промышленного развития. Роль</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государства в экономике России. Аграрный вопрос. Император Николай II, его политические воззрения. Общественное движение Возникновение социалистических</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и либеральных организаций и партий: их цели, тактика, лидеры (Г. В. Плеханов,</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В. М. Чернов, В. И. Ленин, Ю. О. Мартов, П. Б. Струве). Усиление рабочего и крестьянского движения. Внешняя политика России. Конференции в Гааге. Усиление влияния в Северо-Восточном Китае. Русско-японская война 1904—1905 годов: планы</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сторон, основные сражения. Портсмутский мир.</w:t>
      </w:r>
    </w:p>
    <w:p w14:paraId="69727A54"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Революция 1905—1907 годов в России.</w:t>
      </w:r>
      <w:r w:rsidRPr="00C156EA">
        <w:rPr>
          <w:rFonts w:ascii="Times New Roman" w:hAnsi="Times New Roman"/>
          <w:sz w:val="28"/>
          <w:szCs w:val="28"/>
          <w:lang w:eastAsia="ru-RU"/>
        </w:rPr>
        <w:t xml:space="preserve"> Причины революции. «Кровавое воскресенье» и начало революции. Развитие революционных событий и политика властей.</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Советы как форма политического творчества масс. Манифест 17 октября 1905 года.</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Московское восстание. Спад революции. Становление конституционной монархии 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элементов гражданского общества. Легальные политические партии. Опыт российского парламентаризма 1906—1917 годов: особенности парламентской системы, ее</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полномочия и влияние на общественно-политическую жизнь, тенденции эволюции.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Результаты Первой российской революции в политических и социальных аспектах.</w:t>
      </w:r>
    </w:p>
    <w:p w14:paraId="67CBEA4A"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14E809CD" w14:textId="77777777" w:rsidR="0040773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Становление конституционной монархии и элементов гражданского общества.</w:t>
      </w:r>
    </w:p>
    <w:p w14:paraId="24CCCD0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Россия в период столыпинских реформ.</w:t>
      </w:r>
      <w:r w:rsidRPr="00C156EA">
        <w:rPr>
          <w:rFonts w:ascii="Times New Roman" w:hAnsi="Times New Roman"/>
          <w:sz w:val="28"/>
          <w:szCs w:val="28"/>
          <w:lang w:eastAsia="ru-RU"/>
        </w:rPr>
        <w:t xml:space="preserve"> П. А. Столыпин как государственный</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деятель. Программа П. А. Столыпина, ее главные цели и комплексный характер.</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 А. Столыпин и III Государственная дума. Основное содержание и этапы реализации аграрной реформы, ее влияние на экономическое и социальное развитие России.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Проблемы</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и противоречия в ходе проведения аграрной реформы. Другие реформы 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их проекты. Экономический подъем. Политическая и общественная жизнь в России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в 1910— 1914 годы. Обострение внешнеполитической обстановки.</w:t>
      </w:r>
    </w:p>
    <w:p w14:paraId="5FE31B73" w14:textId="77777777" w:rsidR="00575547" w:rsidRPr="00AE2760" w:rsidRDefault="00575547" w:rsidP="00C156EA">
      <w:pPr>
        <w:spacing w:line="360" w:lineRule="auto"/>
        <w:rPr>
          <w:rFonts w:ascii="Times New Roman" w:hAnsi="Times New Roman"/>
          <w:b/>
          <w:bCs/>
          <w:sz w:val="28"/>
          <w:szCs w:val="28"/>
          <w:lang w:eastAsia="ru-RU"/>
        </w:rPr>
      </w:pPr>
      <w:r w:rsidRPr="00AE2760">
        <w:rPr>
          <w:rFonts w:ascii="Times New Roman" w:hAnsi="Times New Roman"/>
          <w:b/>
          <w:bCs/>
          <w:sz w:val="28"/>
          <w:szCs w:val="28"/>
          <w:lang w:eastAsia="ru-RU"/>
        </w:rPr>
        <w:t>Практическое занятие</w:t>
      </w:r>
    </w:p>
    <w:p w14:paraId="26A0FFAB" w14:textId="77777777" w:rsidR="00AE2760" w:rsidRDefault="00575547" w:rsidP="00AE2760">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Основное содержание и этапы реализации столыпинской аграрной реформы, ее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влияние на экономическое и социальное развитие России.</w:t>
      </w:r>
    </w:p>
    <w:p w14:paraId="097D0463"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Серебряный век русской культуры</w:t>
      </w:r>
      <w:r w:rsidRPr="00C156EA">
        <w:rPr>
          <w:rFonts w:ascii="Times New Roman" w:hAnsi="Times New Roman"/>
          <w:sz w:val="28"/>
          <w:szCs w:val="28"/>
          <w:lang w:eastAsia="ru-RU"/>
        </w:rPr>
        <w:t>. Открытия российских ученых в науке и технике. Русская философия: поиски общественного идеала. Сборник «Вехи». Развитие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литературы: от реализма к модернизму. Поэзия Серебряного века. Изобразительное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искусство: традиции реализма, «Мир искусства», авангардизм, его направления.</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Архитектура. Скульптура. Музыка.</w:t>
      </w:r>
    </w:p>
    <w:p w14:paraId="1C1E057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46C43BE2" w14:textId="77777777" w:rsidR="00AE2760" w:rsidRDefault="00575547" w:rsidP="00AE2760">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Русская философия: поиски общественного идеала.</w:t>
      </w:r>
    </w:p>
    <w:p w14:paraId="713A39E5" w14:textId="77777777" w:rsidR="00575547" w:rsidRPr="00C156EA" w:rsidRDefault="00575547" w:rsidP="00AE2760">
      <w:pPr>
        <w:spacing w:line="360" w:lineRule="auto"/>
        <w:jc w:val="both"/>
        <w:rPr>
          <w:rFonts w:ascii="Times New Roman" w:hAnsi="Times New Roman"/>
          <w:b/>
          <w:i/>
          <w:sz w:val="28"/>
          <w:szCs w:val="28"/>
          <w:lang w:eastAsia="ru-RU"/>
        </w:rPr>
      </w:pPr>
      <w:r w:rsidRPr="00AE2760">
        <w:rPr>
          <w:rFonts w:ascii="Times New Roman" w:hAnsi="Times New Roman"/>
          <w:b/>
          <w:bCs/>
          <w:sz w:val="28"/>
          <w:szCs w:val="28"/>
          <w:lang w:eastAsia="ru-RU"/>
        </w:rPr>
        <w:t>Первая мировая война.</w:t>
      </w:r>
      <w:r w:rsidRPr="00C156EA">
        <w:rPr>
          <w:rFonts w:ascii="Times New Roman" w:hAnsi="Times New Roman"/>
          <w:sz w:val="28"/>
          <w:szCs w:val="28"/>
          <w:lang w:eastAsia="ru-RU"/>
        </w:rPr>
        <w:t xml:space="preserve"> Боевые действия 1914—1918 годов. Особенности и участники</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войны. Начальный период боевых действий (август—декабрь 1914 года). Восточный</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фронт и его роль в войне. Успехи и поражения русской армии. Переход к позиционной</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войне. Основные сражения в Европе в 1915—1917 годах. Брусиловский прорыв и его</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значение. Боевые действия в Африке и Азии. Вступление в войну США и выход из</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нее России. Боевые действия в 1918 году. Поражение Германии и ее союзников.</w:t>
      </w:r>
    </w:p>
    <w:p w14:paraId="61CBFC80"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69A2B382" w14:textId="77777777" w:rsidR="0040773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Восточный фронт и его роль в Первой мировой войне.</w:t>
      </w:r>
    </w:p>
    <w:p w14:paraId="21CD697B"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Первая мировая война и общество.</w:t>
      </w:r>
      <w:r w:rsidRPr="00C156EA">
        <w:rPr>
          <w:rFonts w:ascii="Times New Roman" w:hAnsi="Times New Roman"/>
          <w:sz w:val="28"/>
          <w:szCs w:val="28"/>
          <w:lang w:eastAsia="ru-RU"/>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и национальные движения. Нарастание общенационального кризиса в России. Итоги</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Первой мировой войны. Парижская и Вашингтонская конференции и их решения.</w:t>
      </w:r>
    </w:p>
    <w:p w14:paraId="605452B2"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1DF56DA7" w14:textId="77777777" w:rsidR="005A211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Власть и российское общество на разных этапах Первой мировой войны.</w:t>
      </w:r>
    </w:p>
    <w:p w14:paraId="6B7C643A" w14:textId="77777777" w:rsidR="00575547" w:rsidRPr="00C156EA" w:rsidRDefault="00AE2760" w:rsidP="00AE2760">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AE2760">
        <w:rPr>
          <w:rFonts w:ascii="Times New Roman" w:hAnsi="Times New Roman"/>
          <w:b/>
          <w:bCs/>
          <w:sz w:val="28"/>
          <w:szCs w:val="28"/>
          <w:lang w:eastAsia="ru-RU"/>
        </w:rPr>
        <w:t>Февральская революция в России.</w:t>
      </w:r>
      <w:r w:rsidR="00575547" w:rsidRPr="00C156EA">
        <w:rPr>
          <w:rFonts w:ascii="Times New Roman" w:hAnsi="Times New Roman"/>
          <w:sz w:val="28"/>
          <w:szCs w:val="28"/>
          <w:lang w:eastAsia="ru-RU"/>
        </w:rPr>
        <w:t xml:space="preserve"> От Февраля к Октябрю. Причины революции.</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Отречение Николая II от престола. Падение монархии как начало Великой российской</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революции. Временное правительство и Петроградский совет рабочих и солдатских</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депутатов: начало двоевластия. Вопросы о войне и земле. «Апрельские тезисы»В. И. Ленина и программа партии большевиков о переходе от буржуазного этапа</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революции к пролетарскому (социалистическому). Причины апрельского, июньского</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А. Ф. Керенского во главе Временного правительства. Выступление Л. Г. Корнилова и</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его провал. Изменения в революционной части политического поля России: раскол</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эсеров, рост влияния большевиков в Советах.</w:t>
      </w:r>
    </w:p>
    <w:p w14:paraId="1E1DE6A1"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7C257524" w14:textId="77777777" w:rsidR="005A2117" w:rsidRPr="00C156EA" w:rsidRDefault="00575547" w:rsidP="00AE2760">
      <w:pPr>
        <w:spacing w:line="360" w:lineRule="auto"/>
        <w:jc w:val="both"/>
        <w:rPr>
          <w:rFonts w:ascii="Times New Roman" w:hAnsi="Times New Roman"/>
          <w:i/>
          <w:sz w:val="28"/>
          <w:szCs w:val="28"/>
          <w:lang w:eastAsia="ru-RU"/>
        </w:rPr>
      </w:pPr>
      <w:r w:rsidRPr="00C156EA">
        <w:rPr>
          <w:rFonts w:ascii="Times New Roman" w:hAnsi="Times New Roman"/>
          <w:sz w:val="28"/>
          <w:szCs w:val="28"/>
          <w:lang w:eastAsia="ru-RU"/>
        </w:rPr>
        <w:t>Временное правительство и Петроградский совет рабочих и солдатских депутатов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в 1917 году.</w:t>
      </w:r>
    </w:p>
    <w:p w14:paraId="440BF14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Октябрьская революция в России и ее последствия.</w:t>
      </w:r>
      <w:r w:rsidRPr="00C156EA">
        <w:rPr>
          <w:rFonts w:ascii="Times New Roman" w:hAnsi="Times New Roman"/>
          <w:sz w:val="28"/>
          <w:szCs w:val="28"/>
          <w:lang w:eastAsia="ru-RU"/>
        </w:rPr>
        <w:t xml:space="preserve"> События 24—25 октября 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Петрограде, приход к власти большевиков во главе с В. И. Лениным. Союз большевиков и левых эсеров. Установление власти Советов в основных регионах России.</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I</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I Всероссийский съезд Советов. Декреты о мире и о земле. Формирование новых</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органов власти. Создание ВЧК, начало формирования Красной Армии. Отношение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большевиков к созыву Учредительного собрания. Причины разгона Учредительного</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собрания. Создание федеративного социалистического государства и его оформление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в Конституции РСФСР 1918 года. Советско-германские переговоры и заключение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Брестского мира, его условия, экономические и политические последствия. Разрыв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левых эсеров с большевиками, выступление левых эсеров и его разгром. Установление однопартийного режима.</w:t>
      </w:r>
    </w:p>
    <w:p w14:paraId="1934B6F8" w14:textId="5E29C6A6" w:rsidR="00575547" w:rsidRPr="00C156EA" w:rsidRDefault="00575547" w:rsidP="00245E80">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II Всероссийский съезд Советов. Декреты о мире и о земле.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Гражданская война в России. Причины Гражданской войны. Красные и белые: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политические ориентации, лозунги и реальные действия, социальная опора. Другие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участники Гражданской войны. Цели и этапы участия иностранных государств 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Гражданской войне. Начало фронтовой Гражданской войны. Ход военных действий</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на фронтах в 1918—1920 годах. Завершающий период Гражданской войны. Причины победы красных. Россия в годы Гражданской войны. Экономическая политика</w:t>
      </w:r>
      <w:r w:rsidR="00A22103" w:rsidRPr="00C156EA">
        <w:rPr>
          <w:rFonts w:ascii="Times New Roman" w:hAnsi="Times New Roman"/>
          <w:sz w:val="28"/>
          <w:szCs w:val="28"/>
          <w:lang w:eastAsia="ru-RU"/>
        </w:rPr>
        <w:t xml:space="preserve"> большевиков. Национализация, </w:t>
      </w:r>
      <w:r w:rsidRPr="00C156EA">
        <w:rPr>
          <w:rFonts w:ascii="Times New Roman" w:hAnsi="Times New Roman"/>
          <w:sz w:val="28"/>
          <w:szCs w:val="28"/>
          <w:lang w:eastAsia="ru-RU"/>
        </w:rPr>
        <w:t>«красногвардейская атака на капитал». Политика</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«военного коммунизма», ее причины, цели, содержание, последствия. Последствия</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и итоги Гражданской войны.</w:t>
      </w:r>
    </w:p>
    <w:p w14:paraId="165C1114"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6507DC98" w14:textId="77777777" w:rsidR="005A211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 xml:space="preserve">Россия в годы Гражданской войны. </w:t>
      </w:r>
    </w:p>
    <w:p w14:paraId="79A69320" w14:textId="77777777" w:rsidR="005A2117" w:rsidRPr="00C156EA" w:rsidRDefault="00245E80" w:rsidP="00245E80">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12.МЕЖДУ МИРОВЫМИ ВОЙНАМИ</w:t>
      </w:r>
    </w:p>
    <w:p w14:paraId="06671FA6" w14:textId="77777777" w:rsidR="00575547" w:rsidRPr="00C156EA" w:rsidRDefault="00575547" w:rsidP="00245E80">
      <w:pPr>
        <w:spacing w:line="360" w:lineRule="auto"/>
        <w:ind w:firstLine="708"/>
        <w:jc w:val="both"/>
        <w:rPr>
          <w:rFonts w:ascii="Times New Roman" w:hAnsi="Times New Roman"/>
          <w:b/>
          <w:i/>
          <w:sz w:val="28"/>
          <w:szCs w:val="28"/>
          <w:lang w:eastAsia="ru-RU"/>
        </w:rPr>
      </w:pPr>
      <w:r w:rsidRPr="00245E80">
        <w:rPr>
          <w:rFonts w:ascii="Times New Roman" w:hAnsi="Times New Roman"/>
          <w:b/>
          <w:bCs/>
          <w:sz w:val="28"/>
          <w:szCs w:val="28"/>
          <w:lang w:eastAsia="ru-RU"/>
        </w:rPr>
        <w:t>Европа и США.</w:t>
      </w:r>
      <w:r w:rsidRPr="00C156EA">
        <w:rPr>
          <w:rFonts w:ascii="Times New Roman" w:hAnsi="Times New Roman"/>
          <w:sz w:val="28"/>
          <w:szCs w:val="28"/>
          <w:lang w:eastAsia="ru-RU"/>
        </w:rPr>
        <w:t xml:space="preserve"> Территориальные изменения в Европе и Азии после Первой</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мировой войны. Революционные события 1918 — начала 1920-х годов в Европе.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w:t>
      </w:r>
      <w:r w:rsidR="00A22103" w:rsidRPr="00C156EA">
        <w:rPr>
          <w:rFonts w:ascii="Times New Roman" w:hAnsi="Times New Roman"/>
          <w:sz w:val="28"/>
          <w:szCs w:val="28"/>
          <w:lang w:eastAsia="ru-RU"/>
        </w:rPr>
        <w:t xml:space="preserve">н </w:t>
      </w:r>
      <w:r w:rsidRPr="00C156EA">
        <w:rPr>
          <w:rFonts w:ascii="Times New Roman" w:hAnsi="Times New Roman"/>
          <w:sz w:val="28"/>
          <w:szCs w:val="28"/>
          <w:lang w:eastAsia="ru-RU"/>
        </w:rPr>
        <w:t>мира в 1920-х годах. Причины мирового экономического кризиса 1929—1933 годов.</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Влияние биржевого краха на экономику США. Распространение кризиса на другие</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страны. Поиск путей выхода из кризиса. Дж. М. Кейнс и его рецепты спасения</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экономики. Государственное регулирование экономики и социальных отношений.</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«Новый курс» президента США Ф. Рузвельта и его результаты.</w:t>
      </w:r>
    </w:p>
    <w:p w14:paraId="3D35E1DF" w14:textId="77777777" w:rsidR="00575547" w:rsidRPr="00245E80" w:rsidRDefault="00575547" w:rsidP="00C156EA">
      <w:pPr>
        <w:spacing w:line="360" w:lineRule="auto"/>
        <w:rPr>
          <w:rFonts w:ascii="Times New Roman" w:hAnsi="Times New Roman"/>
          <w:b/>
          <w:bCs/>
          <w:i/>
          <w:sz w:val="28"/>
          <w:szCs w:val="28"/>
          <w:lang w:eastAsia="ru-RU"/>
        </w:rPr>
      </w:pPr>
      <w:r w:rsidRPr="00245E80">
        <w:rPr>
          <w:rFonts w:ascii="Times New Roman" w:hAnsi="Times New Roman"/>
          <w:b/>
          <w:bCs/>
          <w:sz w:val="28"/>
          <w:szCs w:val="28"/>
          <w:lang w:eastAsia="ru-RU"/>
        </w:rPr>
        <w:t>Практическое занятие</w:t>
      </w:r>
    </w:p>
    <w:p w14:paraId="5726F530" w14:textId="77777777" w:rsidR="00245E80"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Причины мирового экономического кризиса 1929—1933 годов.</w:t>
      </w:r>
    </w:p>
    <w:p w14:paraId="0C990FBA" w14:textId="77777777" w:rsidR="00575547" w:rsidRPr="00C156EA" w:rsidRDefault="00575547" w:rsidP="00245E80">
      <w:pPr>
        <w:spacing w:line="360" w:lineRule="auto"/>
        <w:ind w:firstLine="708"/>
        <w:jc w:val="both"/>
        <w:rPr>
          <w:rFonts w:ascii="Times New Roman" w:hAnsi="Times New Roman"/>
          <w:b/>
          <w:sz w:val="28"/>
          <w:szCs w:val="28"/>
          <w:lang w:eastAsia="ru-RU"/>
        </w:rPr>
      </w:pPr>
      <w:r w:rsidRPr="00245E80">
        <w:rPr>
          <w:rFonts w:ascii="Times New Roman" w:hAnsi="Times New Roman"/>
          <w:b/>
          <w:bCs/>
          <w:sz w:val="28"/>
          <w:szCs w:val="28"/>
          <w:lang w:eastAsia="ru-RU"/>
        </w:rPr>
        <w:t>Недемократические режимы.</w:t>
      </w:r>
      <w:r w:rsidRPr="00C156EA">
        <w:rPr>
          <w:rFonts w:ascii="Times New Roman" w:hAnsi="Times New Roman"/>
          <w:sz w:val="28"/>
          <w:szCs w:val="28"/>
          <w:lang w:eastAsia="ru-RU"/>
        </w:rPr>
        <w:t xml:space="preserve"> Рост фашистских движений в Западной Европе.</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Захват фашистами власти в Италии. Режим Муссолини в Италии. Победа нацистов в Германии. А. Гитлер — фюрер германского народа. Внутренняя политика</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А. Гитлера, установление и функционирование тоталитарного режима, причины его</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устойчивости. Авторитарные режимы в большинстве стран Европы: общие черты и</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национальные особенности. Создание и победа Народного фронта во Франции, Испании. Реформы правительств Народного фронта. Гражданская война в Испании.</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Помощь СССР антифашистам. Причины победы мятежников.</w:t>
      </w:r>
    </w:p>
    <w:p w14:paraId="66FD0B8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4AFA298" w14:textId="77777777" w:rsidR="005A2117" w:rsidRPr="00C156EA" w:rsidRDefault="00575547" w:rsidP="00C156EA">
      <w:pPr>
        <w:spacing w:line="360" w:lineRule="auto"/>
        <w:rPr>
          <w:rFonts w:ascii="Times New Roman" w:hAnsi="Times New Roman"/>
          <w:b/>
          <w:sz w:val="28"/>
          <w:szCs w:val="28"/>
          <w:lang w:eastAsia="ru-RU"/>
        </w:rPr>
      </w:pPr>
      <w:r w:rsidRPr="00C156EA">
        <w:rPr>
          <w:rFonts w:ascii="Times New Roman" w:hAnsi="Times New Roman"/>
          <w:sz w:val="28"/>
          <w:szCs w:val="28"/>
          <w:lang w:eastAsia="ru-RU"/>
        </w:rPr>
        <w:t>Гражданская война в Испании</w:t>
      </w:r>
      <w:r w:rsidRPr="00C156EA">
        <w:rPr>
          <w:rFonts w:ascii="Times New Roman" w:hAnsi="Times New Roman"/>
          <w:b/>
          <w:sz w:val="28"/>
          <w:szCs w:val="28"/>
          <w:lang w:eastAsia="ru-RU"/>
        </w:rPr>
        <w:t>.</w:t>
      </w:r>
    </w:p>
    <w:p w14:paraId="30FD5A51" w14:textId="77777777" w:rsidR="00575547"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b/>
          <w:bCs/>
          <w:sz w:val="28"/>
          <w:szCs w:val="28"/>
          <w:lang w:eastAsia="ru-RU"/>
        </w:rPr>
        <w:t xml:space="preserve">Турция, Китай, Индия, Япония. </w:t>
      </w:r>
      <w:r w:rsidRPr="00C156EA">
        <w:rPr>
          <w:rFonts w:ascii="Times New Roman" w:hAnsi="Times New Roman"/>
          <w:sz w:val="28"/>
          <w:szCs w:val="28"/>
          <w:lang w:eastAsia="ru-RU"/>
        </w:rPr>
        <w:t>Воздействие Первой мировой войны и Великой</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российской революции на страны Азии. Установление республики в Турции, деятельность М. Кемаля. Великая национальная революция 1925—1927 годов в Китае.</w:t>
      </w:r>
      <w:r w:rsidR="003238D1">
        <w:rPr>
          <w:rFonts w:ascii="Times New Roman" w:hAnsi="Times New Roman"/>
          <w:sz w:val="28"/>
          <w:szCs w:val="28"/>
          <w:lang w:eastAsia="ru-RU"/>
        </w:rPr>
        <w:t xml:space="preserve"> </w:t>
      </w:r>
      <w:r w:rsidRPr="00C156EA">
        <w:rPr>
          <w:rFonts w:ascii="Times New Roman" w:hAnsi="Times New Roman"/>
          <w:i/>
          <w:sz w:val="28"/>
          <w:szCs w:val="28"/>
          <w:lang w:eastAsia="ru-RU"/>
        </w:rPr>
        <w:t>Создание Компартии Китая</w:t>
      </w:r>
      <w:r w:rsidRPr="00C156EA">
        <w:rPr>
          <w:rFonts w:ascii="Times New Roman" w:hAnsi="Times New Roman"/>
          <w:sz w:val="28"/>
          <w:szCs w:val="28"/>
          <w:lang w:eastAsia="ru-RU"/>
        </w:rPr>
        <w:t>. Установление диктатуры Чан Кайши и гражданская</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война в Китае. </w:t>
      </w:r>
      <w:r w:rsidRPr="00C156EA">
        <w:rPr>
          <w:rFonts w:ascii="Times New Roman" w:hAnsi="Times New Roman"/>
          <w:iCs/>
          <w:sz w:val="28"/>
          <w:szCs w:val="28"/>
          <w:lang w:eastAsia="ru-RU"/>
        </w:rPr>
        <w:t>Советские районы Китая</w:t>
      </w:r>
      <w:r w:rsidRPr="00C156EA">
        <w:rPr>
          <w:rFonts w:ascii="Times New Roman" w:hAnsi="Times New Roman"/>
          <w:sz w:val="28"/>
          <w:szCs w:val="28"/>
          <w:lang w:eastAsia="ru-RU"/>
        </w:rPr>
        <w:t>. Создание Национального фронта борьбы</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против Японии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Сохранение противоречий между коммунистами и гоминда</w:t>
      </w:r>
      <w:r w:rsidR="005A2117" w:rsidRPr="00C156EA">
        <w:rPr>
          <w:rFonts w:ascii="Times New Roman" w:hAnsi="Times New Roman"/>
          <w:i/>
          <w:iCs/>
          <w:sz w:val="28"/>
          <w:szCs w:val="28"/>
          <w:lang w:eastAsia="ru-RU"/>
        </w:rPr>
        <w:t>новца</w:t>
      </w:r>
      <w:r w:rsidRPr="00C156EA">
        <w:rPr>
          <w:rFonts w:ascii="Times New Roman" w:hAnsi="Times New Roman"/>
          <w:i/>
          <w:iCs/>
          <w:sz w:val="28"/>
          <w:szCs w:val="28"/>
          <w:lang w:eastAsia="ru-RU"/>
        </w:rPr>
        <w:t>ми</w:t>
      </w:r>
      <w:r w:rsidRPr="00C156EA">
        <w:rPr>
          <w:rFonts w:ascii="Times New Roman" w:hAnsi="Times New Roman"/>
          <w:sz w:val="28"/>
          <w:szCs w:val="28"/>
          <w:lang w:eastAsia="ru-RU"/>
        </w:rPr>
        <w:t>. Кампания гражданского неповиновения в Индии. Идеология ненасильственного</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сопротивления английским колонизаторам М. Ганди. Милитаризация Японии, ее</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переход к внешнеполитической экспансии.</w:t>
      </w:r>
    </w:p>
    <w:p w14:paraId="027E98A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DB27C6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Великая национальная революция 1925—1927 годов в Китае.</w:t>
      </w:r>
    </w:p>
    <w:p w14:paraId="535C7249"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Международные отношения.</w:t>
      </w:r>
      <w:r w:rsidR="003238D1">
        <w:rPr>
          <w:rFonts w:ascii="Times New Roman" w:hAnsi="Times New Roman"/>
          <w:b/>
          <w:bCs/>
          <w:sz w:val="28"/>
          <w:szCs w:val="28"/>
          <w:lang w:eastAsia="ru-RU"/>
        </w:rPr>
        <w:t xml:space="preserve"> </w:t>
      </w:r>
      <w:r w:rsidRPr="00C156EA">
        <w:rPr>
          <w:rFonts w:ascii="Times New Roman" w:hAnsi="Times New Roman"/>
          <w:sz w:val="28"/>
          <w:szCs w:val="28"/>
          <w:lang w:eastAsia="ru-RU"/>
        </w:rPr>
        <w:t>Деятельность Лиги Наций. Кризис Версальско-Вашингтонской системы</w:t>
      </w:r>
      <w:r w:rsidRPr="00C156EA">
        <w:rPr>
          <w:rFonts w:ascii="Times New Roman" w:hAnsi="Times New Roman"/>
          <w:i/>
          <w:sz w:val="28"/>
          <w:szCs w:val="28"/>
          <w:lang w:eastAsia="ru-RU"/>
        </w:rPr>
        <w:t xml:space="preserve">. Агрессия Японии на Дальнем Востоке. Начало японо-китайской войны. </w:t>
      </w:r>
      <w:r w:rsidRPr="00C156EA">
        <w:rPr>
          <w:rFonts w:ascii="Times New Roman" w:hAnsi="Times New Roman"/>
          <w:sz w:val="28"/>
          <w:szCs w:val="28"/>
          <w:lang w:eastAsia="ru-RU"/>
        </w:rPr>
        <w:t>Столкновения Японии и СССР. События у озера Хасан и реки</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Халхин-Гол. </w:t>
      </w:r>
      <w:r w:rsidRPr="00C156EA">
        <w:rPr>
          <w:rFonts w:ascii="Times New Roman" w:hAnsi="Times New Roman"/>
          <w:iCs/>
          <w:sz w:val="28"/>
          <w:szCs w:val="28"/>
          <w:lang w:eastAsia="ru-RU"/>
        </w:rPr>
        <w:t>Агрессия Италии в Эфиопии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Вмешательство Германии и Италии в</w:t>
      </w:r>
      <w:r w:rsidR="003238D1">
        <w:rPr>
          <w:rFonts w:ascii="Times New Roman" w:hAnsi="Times New Roman"/>
          <w:iCs/>
          <w:sz w:val="28"/>
          <w:szCs w:val="28"/>
          <w:lang w:eastAsia="ru-RU"/>
        </w:rPr>
        <w:t xml:space="preserve"> </w:t>
      </w:r>
      <w:r w:rsidRPr="00C156EA">
        <w:rPr>
          <w:rFonts w:ascii="Times New Roman" w:hAnsi="Times New Roman"/>
          <w:iCs/>
          <w:sz w:val="28"/>
          <w:szCs w:val="28"/>
          <w:lang w:eastAsia="ru-RU"/>
        </w:rPr>
        <w:t>гражданскую войну в Испании</w:t>
      </w:r>
      <w:r w:rsidRPr="00C156EA">
        <w:rPr>
          <w:rFonts w:ascii="Times New Roman" w:hAnsi="Times New Roman"/>
          <w:sz w:val="28"/>
          <w:szCs w:val="28"/>
          <w:lang w:eastAsia="ru-RU"/>
        </w:rPr>
        <w:t>. Складывание союза агрессивных государств «Берлин — Рим — Токио». Западная политика «умиротворения» агрессоров. Аншлюс</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Австрии. Мюнхенский сговор и раздел Чехословакии.</w:t>
      </w:r>
    </w:p>
    <w:p w14:paraId="1C9941B3"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3E7A2813" w14:textId="77777777" w:rsidR="004379BD"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Мюнхенский сговор и раздел Чехословакии.</w:t>
      </w:r>
    </w:p>
    <w:p w14:paraId="6F6035A5"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Культура в первой половине ХХ века</w:t>
      </w:r>
      <w:r w:rsidRPr="00C156EA">
        <w:rPr>
          <w:rFonts w:ascii="Times New Roman" w:hAnsi="Times New Roman"/>
          <w:bCs/>
          <w:sz w:val="28"/>
          <w:szCs w:val="28"/>
          <w:lang w:eastAsia="ru-RU"/>
        </w:rPr>
        <w:t>.</w:t>
      </w:r>
      <w:r w:rsidR="00C34004">
        <w:rPr>
          <w:rFonts w:ascii="Times New Roman" w:hAnsi="Times New Roman"/>
          <w:bCs/>
          <w:sz w:val="28"/>
          <w:szCs w:val="28"/>
          <w:lang w:eastAsia="ru-RU"/>
        </w:rPr>
        <w:t xml:space="preserve"> </w:t>
      </w:r>
      <w:r w:rsidRPr="00C156EA">
        <w:rPr>
          <w:rFonts w:ascii="Times New Roman" w:hAnsi="Times New Roman"/>
          <w:sz w:val="28"/>
          <w:szCs w:val="28"/>
          <w:lang w:eastAsia="ru-RU"/>
        </w:rPr>
        <w:t>Развитие науки. Открытия в области физики, химии, биологии, медицины. Формирование новых художественных направлений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реалисты; писатели «потерянного поколения», антиутопии. Музыка. Театр. Развитие</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киноискусства. </w:t>
      </w:r>
      <w:r w:rsidRPr="00C156EA">
        <w:rPr>
          <w:rFonts w:ascii="Times New Roman" w:hAnsi="Times New Roman"/>
          <w:i/>
          <w:iCs/>
          <w:sz w:val="28"/>
          <w:szCs w:val="28"/>
          <w:lang w:eastAsia="ru-RU"/>
        </w:rPr>
        <w:t>Рождение звукового кино</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Нацизм и культура.</w:t>
      </w:r>
    </w:p>
    <w:p w14:paraId="58F6E57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2CED1A4" w14:textId="77777777" w:rsidR="003560C6"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Формирование новых художественных направлений и школ в искусстве первой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половины ХХ века.</w:t>
      </w:r>
    </w:p>
    <w:p w14:paraId="234D4344"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Новая экономическая политика в Советской России. Образование СССР. </w:t>
      </w:r>
      <w:r w:rsidRPr="00C156EA">
        <w:rPr>
          <w:rFonts w:ascii="Times New Roman" w:hAnsi="Times New Roman"/>
          <w:sz w:val="28"/>
          <w:szCs w:val="28"/>
          <w:lang w:eastAsia="ru-RU"/>
        </w:rPr>
        <w:t>Экономический и политический кризис. Крестьянские восстания, Кронштадтский мятежи др. Переход к новой экономической политике. Сущность нэпа. Достижения и</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противоречия нэпа, причины его свертывания. Политическая жизнь в 1920-е годы.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Образование СССР: предпосылки объединения республик, альтернативные проекты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и практические решения. </w:t>
      </w:r>
      <w:r w:rsidRPr="00C156EA">
        <w:rPr>
          <w:rFonts w:ascii="Times New Roman" w:hAnsi="Times New Roman"/>
          <w:i/>
          <w:iCs/>
          <w:sz w:val="28"/>
          <w:szCs w:val="28"/>
          <w:lang w:eastAsia="ru-RU"/>
        </w:rPr>
        <w:t>Национальная политика советской власти</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Укрепление</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позиций страны на международной арене.</w:t>
      </w:r>
    </w:p>
    <w:p w14:paraId="661A5481"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Практические занятия</w:t>
      </w:r>
    </w:p>
    <w:p w14:paraId="1B28B9AC"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Сущность нэпа.</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Достижения и противоречия нэпа, причины его свертывания.</w:t>
      </w:r>
    </w:p>
    <w:p w14:paraId="0467C90A"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Индустриализация и коллективизация в СССР. </w:t>
      </w:r>
      <w:r w:rsidRPr="00C156EA">
        <w:rPr>
          <w:rFonts w:ascii="Times New Roman" w:hAnsi="Times New Roman"/>
          <w:sz w:val="28"/>
          <w:szCs w:val="28"/>
          <w:lang w:eastAsia="ru-RU"/>
        </w:rPr>
        <w:t>Обострение внутрипартийных разногласий и борьбы за лидерство в партии и государстве. Советская модель модернизации.</w:t>
      </w:r>
      <w:r w:rsidR="00C34004">
        <w:rPr>
          <w:rFonts w:ascii="Times New Roman" w:hAnsi="Times New Roman"/>
          <w:sz w:val="28"/>
          <w:szCs w:val="28"/>
          <w:lang w:eastAsia="ru-RU"/>
        </w:rPr>
        <w:t xml:space="preserve"> </w:t>
      </w:r>
      <w:r w:rsidRPr="00C156EA">
        <w:rPr>
          <w:rFonts w:ascii="Times New Roman" w:hAnsi="Times New Roman"/>
          <w:i/>
          <w:iCs/>
          <w:sz w:val="28"/>
          <w:szCs w:val="28"/>
          <w:lang w:eastAsia="ru-RU"/>
        </w:rPr>
        <w:t>Начало индустриализации</w:t>
      </w:r>
      <w:r w:rsidRPr="00C156EA">
        <w:rPr>
          <w:rFonts w:ascii="Times New Roman" w:hAnsi="Times New Roman"/>
          <w:sz w:val="28"/>
          <w:szCs w:val="28"/>
          <w:lang w:eastAsia="ru-RU"/>
        </w:rPr>
        <w:t>. Коллективизация сельского хозяйства: формы, методы,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14:paraId="1C983809"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16AA7BFA" w14:textId="77777777" w:rsidR="003560C6"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Советская модель модернизации.</w:t>
      </w:r>
    </w:p>
    <w:p w14:paraId="2562DCF8" w14:textId="03B6AE11" w:rsidR="00C5632D"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sz w:val="28"/>
          <w:szCs w:val="28"/>
          <w:lang w:eastAsia="ru-RU"/>
        </w:rPr>
        <w:t xml:space="preserve">Советское государство и общество в 1920—1930-е годы. </w:t>
      </w:r>
      <w:r w:rsidRPr="00C156EA">
        <w:rPr>
          <w:rFonts w:ascii="Times New Roman" w:hAnsi="Times New Roman"/>
          <w:sz w:val="28"/>
          <w:szCs w:val="28"/>
          <w:lang w:eastAsia="ru-RU"/>
        </w:rPr>
        <w:t>Особенности советской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политической системы: однопартийность, сращивание партийного и государственного</w:t>
      </w:r>
      <w:r w:rsidR="00002897">
        <w:rPr>
          <w:rFonts w:ascii="Times New Roman" w:hAnsi="Times New Roman"/>
          <w:sz w:val="28"/>
          <w:szCs w:val="28"/>
          <w:lang w:eastAsia="ru-RU"/>
        </w:rPr>
        <w:t xml:space="preserve"> </w:t>
      </w:r>
      <w:r w:rsidRPr="00C156EA">
        <w:rPr>
          <w:rFonts w:ascii="Times New Roman" w:hAnsi="Times New Roman"/>
          <w:sz w:val="28"/>
          <w:szCs w:val="28"/>
          <w:lang w:eastAsia="ru-RU"/>
        </w:rPr>
        <w:t>аппарата, контроль над обществом. Культ вождя. И. В. Сталин. Массовые репрессии,</w:t>
      </w:r>
      <w:r w:rsidR="00002897">
        <w:rPr>
          <w:rFonts w:ascii="Times New Roman" w:hAnsi="Times New Roman"/>
          <w:sz w:val="28"/>
          <w:szCs w:val="28"/>
          <w:lang w:eastAsia="ru-RU"/>
        </w:rPr>
        <w:t xml:space="preserve"> </w:t>
      </w:r>
      <w:r w:rsidRPr="00C156EA">
        <w:rPr>
          <w:rFonts w:ascii="Times New Roman" w:hAnsi="Times New Roman"/>
          <w:sz w:val="28"/>
          <w:szCs w:val="28"/>
          <w:lang w:eastAsia="ru-RU"/>
        </w:rPr>
        <w:t>их 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Изменение социальной структуры советского общества</w:t>
      </w:r>
      <w:r w:rsidRPr="00C156EA">
        <w:rPr>
          <w:rFonts w:ascii="Times New Roman" w:hAnsi="Times New Roman"/>
          <w:sz w:val="28"/>
          <w:szCs w:val="28"/>
          <w:lang w:eastAsia="ru-RU"/>
        </w:rPr>
        <w:t xml:space="preserve">. Повседневная жизнь ибыт населения </w:t>
      </w:r>
      <w:r w:rsidR="003560C6" w:rsidRPr="00C156EA">
        <w:rPr>
          <w:rFonts w:ascii="Times New Roman" w:hAnsi="Times New Roman"/>
          <w:i/>
          <w:iCs/>
          <w:sz w:val="28"/>
          <w:szCs w:val="28"/>
          <w:lang w:eastAsia="ru-RU"/>
        </w:rPr>
        <w:t>Положение основных социальных групп</w:t>
      </w:r>
      <w:r w:rsidR="00BA0B38">
        <w:rPr>
          <w:rFonts w:ascii="Times New Roman" w:hAnsi="Times New Roman"/>
          <w:i/>
          <w:iCs/>
          <w:sz w:val="28"/>
          <w:szCs w:val="28"/>
          <w:lang w:eastAsia="ru-RU"/>
        </w:rPr>
        <w:t xml:space="preserve"> </w:t>
      </w:r>
      <w:r w:rsidRPr="00C156EA">
        <w:rPr>
          <w:rFonts w:ascii="Times New Roman" w:hAnsi="Times New Roman"/>
          <w:sz w:val="28"/>
          <w:szCs w:val="28"/>
          <w:lang w:eastAsia="ru-RU"/>
        </w:rPr>
        <w:t>городов и деревень. Итоги развития СССР в 1930-е годы. Конституция</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СССР 1936 года.</w:t>
      </w:r>
    </w:p>
    <w:p w14:paraId="5CC3E3F1"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20C8A30" w14:textId="77777777" w:rsidR="003560C6" w:rsidRPr="00C156EA" w:rsidRDefault="003560C6" w:rsidP="00C156EA">
      <w:pPr>
        <w:spacing w:line="360" w:lineRule="auto"/>
        <w:rPr>
          <w:rFonts w:ascii="Times New Roman" w:hAnsi="Times New Roman"/>
          <w:b/>
          <w:bCs/>
          <w:iCs/>
          <w:sz w:val="28"/>
          <w:szCs w:val="28"/>
          <w:lang w:eastAsia="ru-RU"/>
        </w:rPr>
      </w:pPr>
      <w:r w:rsidRPr="00C156EA">
        <w:rPr>
          <w:rFonts w:ascii="Times New Roman" w:hAnsi="Times New Roman"/>
          <w:sz w:val="28"/>
          <w:szCs w:val="28"/>
          <w:lang w:eastAsia="ru-RU"/>
        </w:rPr>
        <w:t>Стахановское движение</w:t>
      </w:r>
    </w:p>
    <w:p w14:paraId="161E3406" w14:textId="77777777" w:rsidR="00C5632D"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Советская культура в 1920—1930-е годы</w:t>
      </w:r>
      <w:r w:rsidRPr="00C156EA">
        <w:rPr>
          <w:rFonts w:ascii="Times New Roman" w:hAnsi="Times New Roman"/>
          <w:bCs/>
          <w:sz w:val="28"/>
          <w:szCs w:val="28"/>
          <w:lang w:eastAsia="ru-RU"/>
        </w:rPr>
        <w:t>.</w:t>
      </w:r>
      <w:r w:rsidRPr="00C156EA">
        <w:rPr>
          <w:rFonts w:ascii="Times New Roman" w:hAnsi="Times New Roman"/>
          <w:sz w:val="28"/>
          <w:szCs w:val="28"/>
          <w:lang w:eastAsia="ru-RU"/>
        </w:rPr>
        <w:t>«Культурная революция»: задачи и направления. Ликвидация неграмотности, создание системы народного образования.</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Культурное разнообразие 1920-х годов. </w:t>
      </w:r>
      <w:r w:rsidRPr="00C156EA">
        <w:rPr>
          <w:rFonts w:ascii="Times New Roman" w:hAnsi="Times New Roman"/>
          <w:i/>
          <w:sz w:val="28"/>
          <w:szCs w:val="28"/>
          <w:lang w:eastAsia="ru-RU"/>
        </w:rPr>
        <w:t>Идейная борьба среди деятелей культуры.</w:t>
      </w:r>
      <w:r w:rsidR="00A05B9E">
        <w:rPr>
          <w:rFonts w:ascii="Times New Roman" w:hAnsi="Times New Roman"/>
          <w:i/>
          <w:sz w:val="28"/>
          <w:szCs w:val="28"/>
          <w:lang w:eastAsia="ru-RU"/>
        </w:rPr>
        <w:t xml:space="preserve"> </w:t>
      </w:r>
      <w:r w:rsidRPr="00C156EA">
        <w:rPr>
          <w:rFonts w:ascii="Times New Roman" w:hAnsi="Times New Roman"/>
          <w:i/>
          <w:iCs/>
          <w:sz w:val="28"/>
          <w:szCs w:val="28"/>
          <w:lang w:eastAsia="ru-RU"/>
        </w:rPr>
        <w:t>Утверждение метода социалистического реализма в литературе и искусстве</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Достижения литературы и искусства. Развитие кинематографа. Введение обязательного</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начального преподавания. Восстановление преподавания истории. Идеологический</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контроль над духовной жизнью общества. Развитие советской науки.</w:t>
      </w:r>
    </w:p>
    <w:p w14:paraId="1FBE82D4" w14:textId="77777777" w:rsidR="000A3146"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AADBEC7"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«Культурная революция»: задачи и направления.</w:t>
      </w:r>
    </w:p>
    <w:p w14:paraId="267CC83D" w14:textId="77777777" w:rsidR="002C7053" w:rsidRPr="00C156EA" w:rsidRDefault="002C7053" w:rsidP="00C156EA">
      <w:pPr>
        <w:spacing w:line="360" w:lineRule="auto"/>
        <w:rPr>
          <w:rFonts w:ascii="Times New Roman" w:hAnsi="Times New Roman"/>
          <w:sz w:val="28"/>
          <w:szCs w:val="28"/>
          <w:lang w:eastAsia="ru-RU"/>
        </w:rPr>
      </w:pPr>
    </w:p>
    <w:p w14:paraId="1C1A8DE0" w14:textId="77777777" w:rsidR="002C7053" w:rsidRPr="00245E80" w:rsidRDefault="00245E80" w:rsidP="00245E80">
      <w:pPr>
        <w:spacing w:line="360" w:lineRule="auto"/>
        <w:jc w:val="center"/>
        <w:rPr>
          <w:rFonts w:ascii="Times New Roman" w:hAnsi="Times New Roman"/>
          <w:bCs/>
          <w:sz w:val="28"/>
          <w:szCs w:val="28"/>
          <w:lang w:eastAsia="ru-RU"/>
        </w:rPr>
      </w:pPr>
      <w:r w:rsidRPr="00245E80">
        <w:rPr>
          <w:rFonts w:ascii="Times New Roman" w:hAnsi="Times New Roman"/>
          <w:bCs/>
          <w:sz w:val="28"/>
          <w:szCs w:val="28"/>
          <w:lang w:eastAsia="ru-RU"/>
        </w:rPr>
        <w:t>13.ВТОРАЯ МИРОВАЯ ВОЙНА. ВЕЛИКАЯ ОТЕЧЕСТВЕННАЯ ВОЙНА</w:t>
      </w:r>
    </w:p>
    <w:p w14:paraId="41C18951" w14:textId="77777777" w:rsidR="002C7053"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Накануне мировой войны. </w:t>
      </w:r>
      <w:r w:rsidRPr="00C156EA">
        <w:rPr>
          <w:rFonts w:ascii="Times New Roman" w:hAnsi="Times New Roman"/>
          <w:i/>
          <w:iCs/>
          <w:sz w:val="28"/>
          <w:szCs w:val="28"/>
          <w:lang w:eastAsia="ru-RU"/>
        </w:rPr>
        <w:t>Мир в конце 1930</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х годов</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три центра силы</w:t>
      </w:r>
      <w:r w:rsidRPr="00C156EA">
        <w:rPr>
          <w:rFonts w:ascii="Times New Roman" w:hAnsi="Times New Roman"/>
          <w:i/>
          <w:sz w:val="28"/>
          <w:szCs w:val="28"/>
          <w:lang w:eastAsia="ru-RU"/>
        </w:rPr>
        <w:t>.</w:t>
      </w:r>
      <w:r w:rsidR="00A05B9E">
        <w:rPr>
          <w:rFonts w:ascii="Times New Roman" w:hAnsi="Times New Roman"/>
          <w:i/>
          <w:sz w:val="28"/>
          <w:szCs w:val="28"/>
          <w:lang w:eastAsia="ru-RU"/>
        </w:rPr>
        <w:t xml:space="preserve"> </w:t>
      </w:r>
      <w:r w:rsidRPr="00C156EA">
        <w:rPr>
          <w:rFonts w:ascii="Times New Roman" w:hAnsi="Times New Roman"/>
          <w:i/>
          <w:iCs/>
          <w:sz w:val="28"/>
          <w:szCs w:val="28"/>
          <w:lang w:eastAsia="ru-RU"/>
        </w:rPr>
        <w:t>Нарастание угрозы войны</w:t>
      </w:r>
      <w:r w:rsidRPr="00C156EA">
        <w:rPr>
          <w:rFonts w:ascii="Times New Roman" w:hAnsi="Times New Roman"/>
          <w:sz w:val="28"/>
          <w:szCs w:val="28"/>
          <w:lang w:eastAsia="ru-RU"/>
        </w:rPr>
        <w:t>. Политика «умиротворения» агрессора и переход Германии к</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решительным действиям. Англо-франко-советские переговоры в Москве, причины</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их неудачи. Советско-германский пакт о ненападении и секретный дополнительный</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протокол. </w:t>
      </w:r>
    </w:p>
    <w:p w14:paraId="38BDB215"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Практические занятия</w:t>
      </w:r>
    </w:p>
    <w:p w14:paraId="6065984F"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Военно-политические планы сторон накануне Второй мировой войны.</w:t>
      </w:r>
    </w:p>
    <w:p w14:paraId="3490EFE2"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Подготовка к войне.</w:t>
      </w:r>
    </w:p>
    <w:p w14:paraId="374F7B22" w14:textId="12407AE6" w:rsidR="000A3146"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Первый период Второй мировой войны.</w:t>
      </w:r>
      <w:r w:rsidR="00BA0B38">
        <w:rPr>
          <w:rFonts w:ascii="Times New Roman" w:hAnsi="Times New Roman"/>
          <w:b/>
          <w:bCs/>
          <w:sz w:val="28"/>
          <w:szCs w:val="28"/>
          <w:lang w:eastAsia="ru-RU"/>
        </w:rPr>
        <w:t xml:space="preserve"> </w:t>
      </w:r>
      <w:r w:rsidRPr="00C156EA">
        <w:rPr>
          <w:rFonts w:ascii="Times New Roman" w:hAnsi="Times New Roman"/>
          <w:b/>
          <w:bCs/>
          <w:sz w:val="28"/>
          <w:szCs w:val="28"/>
          <w:lang w:eastAsia="ru-RU"/>
        </w:rPr>
        <w:t>Бои на Тихом океане</w:t>
      </w:r>
      <w:r w:rsidRPr="00C156EA">
        <w:rPr>
          <w:rFonts w:ascii="Times New Roman" w:hAnsi="Times New Roman"/>
          <w:bCs/>
          <w:sz w:val="28"/>
          <w:szCs w:val="28"/>
          <w:lang w:eastAsia="ru-RU"/>
        </w:rPr>
        <w:t xml:space="preserve">. </w:t>
      </w:r>
      <w:r w:rsidRPr="00C156EA">
        <w:rPr>
          <w:rFonts w:ascii="Times New Roman" w:hAnsi="Times New Roman"/>
          <w:sz w:val="28"/>
          <w:szCs w:val="28"/>
          <w:lang w:eastAsia="ru-RU"/>
        </w:rPr>
        <w:t>Нападение Германии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на Польшу. «Странная война» на Западном фронте. Поражение Франции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Оккупация</w:t>
      </w:r>
      <w:r w:rsidR="003D721F">
        <w:rPr>
          <w:rFonts w:ascii="Times New Roman" w:hAnsi="Times New Roman"/>
          <w:i/>
          <w:iCs/>
          <w:sz w:val="28"/>
          <w:szCs w:val="28"/>
          <w:lang w:eastAsia="ru-RU"/>
        </w:rPr>
        <w:t xml:space="preserve"> </w:t>
      </w:r>
      <w:r w:rsidRPr="00C156EA">
        <w:rPr>
          <w:rFonts w:ascii="Times New Roman" w:hAnsi="Times New Roman"/>
          <w:i/>
          <w:iCs/>
          <w:sz w:val="28"/>
          <w:szCs w:val="28"/>
          <w:lang w:eastAsia="ru-RU"/>
        </w:rPr>
        <w:t>и подчинение Германией стран Европы</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Битва за Англию</w:t>
      </w:r>
      <w:r w:rsidRPr="00C156EA">
        <w:rPr>
          <w:rFonts w:ascii="Times New Roman" w:hAnsi="Times New Roman"/>
          <w:sz w:val="28"/>
          <w:szCs w:val="28"/>
          <w:lang w:eastAsia="ru-RU"/>
        </w:rPr>
        <w:t>. Укрепление безопасности СССР: присоединение Западной Белоруссии и Западной Украины, Бессарабиии Северной Буковины, Советско-финляндская война, советизация прибалтийских</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республик. Нацистская программа завоевания СССР. Подготовка СССР и Германии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к войне. Соотношение боевых сил к июню 1941 года. Великая Отечественная война</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как самостоятельный и определяющий этап Второй мировой войны. Цели сторон,</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соотношение сил. Основные сражения и их итоги на первом этапе войны (22 июня1941 года — ноябрь 1942 года). Деятельность советского руководства по организации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обороны страны. Историческое значение Московской битвы. Нападение Японии на</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США. Боевые действия на Тихом океане в 1941—1945 годах.</w:t>
      </w:r>
    </w:p>
    <w:p w14:paraId="7F338C82"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77A24A2A"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Историческое значение Московской битвы.</w:t>
      </w:r>
    </w:p>
    <w:p w14:paraId="28041FAD" w14:textId="77777777" w:rsidR="00176E50"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Второй период Второй мировой войны</w:t>
      </w:r>
      <w:r w:rsidRPr="00C156EA">
        <w:rPr>
          <w:rFonts w:ascii="Times New Roman" w:hAnsi="Times New Roman"/>
          <w:bCs/>
          <w:sz w:val="28"/>
          <w:szCs w:val="28"/>
          <w:lang w:eastAsia="ru-RU"/>
        </w:rPr>
        <w:t>. Военные действия на советско-германском</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фронте в 1942 году. Сталинградская битва и начало коренного перелома в ходе войны.</w:t>
      </w:r>
      <w:r w:rsidR="003D721F">
        <w:rPr>
          <w:rFonts w:ascii="Times New Roman" w:hAnsi="Times New Roman"/>
          <w:bCs/>
          <w:sz w:val="28"/>
          <w:szCs w:val="28"/>
          <w:lang w:eastAsia="ru-RU"/>
        </w:rPr>
        <w:t xml:space="preserve"> </w:t>
      </w:r>
      <w:r w:rsidRPr="00C156EA">
        <w:rPr>
          <w:rFonts w:ascii="Times New Roman" w:hAnsi="Times New Roman"/>
          <w:bCs/>
          <w:i/>
          <w:iCs/>
          <w:sz w:val="28"/>
          <w:szCs w:val="28"/>
          <w:lang w:eastAsia="ru-RU"/>
        </w:rPr>
        <w:t>Военные действия в Северной Африке</w:t>
      </w:r>
      <w:r w:rsidRPr="00C156EA">
        <w:rPr>
          <w:rFonts w:ascii="Times New Roman" w:hAnsi="Times New Roman"/>
          <w:bCs/>
          <w:sz w:val="28"/>
          <w:szCs w:val="28"/>
          <w:lang w:eastAsia="ru-RU"/>
        </w:rPr>
        <w:t>. Складывание антигитлеровской коалиции и</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ее значение. </w:t>
      </w:r>
      <w:r w:rsidRPr="00C156EA">
        <w:rPr>
          <w:rFonts w:ascii="Times New Roman" w:hAnsi="Times New Roman"/>
          <w:bCs/>
          <w:i/>
          <w:iCs/>
          <w:sz w:val="28"/>
          <w:szCs w:val="28"/>
          <w:lang w:eastAsia="ru-RU"/>
        </w:rPr>
        <w:t>Конференции глав союзных держав и их решения</w:t>
      </w:r>
      <w:r w:rsidRPr="00C156EA">
        <w:rPr>
          <w:rFonts w:ascii="Times New Roman" w:hAnsi="Times New Roman"/>
          <w:bCs/>
          <w:i/>
          <w:sz w:val="28"/>
          <w:szCs w:val="28"/>
          <w:lang w:eastAsia="ru-RU"/>
        </w:rPr>
        <w:t xml:space="preserve">. </w:t>
      </w:r>
      <w:r w:rsidRPr="00C156EA">
        <w:rPr>
          <w:rFonts w:ascii="Times New Roman" w:hAnsi="Times New Roman"/>
          <w:bCs/>
          <w:sz w:val="28"/>
          <w:szCs w:val="28"/>
          <w:lang w:eastAsia="ru-RU"/>
        </w:rPr>
        <w:t>Курская битва и завершение коренного перелома. Оккупационный режим. Геноцид. Холокост. Движение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Сопротивления. Партизанское движение в СССР, формы борьбы, роль и значение.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Коллаборационизм, его причины в разных странах Европы и Азии. Советский тыл</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в годы войны. Эвакуация. Вклад в победу деятелей науки и культуры. Изменение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положения Русской православной церкви и других конфессий в годы войны. Главные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задачи и основные наступательные операции Красной Армии на третьем этапе войны(1944). Открытие Второго фронта в Европе. Военные операции 1945 года. Разгром</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Германии. Советско-японская война. Атомная бомбардировка Хиросимы и Нагасаки. Окончание Второй мировой войны. Значение победы над фашизмом. Решающий</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вклад СССР в Победу. Людские и материальные потери воюющих сторон.</w:t>
      </w:r>
    </w:p>
    <w:p w14:paraId="413FF169"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Практические занятия</w:t>
      </w:r>
    </w:p>
    <w:p w14:paraId="4D1D2083" w14:textId="77777777" w:rsidR="002C7053" w:rsidRPr="00C156EA" w:rsidRDefault="00575547" w:rsidP="00245E80">
      <w:pPr>
        <w:spacing w:line="360" w:lineRule="auto"/>
        <w:jc w:val="both"/>
        <w:rPr>
          <w:rFonts w:ascii="Times New Roman" w:hAnsi="Times New Roman"/>
          <w:bCs/>
          <w:sz w:val="28"/>
          <w:szCs w:val="28"/>
          <w:lang w:eastAsia="ru-RU"/>
        </w:rPr>
      </w:pPr>
      <w:r w:rsidRPr="00C156EA">
        <w:rPr>
          <w:rFonts w:ascii="Times New Roman" w:hAnsi="Times New Roman"/>
          <w:bCs/>
          <w:sz w:val="28"/>
          <w:szCs w:val="28"/>
          <w:lang w:eastAsia="ru-RU"/>
        </w:rPr>
        <w:t>Сталинградская битва и начало коренного перелома в ходе Великой Отечественной</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войны.</w:t>
      </w:r>
    </w:p>
    <w:p w14:paraId="7175137C" w14:textId="77777777" w:rsidR="002C7053"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Движение Сопротивления в годы Второй мировой войны.</w:t>
      </w:r>
    </w:p>
    <w:p w14:paraId="33796A58" w14:textId="77777777" w:rsidR="002C7053" w:rsidRPr="00C156EA" w:rsidRDefault="002C7053" w:rsidP="00C156EA">
      <w:pPr>
        <w:spacing w:line="360" w:lineRule="auto"/>
        <w:rPr>
          <w:rFonts w:ascii="Times New Roman" w:hAnsi="Times New Roman"/>
          <w:bCs/>
          <w:sz w:val="28"/>
          <w:szCs w:val="28"/>
          <w:lang w:eastAsia="ru-RU"/>
        </w:rPr>
      </w:pPr>
    </w:p>
    <w:p w14:paraId="53F173D4" w14:textId="77777777" w:rsidR="002C7053" w:rsidRPr="00245E80" w:rsidRDefault="00245E80" w:rsidP="00245E80">
      <w:pPr>
        <w:spacing w:line="360" w:lineRule="auto"/>
        <w:jc w:val="center"/>
        <w:rPr>
          <w:rFonts w:ascii="Times New Roman" w:hAnsi="Times New Roman"/>
          <w:sz w:val="28"/>
          <w:szCs w:val="28"/>
          <w:lang w:eastAsia="ru-RU"/>
        </w:rPr>
      </w:pPr>
      <w:r w:rsidRPr="00245E80">
        <w:rPr>
          <w:rFonts w:ascii="Times New Roman" w:hAnsi="Times New Roman"/>
          <w:sz w:val="28"/>
          <w:szCs w:val="28"/>
          <w:lang w:eastAsia="ru-RU"/>
        </w:rPr>
        <w:t>14.МИР ВО ВТОРОЙ ПОЛОВИНЕ ХХ — НАЧАЛЕ ХХI ВЕКА</w:t>
      </w:r>
    </w:p>
    <w:p w14:paraId="70F57F41" w14:textId="4EB79049" w:rsidR="00176E50"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Послевоенное устройство мира</w:t>
      </w:r>
      <w:r w:rsidRPr="00C156EA">
        <w:rPr>
          <w:rFonts w:ascii="Times New Roman" w:hAnsi="Times New Roman"/>
          <w:bCs/>
          <w:sz w:val="28"/>
          <w:szCs w:val="28"/>
          <w:lang w:eastAsia="ru-RU"/>
        </w:rPr>
        <w:t>. Начало «холодной войны». Итоги Второй мировой</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войны и новая геополитическая ситуация в мире. Решения Потсдамской конференции. Создание ООН и ее деятельность. </w:t>
      </w:r>
      <w:r w:rsidRPr="00C156EA">
        <w:rPr>
          <w:rFonts w:ascii="Times New Roman" w:hAnsi="Times New Roman"/>
          <w:bCs/>
          <w:i/>
          <w:iCs/>
          <w:sz w:val="28"/>
          <w:szCs w:val="28"/>
          <w:lang w:eastAsia="ru-RU"/>
        </w:rPr>
        <w:t>Раскол антифашистской коалиции</w:t>
      </w:r>
      <w:r w:rsidRPr="00C156EA">
        <w:rPr>
          <w:rFonts w:ascii="Times New Roman" w:hAnsi="Times New Roman"/>
          <w:bCs/>
          <w:sz w:val="28"/>
          <w:szCs w:val="28"/>
          <w:lang w:eastAsia="ru-RU"/>
        </w:rPr>
        <w:t>. Начало</w:t>
      </w:r>
      <w:r w:rsidR="00BA0B38">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«холодной войны». Создание НАТО и СЭВ. </w:t>
      </w:r>
      <w:r w:rsidRPr="00C156EA">
        <w:rPr>
          <w:rFonts w:ascii="Times New Roman" w:hAnsi="Times New Roman"/>
          <w:bCs/>
          <w:i/>
          <w:iCs/>
          <w:sz w:val="28"/>
          <w:szCs w:val="28"/>
          <w:lang w:eastAsia="ru-RU"/>
        </w:rPr>
        <w:t>Особая позиция Югославии</w:t>
      </w:r>
      <w:r w:rsidRPr="00C156EA">
        <w:rPr>
          <w:rFonts w:ascii="Times New Roman" w:hAnsi="Times New Roman"/>
          <w:bCs/>
          <w:sz w:val="28"/>
          <w:szCs w:val="28"/>
          <w:lang w:eastAsia="ru-RU"/>
        </w:rPr>
        <w:t>. Формирование двухполюсного (биполярного) мира. Создание НАТО и ОВД. Берлинский кризис.</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Раскол Германии. Война в Корее. Гонка вооружений.</w:t>
      </w:r>
    </w:p>
    <w:p w14:paraId="151FC86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F576DD4" w14:textId="77777777" w:rsidR="002C7053"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Создание ООН и ее деятельность.</w:t>
      </w:r>
    </w:p>
    <w:p w14:paraId="581D657C" w14:textId="77777777" w:rsidR="00176E50"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Ведущие капиталистические страны</w:t>
      </w:r>
      <w:r w:rsidRPr="00C156EA">
        <w:rPr>
          <w:rFonts w:ascii="Times New Roman" w:hAnsi="Times New Roman"/>
          <w:bCs/>
          <w:sz w:val="28"/>
          <w:szCs w:val="28"/>
          <w:lang w:eastAsia="ru-RU"/>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w:t>
      </w:r>
      <w:r w:rsidRPr="00C156EA">
        <w:rPr>
          <w:rFonts w:ascii="Times New Roman" w:hAnsi="Times New Roman"/>
          <w:bCs/>
          <w:i/>
          <w:iCs/>
          <w:sz w:val="28"/>
          <w:szCs w:val="28"/>
          <w:lang w:eastAsia="ru-RU"/>
        </w:rPr>
        <w:t>Основные тенденции внутренней и внешней</w:t>
      </w:r>
      <w:r w:rsidR="00F351CA">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политики США</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Послевоенное восстановление стран Западной Европы. «План Маршалла». Важнейшие тенденции развития Великобритании, Франции, ФРГ. Падение</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авторитарных режимов в Португалии, Испании, Греции. Европейская интеграция</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,ее причины, цели, ход, последствия. Особенности развития Японии.</w:t>
      </w:r>
    </w:p>
    <w:p w14:paraId="7ACB2F78"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Практические занятия</w:t>
      </w:r>
    </w:p>
    <w:p w14:paraId="5FE8FE3C" w14:textId="77777777" w:rsidR="002C7053" w:rsidRPr="00C156EA" w:rsidRDefault="002C7053"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Послевоенное восстановление стран Западной Европы.</w:t>
      </w:r>
    </w:p>
    <w:p w14:paraId="086E3684" w14:textId="77777777" w:rsidR="002C7053" w:rsidRPr="00C156EA" w:rsidRDefault="002C7053" w:rsidP="00C156EA">
      <w:pPr>
        <w:spacing w:line="360" w:lineRule="auto"/>
        <w:rPr>
          <w:rFonts w:ascii="Times New Roman" w:hAnsi="Times New Roman"/>
          <w:bCs/>
          <w:sz w:val="28"/>
          <w:szCs w:val="28"/>
          <w:lang w:eastAsia="ru-RU"/>
        </w:rPr>
      </w:pPr>
      <w:r w:rsidRPr="00C156EA">
        <w:rPr>
          <w:rFonts w:ascii="Times New Roman" w:hAnsi="Times New Roman"/>
          <w:sz w:val="28"/>
          <w:szCs w:val="28"/>
          <w:lang w:eastAsia="ru-RU"/>
        </w:rPr>
        <w:t>«План Маршалла».</w:t>
      </w:r>
    </w:p>
    <w:p w14:paraId="072E1CF4" w14:textId="40DCEE0E" w:rsidR="00575547"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Страны Восточной Европы</w:t>
      </w:r>
      <w:r w:rsidRPr="00C156EA">
        <w:rPr>
          <w:rFonts w:ascii="Times New Roman" w:hAnsi="Times New Roman"/>
          <w:bCs/>
          <w:sz w:val="28"/>
          <w:szCs w:val="28"/>
          <w:lang w:eastAsia="ru-RU"/>
        </w:rPr>
        <w:t>. Установление власти коммунистических сил после</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Второй мировой войны в странах Восточной Европы. Начало социалистического</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строительства. </w:t>
      </w:r>
      <w:r w:rsidRPr="00C156EA">
        <w:rPr>
          <w:rFonts w:ascii="Times New Roman" w:hAnsi="Times New Roman"/>
          <w:bCs/>
          <w:i/>
          <w:iCs/>
          <w:sz w:val="28"/>
          <w:szCs w:val="28"/>
          <w:lang w:eastAsia="ru-RU"/>
        </w:rPr>
        <w:t>Копирование опыта СССР</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 xml:space="preserve">Создание и деятельность Совета экономической взаимопомощи </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СЭВ</w:t>
      </w:r>
      <w:r w:rsidRPr="00C156EA">
        <w:rPr>
          <w:rFonts w:ascii="Times New Roman" w:hAnsi="Times New Roman"/>
          <w:bCs/>
          <w:i/>
          <w:sz w:val="28"/>
          <w:szCs w:val="28"/>
          <w:lang w:eastAsia="ru-RU"/>
        </w:rPr>
        <w:t>). Антикоммунистическое восстание в Венгрии и его</w:t>
      </w:r>
      <w:r w:rsidR="00900ED0">
        <w:rPr>
          <w:rFonts w:ascii="Times New Roman" w:hAnsi="Times New Roman"/>
          <w:bCs/>
          <w:i/>
          <w:sz w:val="28"/>
          <w:szCs w:val="28"/>
          <w:lang w:eastAsia="ru-RU"/>
        </w:rPr>
        <w:t xml:space="preserve"> </w:t>
      </w:r>
      <w:r w:rsidRPr="00C156EA">
        <w:rPr>
          <w:rFonts w:ascii="Times New Roman" w:hAnsi="Times New Roman"/>
          <w:bCs/>
          <w:i/>
          <w:sz w:val="28"/>
          <w:szCs w:val="28"/>
          <w:lang w:eastAsia="ru-RU"/>
        </w:rPr>
        <w:t>подавление.</w:t>
      </w:r>
      <w:r w:rsidR="00900ED0">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Экономическое и политическое развитие социалистических государств</w:t>
      </w:r>
      <w:r w:rsidR="00900ED0">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в Европе в 1960</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1970</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е годы</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Попытки реформ. Я.</w:t>
      </w:r>
      <w:r w:rsidR="00BA0B38">
        <w:rPr>
          <w:rFonts w:ascii="Times New Roman" w:hAnsi="Times New Roman"/>
          <w:bCs/>
          <w:sz w:val="28"/>
          <w:szCs w:val="28"/>
          <w:lang w:eastAsia="ru-RU"/>
        </w:rPr>
        <w:t xml:space="preserve"> </w:t>
      </w:r>
      <w:r w:rsidRPr="00C156EA">
        <w:rPr>
          <w:rFonts w:ascii="Times New Roman" w:hAnsi="Times New Roman"/>
          <w:bCs/>
          <w:sz w:val="28"/>
          <w:szCs w:val="28"/>
          <w:lang w:eastAsia="ru-RU"/>
        </w:rPr>
        <w:t>Кадар. «Пражская весна». Кризисные явления в Польше. Особый путь Югославии под руководством И.Б.</w:t>
      </w:r>
      <w:r w:rsidR="00BA0B38">
        <w:rPr>
          <w:rFonts w:ascii="Times New Roman" w:hAnsi="Times New Roman"/>
          <w:bCs/>
          <w:sz w:val="28"/>
          <w:szCs w:val="28"/>
          <w:lang w:eastAsia="ru-RU"/>
        </w:rPr>
        <w:t xml:space="preserve"> </w:t>
      </w:r>
      <w:r w:rsidRPr="00C156EA">
        <w:rPr>
          <w:rFonts w:ascii="Times New Roman" w:hAnsi="Times New Roman"/>
          <w:bCs/>
          <w:sz w:val="28"/>
          <w:szCs w:val="28"/>
          <w:lang w:eastAsia="ru-RU"/>
        </w:rPr>
        <w:t>Тито.</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Перемены в странах Восточной Европы в конце ХХ века. Объединение Германии.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Распад Югославии и война на Балканах.</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«Шоковая терапия» и социальные последствия перехода к рынку. Восточная Европа в начале ХХ века.</w:t>
      </w:r>
    </w:p>
    <w:p w14:paraId="0F197C8F"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5FCC2B1A"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Особый путь Югославии под руководством И. Б. Тито.</w:t>
      </w:r>
    </w:p>
    <w:p w14:paraId="369E6448" w14:textId="77777777" w:rsidR="00FF2053" w:rsidRPr="00C156EA" w:rsidRDefault="00245E80" w:rsidP="00245E80">
      <w:p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ab/>
      </w:r>
      <w:r w:rsidR="00575547" w:rsidRPr="00C156EA">
        <w:rPr>
          <w:rFonts w:ascii="Times New Roman" w:hAnsi="Times New Roman"/>
          <w:b/>
          <w:bCs/>
          <w:sz w:val="28"/>
          <w:szCs w:val="28"/>
          <w:lang w:eastAsia="ru-RU"/>
        </w:rPr>
        <w:t xml:space="preserve">Крушение колониальной системы. </w:t>
      </w:r>
      <w:r w:rsidR="00575547" w:rsidRPr="00C156EA">
        <w:rPr>
          <w:rFonts w:ascii="Times New Roman" w:hAnsi="Times New Roman"/>
          <w:bCs/>
          <w:i/>
          <w:sz w:val="28"/>
          <w:szCs w:val="28"/>
          <w:lang w:eastAsia="ru-RU"/>
        </w:rPr>
        <w:t>Освобождение от колониальной зависимости</w:t>
      </w:r>
      <w:r w:rsidR="00900ED0">
        <w:rPr>
          <w:rFonts w:ascii="Times New Roman" w:hAnsi="Times New Roman"/>
          <w:bCs/>
          <w:i/>
          <w:sz w:val="28"/>
          <w:szCs w:val="28"/>
          <w:lang w:eastAsia="ru-RU"/>
        </w:rPr>
        <w:t xml:space="preserve"> </w:t>
      </w:r>
      <w:r w:rsidR="00575547" w:rsidRPr="00C156EA">
        <w:rPr>
          <w:rFonts w:ascii="Times New Roman" w:hAnsi="Times New Roman"/>
          <w:bCs/>
          <w:i/>
          <w:sz w:val="28"/>
          <w:szCs w:val="28"/>
          <w:lang w:eastAsia="ru-RU"/>
        </w:rPr>
        <w:t>стран Азии (Вьетнама, Индии, Индонезии</w:t>
      </w:r>
      <w:r w:rsidR="00575547" w:rsidRPr="00C156EA">
        <w:rPr>
          <w:rFonts w:ascii="Times New Roman" w:hAnsi="Times New Roman"/>
          <w:bCs/>
          <w:sz w:val="28"/>
          <w:szCs w:val="28"/>
          <w:lang w:eastAsia="ru-RU"/>
        </w:rPr>
        <w:t xml:space="preserve">). Деколонизация Африки. </w:t>
      </w:r>
      <w:r w:rsidR="00575547" w:rsidRPr="00C156EA">
        <w:rPr>
          <w:rFonts w:ascii="Times New Roman" w:hAnsi="Times New Roman"/>
          <w:bCs/>
          <w:iCs/>
          <w:sz w:val="28"/>
          <w:szCs w:val="28"/>
          <w:lang w:eastAsia="ru-RU"/>
        </w:rPr>
        <w:t>Освобождение</w:t>
      </w:r>
      <w:r w:rsidR="00900ED0">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Анголы и Мозамбика</w:t>
      </w:r>
      <w:r w:rsidR="00575547" w:rsidRPr="00C156EA">
        <w:rPr>
          <w:rFonts w:ascii="Times New Roman" w:hAnsi="Times New Roman"/>
          <w:bCs/>
          <w:sz w:val="28"/>
          <w:szCs w:val="28"/>
          <w:lang w:eastAsia="ru-RU"/>
        </w:rPr>
        <w:t xml:space="preserve">. Падение режима апартеида в ЮАР. Основные проблемы освободившихся стран. </w:t>
      </w:r>
      <w:r w:rsidR="00575547" w:rsidRPr="00C156EA">
        <w:rPr>
          <w:rFonts w:ascii="Times New Roman" w:hAnsi="Times New Roman"/>
          <w:bCs/>
          <w:i/>
          <w:iCs/>
          <w:sz w:val="28"/>
          <w:szCs w:val="28"/>
          <w:lang w:eastAsia="ru-RU"/>
        </w:rPr>
        <w:t>Социалистический и капиталистический пути развития</w:t>
      </w:r>
      <w:r w:rsidR="00575547" w:rsidRPr="00C156EA">
        <w:rPr>
          <w:rFonts w:ascii="Times New Roman" w:hAnsi="Times New Roman"/>
          <w:bCs/>
          <w:i/>
          <w:sz w:val="28"/>
          <w:szCs w:val="28"/>
          <w:lang w:eastAsia="ru-RU"/>
        </w:rPr>
        <w:t>.</w:t>
      </w:r>
      <w:r w:rsidR="00575547" w:rsidRPr="00C156EA">
        <w:rPr>
          <w:rFonts w:ascii="Times New Roman" w:hAnsi="Times New Roman"/>
          <w:bCs/>
          <w:sz w:val="28"/>
          <w:szCs w:val="28"/>
          <w:lang w:eastAsia="ru-RU"/>
        </w:rPr>
        <w:t xml:space="preserve"> Поиск путей модернизации. «Азиатские тигры». Основы ускоренного экономического</w:t>
      </w:r>
      <w:r w:rsidR="00900ED0">
        <w:rPr>
          <w:rFonts w:ascii="Times New Roman" w:hAnsi="Times New Roman"/>
          <w:bCs/>
          <w:sz w:val="28"/>
          <w:szCs w:val="28"/>
          <w:lang w:eastAsia="ru-RU"/>
        </w:rPr>
        <w:t xml:space="preserve"> </w:t>
      </w:r>
      <w:r w:rsidR="00575547" w:rsidRPr="00C156EA">
        <w:rPr>
          <w:rFonts w:ascii="Times New Roman" w:hAnsi="Times New Roman"/>
          <w:bCs/>
          <w:sz w:val="28"/>
          <w:szCs w:val="28"/>
          <w:lang w:eastAsia="ru-RU"/>
        </w:rPr>
        <w:t>роста. Исламская революция в Иране. Вторжение войск западной коалиции в Ирак.</w:t>
      </w:r>
      <w:r w:rsidR="00900ED0">
        <w:rPr>
          <w:rFonts w:ascii="Times New Roman" w:hAnsi="Times New Roman"/>
          <w:bCs/>
          <w:sz w:val="28"/>
          <w:szCs w:val="28"/>
          <w:lang w:eastAsia="ru-RU"/>
        </w:rPr>
        <w:t xml:space="preserve"> </w:t>
      </w:r>
      <w:r w:rsidR="00575547" w:rsidRPr="00C156EA">
        <w:rPr>
          <w:rFonts w:ascii="Times New Roman" w:hAnsi="Times New Roman"/>
          <w:bCs/>
          <w:sz w:val="28"/>
          <w:szCs w:val="28"/>
          <w:lang w:eastAsia="ru-RU"/>
        </w:rPr>
        <w:t>«Арабская весна», ее причины и последствия.</w:t>
      </w:r>
    </w:p>
    <w:p w14:paraId="7579DDD8"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5F409071"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Основные проблемы освободившихся стран во второй половине ХХ века.</w:t>
      </w:r>
    </w:p>
    <w:p w14:paraId="4AF22B52" w14:textId="77777777" w:rsidR="00FF205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Индия, Пакистан, Китай</w:t>
      </w:r>
      <w:r w:rsidRPr="00C156EA">
        <w:rPr>
          <w:rFonts w:ascii="Times New Roman" w:hAnsi="Times New Roman"/>
          <w:bCs/>
          <w:sz w:val="28"/>
          <w:szCs w:val="28"/>
          <w:lang w:eastAsia="ru-RU"/>
        </w:rPr>
        <w:t xml:space="preserve">. Освобождение Индии и Пакистана от власти Великобритании. </w:t>
      </w:r>
      <w:r w:rsidRPr="00C156EA">
        <w:rPr>
          <w:rFonts w:ascii="Times New Roman" w:hAnsi="Times New Roman"/>
          <w:bCs/>
          <w:i/>
          <w:iCs/>
          <w:sz w:val="28"/>
          <w:szCs w:val="28"/>
          <w:lang w:eastAsia="ru-RU"/>
        </w:rPr>
        <w:t>Причины противоречий между Индией и Пакистаном</w:t>
      </w:r>
      <w:r w:rsidRPr="00C156EA">
        <w:rPr>
          <w:rFonts w:ascii="Times New Roman" w:hAnsi="Times New Roman"/>
          <w:bCs/>
          <w:sz w:val="28"/>
          <w:szCs w:val="28"/>
          <w:lang w:eastAsia="ru-RU"/>
        </w:rPr>
        <w:t>. Особенности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внутри- и внешнеполитического развития этих государств. Реформы в Индии. Успехи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 развитии Индии в начале XXI века. Завершение гражданской войны в Китае. Образование КНР. Мао Цзэдун. «Большой скачок», народные коммуны и «культурна</w:t>
      </w:r>
      <w:r w:rsidR="00FF2053" w:rsidRPr="00C156EA">
        <w:rPr>
          <w:rFonts w:ascii="Times New Roman" w:hAnsi="Times New Roman"/>
          <w:bCs/>
          <w:sz w:val="28"/>
          <w:szCs w:val="28"/>
          <w:lang w:eastAsia="ru-RU"/>
        </w:rPr>
        <w:t xml:space="preserve">я </w:t>
      </w:r>
      <w:r w:rsidRPr="00C156EA">
        <w:rPr>
          <w:rFonts w:ascii="Times New Roman" w:hAnsi="Times New Roman"/>
          <w:bCs/>
          <w:sz w:val="28"/>
          <w:szCs w:val="28"/>
          <w:lang w:eastAsia="ru-RU"/>
        </w:rPr>
        <w:t>революция» в КНР. Реформы в Китае. Дэн Сяопин. Успехи и проблемы развития</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социалистического Китая на современном этапе.</w:t>
      </w:r>
    </w:p>
    <w:p w14:paraId="4774D4B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8102CFE" w14:textId="77777777" w:rsidR="00BE4D49" w:rsidRPr="00C156EA" w:rsidRDefault="00575547" w:rsidP="00C156EA">
      <w:pPr>
        <w:spacing w:line="360" w:lineRule="auto"/>
        <w:rPr>
          <w:rFonts w:ascii="Times New Roman" w:hAnsi="Times New Roman"/>
          <w:b/>
          <w:bCs/>
          <w:sz w:val="28"/>
          <w:szCs w:val="28"/>
          <w:lang w:eastAsia="ru-RU"/>
        </w:rPr>
      </w:pPr>
      <w:r w:rsidRPr="00C156EA">
        <w:rPr>
          <w:rFonts w:ascii="Times New Roman" w:hAnsi="Times New Roman"/>
          <w:bCs/>
          <w:sz w:val="28"/>
          <w:szCs w:val="28"/>
          <w:lang w:eastAsia="ru-RU"/>
        </w:rPr>
        <w:t>Успехи и проблемы развития социалистического Китая на современном этапе</w:t>
      </w:r>
      <w:r w:rsidRPr="00C156EA">
        <w:rPr>
          <w:rFonts w:ascii="Times New Roman" w:hAnsi="Times New Roman"/>
          <w:b/>
          <w:bCs/>
          <w:sz w:val="28"/>
          <w:szCs w:val="28"/>
          <w:lang w:eastAsia="ru-RU"/>
        </w:rPr>
        <w:t>.</w:t>
      </w:r>
    </w:p>
    <w:p w14:paraId="4F9AE9EF" w14:textId="77777777" w:rsidR="00561B63" w:rsidRPr="00C156EA" w:rsidRDefault="00575547" w:rsidP="00245E80">
      <w:pPr>
        <w:spacing w:line="360" w:lineRule="auto"/>
        <w:ind w:firstLine="708"/>
        <w:jc w:val="both"/>
        <w:rPr>
          <w:rFonts w:ascii="Times New Roman" w:hAnsi="Times New Roman"/>
          <w:bCs/>
          <w:i/>
          <w:sz w:val="28"/>
          <w:szCs w:val="28"/>
          <w:lang w:eastAsia="ru-RU"/>
        </w:rPr>
      </w:pPr>
      <w:r w:rsidRPr="00C156EA">
        <w:rPr>
          <w:rFonts w:ascii="Times New Roman" w:hAnsi="Times New Roman"/>
          <w:b/>
          <w:bCs/>
          <w:sz w:val="28"/>
          <w:szCs w:val="28"/>
          <w:lang w:eastAsia="ru-RU"/>
        </w:rPr>
        <w:t>Страны Латинской Америки</w:t>
      </w:r>
      <w:r w:rsidRPr="00C156EA">
        <w:rPr>
          <w:rFonts w:ascii="Times New Roman" w:hAnsi="Times New Roman"/>
          <w:bCs/>
          <w:sz w:val="28"/>
          <w:szCs w:val="28"/>
          <w:lang w:eastAsia="ru-RU"/>
        </w:rPr>
        <w:t xml:space="preserve">. Особенности экономического и политического развития стран Латинской Америки. </w:t>
      </w:r>
      <w:r w:rsidRPr="00C156EA">
        <w:rPr>
          <w:rFonts w:ascii="Times New Roman" w:hAnsi="Times New Roman"/>
          <w:bCs/>
          <w:i/>
          <w:iCs/>
          <w:sz w:val="28"/>
          <w:szCs w:val="28"/>
          <w:lang w:eastAsia="ru-RU"/>
        </w:rPr>
        <w:t>Национал</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реформизм</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Х</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Перрон</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Военные перевороты и военные диктатуры</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Между диктатурой и демократией. Господство США в</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Латинской Америке. Кубинская революция. Ф. Кастро. Строительство социализма на</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Кубе. Куба после распада СССР. Чилийская революция. С. Альенде. Сандинистская</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революция в Никарагуа. «Левый поворот» в конце ХХ — начале ХХI века. Президент Венесуэлы У. Чавес и его последователи в других странах. </w:t>
      </w:r>
      <w:r w:rsidRPr="00C156EA">
        <w:rPr>
          <w:rFonts w:ascii="Times New Roman" w:hAnsi="Times New Roman"/>
          <w:bCs/>
          <w:i/>
          <w:iCs/>
          <w:sz w:val="28"/>
          <w:szCs w:val="28"/>
          <w:lang w:eastAsia="ru-RU"/>
        </w:rPr>
        <w:t>Строительство</w:t>
      </w:r>
      <w:r w:rsidR="00900ED0">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социализма ХХI века</w:t>
      </w:r>
      <w:r w:rsidRPr="00C156EA">
        <w:rPr>
          <w:rFonts w:ascii="Times New Roman" w:hAnsi="Times New Roman"/>
          <w:bCs/>
          <w:i/>
          <w:sz w:val="28"/>
          <w:szCs w:val="28"/>
          <w:lang w:eastAsia="ru-RU"/>
        </w:rPr>
        <w:t>.</w:t>
      </w:r>
    </w:p>
    <w:p w14:paraId="050D519E"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B00BB11"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Кубинская революция.</w:t>
      </w:r>
    </w:p>
    <w:p w14:paraId="16155C83" w14:textId="77777777" w:rsidR="00561B6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Международные отношения</w:t>
      </w:r>
      <w:r w:rsidRPr="00C156EA">
        <w:rPr>
          <w:rFonts w:ascii="Times New Roman" w:hAnsi="Times New Roman"/>
          <w:bCs/>
          <w:sz w:val="28"/>
          <w:szCs w:val="28"/>
          <w:lang w:eastAsia="ru-RU"/>
        </w:rPr>
        <w:t>. Международные конфликты и кризисы в 1950—1960-е годы. Борьба сверхдержав — СССР и США. Суэцкий кризис. Берлинский кризис.</w:t>
      </w:r>
      <w:r w:rsidR="00062539">
        <w:rPr>
          <w:rFonts w:ascii="Times New Roman" w:hAnsi="Times New Roman"/>
          <w:bCs/>
          <w:sz w:val="28"/>
          <w:szCs w:val="28"/>
          <w:lang w:eastAsia="ru-RU"/>
        </w:rPr>
        <w:t xml:space="preserve"> </w:t>
      </w:r>
      <w:r w:rsidRPr="00C156EA">
        <w:rPr>
          <w:rFonts w:ascii="Times New Roman" w:hAnsi="Times New Roman"/>
          <w:bCs/>
          <w:sz w:val="28"/>
          <w:szCs w:val="28"/>
          <w:lang w:eastAsia="ru-RU"/>
        </w:rPr>
        <w:t>Карибский кризис — порог ядерной войны. Война США во Вьетнаме. Ближневосточный</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конфликт. Образование государства Израиль. Арабо-израильские войны. Палестинская</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проблема. Достижение примерного военно-стратегического паритета СССР и США.</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Разрядка международной напряженности в 1970-е годы. Хельсинкское совещание по</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двухполярного мира и превращение США в единственную сверхдержаву. Расширение</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НАТО на Восток. </w:t>
      </w:r>
      <w:r w:rsidRPr="00C156EA">
        <w:rPr>
          <w:rFonts w:ascii="Times New Roman" w:hAnsi="Times New Roman"/>
          <w:bCs/>
          <w:i/>
          <w:iCs/>
          <w:sz w:val="28"/>
          <w:szCs w:val="28"/>
          <w:lang w:eastAsia="ru-RU"/>
        </w:rPr>
        <w:t>Войны США и их союзников в Афганистане</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Ираке</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вмешательство</w:t>
      </w:r>
      <w:r w:rsidR="005658B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в события в Ливии</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Сирии</w:t>
      </w:r>
      <w:r w:rsidRPr="00C156EA">
        <w:rPr>
          <w:rFonts w:ascii="Times New Roman" w:hAnsi="Times New Roman"/>
          <w:bCs/>
          <w:sz w:val="28"/>
          <w:szCs w:val="28"/>
          <w:lang w:eastAsia="ru-RU"/>
        </w:rPr>
        <w:t>. Многополярный мир, его основные центры.</w:t>
      </w:r>
    </w:p>
    <w:p w14:paraId="4C8ABF4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1D87DF5" w14:textId="77777777" w:rsidR="00BE4D49" w:rsidRPr="00C156EA" w:rsidRDefault="00575547" w:rsidP="00C156EA">
      <w:pPr>
        <w:spacing w:line="360" w:lineRule="auto"/>
        <w:rPr>
          <w:rFonts w:ascii="Times New Roman" w:hAnsi="Times New Roman"/>
          <w:b/>
          <w:bCs/>
          <w:sz w:val="28"/>
          <w:szCs w:val="28"/>
          <w:lang w:eastAsia="ru-RU"/>
        </w:rPr>
      </w:pPr>
      <w:r w:rsidRPr="00C156EA">
        <w:rPr>
          <w:rFonts w:ascii="Times New Roman" w:hAnsi="Times New Roman"/>
          <w:bCs/>
          <w:sz w:val="28"/>
          <w:szCs w:val="28"/>
          <w:lang w:eastAsia="ru-RU"/>
        </w:rPr>
        <w:t>Разрядка международной напряженности в 1970-е годы</w:t>
      </w:r>
      <w:r w:rsidRPr="00C156EA">
        <w:rPr>
          <w:rFonts w:ascii="Times New Roman" w:hAnsi="Times New Roman"/>
          <w:b/>
          <w:bCs/>
          <w:sz w:val="28"/>
          <w:szCs w:val="28"/>
          <w:lang w:eastAsia="ru-RU"/>
        </w:rPr>
        <w:t>.</w:t>
      </w:r>
    </w:p>
    <w:p w14:paraId="6964C2D8" w14:textId="77777777" w:rsidR="00561B6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Развитие культуры.</w:t>
      </w:r>
      <w:r w:rsidRPr="00C156EA">
        <w:rPr>
          <w:rFonts w:ascii="Times New Roman" w:hAnsi="Times New Roman"/>
          <w:bCs/>
          <w:sz w:val="28"/>
          <w:szCs w:val="28"/>
          <w:lang w:eastAsia="ru-RU"/>
        </w:rPr>
        <w:t xml:space="preserve"> Крупнейшие научные открытия второй половины ХХ — начала XXI века. Освоение космоса. Новые черты культуры. </w:t>
      </w:r>
      <w:r w:rsidRPr="00C156EA">
        <w:rPr>
          <w:rFonts w:ascii="Times New Roman" w:hAnsi="Times New Roman"/>
          <w:bCs/>
          <w:iCs/>
          <w:sz w:val="28"/>
          <w:szCs w:val="28"/>
          <w:lang w:eastAsia="ru-RU"/>
        </w:rPr>
        <w:t>Произведения о войне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немецких писателей. Реалистические и модернистские направления в искусстве.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Экзистенциализм. Театр абсурда. Поп-арт и его черты. Развитие кинематографа.</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Итальянский неореализм. Развлекательный 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 Глобализация</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 национальные культуры.</w:t>
      </w:r>
    </w:p>
    <w:p w14:paraId="5993C411"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14D5AAB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Глобализация и национальные культуры в конце ХХ — начале ХХI века.</w:t>
      </w:r>
    </w:p>
    <w:p w14:paraId="64036049" w14:textId="77777777" w:rsidR="00BE4D49" w:rsidRPr="00245E80" w:rsidRDefault="00245E80" w:rsidP="00245E80">
      <w:pPr>
        <w:spacing w:line="360" w:lineRule="auto"/>
        <w:jc w:val="center"/>
        <w:rPr>
          <w:rFonts w:ascii="Times New Roman" w:hAnsi="Times New Roman"/>
          <w:iCs/>
          <w:sz w:val="28"/>
          <w:szCs w:val="28"/>
          <w:lang w:eastAsia="ru-RU"/>
        </w:rPr>
      </w:pPr>
      <w:r w:rsidRPr="00245E80">
        <w:rPr>
          <w:rFonts w:ascii="Times New Roman" w:hAnsi="Times New Roman"/>
          <w:iCs/>
          <w:sz w:val="28"/>
          <w:szCs w:val="28"/>
          <w:lang w:eastAsia="ru-RU"/>
        </w:rPr>
        <w:t>15. АПОГЕЙ И КРИЗИС СОВЕТСКОЙ СИСТЕМЫ. 1945—1991 ГОДЫ</w:t>
      </w:r>
    </w:p>
    <w:p w14:paraId="7091ABA1"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СССР в послевоенные годы.</w:t>
      </w:r>
      <w:r w:rsidRPr="00C156EA">
        <w:rPr>
          <w:rFonts w:ascii="Times New Roman" w:hAnsi="Times New Roman"/>
          <w:bCs/>
          <w:iCs/>
          <w:sz w:val="28"/>
          <w:szCs w:val="28"/>
          <w:lang w:eastAsia="ru-RU"/>
        </w:rPr>
        <w:t xml:space="preserve"> Укрепление статуса СССР как великой мировой державы. Начало «холодной войны». Атомная монополия США; создание атомного оружия</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 средств его доставки в СССР. Конверсия, возрождение и развитие промышленности.</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Положение в сельском хозяйстве. Голод 1946 года. Послевоенное общество, духовный подъем людей. Противоречия социально-политического развития. </w:t>
      </w:r>
      <w:r w:rsidRPr="00C156EA">
        <w:rPr>
          <w:rFonts w:ascii="Times New Roman" w:hAnsi="Times New Roman"/>
          <w:bCs/>
          <w:i/>
          <w:iCs/>
          <w:sz w:val="28"/>
          <w:szCs w:val="28"/>
          <w:lang w:eastAsia="ru-RU"/>
        </w:rPr>
        <w:t>Усиление</w:t>
      </w:r>
      <w:r w:rsidR="005658B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 xml:space="preserve">роли государства во всех сферах жизни общества. </w:t>
      </w:r>
      <w:r w:rsidRPr="00C156EA">
        <w:rPr>
          <w:rFonts w:ascii="Times New Roman" w:hAnsi="Times New Roman"/>
          <w:bCs/>
          <w:iCs/>
          <w:sz w:val="28"/>
          <w:szCs w:val="28"/>
          <w:lang w:eastAsia="ru-RU"/>
        </w:rPr>
        <w:t>Власть и общество. Репрессии.</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Идеология и культура в послевоенный период; идеологические кампании и научные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дискуссии 1940-х годов.</w:t>
      </w:r>
    </w:p>
    <w:p w14:paraId="1F723AE6"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C4A4352"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Послевоенное советское общество, духовный подъем людей.</w:t>
      </w:r>
    </w:p>
    <w:p w14:paraId="4805A2B7" w14:textId="77777777" w:rsidR="00575547" w:rsidRPr="00C156EA" w:rsidRDefault="00BA0287" w:rsidP="00BA0287">
      <w:pPr>
        <w:spacing w:line="360" w:lineRule="auto"/>
        <w:jc w:val="both"/>
        <w:rPr>
          <w:rFonts w:ascii="Times New Roman" w:hAnsi="Times New Roman"/>
          <w:bCs/>
          <w:iCs/>
          <w:sz w:val="28"/>
          <w:szCs w:val="28"/>
          <w:lang w:eastAsia="ru-RU"/>
        </w:rPr>
      </w:pPr>
      <w:r>
        <w:rPr>
          <w:rFonts w:ascii="Times New Roman" w:hAnsi="Times New Roman"/>
          <w:b/>
          <w:bCs/>
          <w:iCs/>
          <w:sz w:val="28"/>
          <w:szCs w:val="28"/>
          <w:lang w:eastAsia="ru-RU"/>
        </w:rPr>
        <w:tab/>
      </w:r>
      <w:r w:rsidR="00575547" w:rsidRPr="00C156EA">
        <w:rPr>
          <w:rFonts w:ascii="Times New Roman" w:hAnsi="Times New Roman"/>
          <w:b/>
          <w:bCs/>
          <w:iCs/>
          <w:sz w:val="28"/>
          <w:szCs w:val="28"/>
          <w:lang w:eastAsia="ru-RU"/>
        </w:rPr>
        <w:t>СССР в 1950-х — начале 1960-х годов</w:t>
      </w:r>
      <w:r w:rsidR="00575547" w:rsidRPr="00C156EA">
        <w:rPr>
          <w:rFonts w:ascii="Times New Roman" w:hAnsi="Times New Roman"/>
          <w:bCs/>
          <w:iCs/>
          <w:sz w:val="28"/>
          <w:szCs w:val="28"/>
          <w:lang w:eastAsia="ru-RU"/>
        </w:rPr>
        <w:t>. Перемены после смерти И. В. Сталина.</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 xml:space="preserve">Борьба за власть, победа Н. С. Хрущева. XX съезд КПСС и его значение. Начало реабилитации жертв политических репрессий. Основные направления </w:t>
      </w:r>
      <w:r w:rsidR="00561B63" w:rsidRPr="00C156EA">
        <w:rPr>
          <w:rFonts w:ascii="Times New Roman" w:hAnsi="Times New Roman"/>
          <w:bCs/>
          <w:iCs/>
          <w:sz w:val="28"/>
          <w:szCs w:val="28"/>
          <w:lang w:eastAsia="ru-RU"/>
        </w:rPr>
        <w:t xml:space="preserve">реформировании </w:t>
      </w:r>
      <w:r w:rsidR="00575547" w:rsidRPr="00C156EA">
        <w:rPr>
          <w:rFonts w:ascii="Times New Roman" w:hAnsi="Times New Roman"/>
          <w:bCs/>
          <w:iCs/>
          <w:sz w:val="28"/>
          <w:szCs w:val="28"/>
          <w:lang w:eastAsia="ru-RU"/>
        </w:rPr>
        <w:t>советской экономики и его результаты</w:t>
      </w:r>
      <w:r w:rsidR="00575547" w:rsidRPr="00C156EA">
        <w:rPr>
          <w:rFonts w:ascii="Times New Roman" w:hAnsi="Times New Roman"/>
          <w:bCs/>
          <w:i/>
          <w:iCs/>
          <w:sz w:val="28"/>
          <w:szCs w:val="28"/>
          <w:lang w:eastAsia="ru-RU"/>
        </w:rPr>
        <w:t xml:space="preserve">. Достижения в промышленности. Ситуация в сельском хозяйстве. </w:t>
      </w:r>
      <w:r w:rsidR="00575547" w:rsidRPr="00C156EA">
        <w:rPr>
          <w:rFonts w:ascii="Times New Roman" w:hAnsi="Times New Roman"/>
          <w:bCs/>
          <w:iCs/>
          <w:sz w:val="28"/>
          <w:szCs w:val="28"/>
          <w:lang w:eastAsia="ru-RU"/>
        </w:rPr>
        <w:t>Освоение целины. Курс на строительство коммунизма.</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Социальная политика; жилищное строительство. Усиление негативных явлений в</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экономике. Выступления населения.</w:t>
      </w:r>
    </w:p>
    <w:p w14:paraId="1B401F2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5F6BD89"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XX съезд КПСС и его значение.</w:t>
      </w:r>
    </w:p>
    <w:p w14:paraId="65D1D901"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СССР во второй половине 1960-х — начале 1980-х годов</w:t>
      </w:r>
      <w:r w:rsidRPr="00C156EA">
        <w:rPr>
          <w:rFonts w:ascii="Times New Roman" w:hAnsi="Times New Roman"/>
          <w:bCs/>
          <w:iCs/>
          <w:sz w:val="28"/>
          <w:szCs w:val="28"/>
          <w:lang w:eastAsia="ru-RU"/>
        </w:rPr>
        <w:t>. Противоречия внутриполитического курса Н. С. Хрущева. Причины отставки Н. С. Хрущева. Л. И. Брежнев.</w:t>
      </w:r>
      <w:r w:rsidR="000B6FD5">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Концепция развитого социализма. Власть и общество. </w:t>
      </w:r>
      <w:r w:rsidRPr="00C156EA">
        <w:rPr>
          <w:rFonts w:ascii="Times New Roman" w:hAnsi="Times New Roman"/>
          <w:bCs/>
          <w:i/>
          <w:iCs/>
          <w:sz w:val="28"/>
          <w:szCs w:val="28"/>
          <w:lang w:eastAsia="ru-RU"/>
        </w:rPr>
        <w:t>Усиление позиций партийно-государственной номенклатуры</w:t>
      </w:r>
      <w:r w:rsidRPr="00C156EA">
        <w:rPr>
          <w:rFonts w:ascii="Times New Roman" w:hAnsi="Times New Roman"/>
          <w:bCs/>
          <w:iCs/>
          <w:sz w:val="28"/>
          <w:szCs w:val="28"/>
          <w:lang w:eastAsia="ru-RU"/>
        </w:rPr>
        <w:t>. Конституция СССР 1977 года. Преобразования в</w:t>
      </w:r>
      <w:r w:rsidR="000B6FD5">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w:t>
      </w:r>
      <w:r w:rsidRPr="00C156EA">
        <w:rPr>
          <w:rFonts w:ascii="Times New Roman" w:hAnsi="Times New Roman"/>
          <w:bCs/>
          <w:i/>
          <w:iCs/>
          <w:sz w:val="28"/>
          <w:szCs w:val="28"/>
          <w:lang w:eastAsia="ru-RU"/>
        </w:rPr>
        <w:t>Усиление идеологического контроля</w:t>
      </w:r>
      <w:r w:rsidR="000B6FD5">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 xml:space="preserve">в различных сферах культуры. </w:t>
      </w:r>
      <w:r w:rsidRPr="00C156EA">
        <w:rPr>
          <w:rFonts w:ascii="Times New Roman" w:hAnsi="Times New Roman"/>
          <w:bCs/>
          <w:iCs/>
          <w:sz w:val="28"/>
          <w:szCs w:val="28"/>
          <w:lang w:eastAsia="ru-RU"/>
        </w:rPr>
        <w:t>Инакомыслие, диссиденты. Социальная политика,</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рост благосостояния населения. Причины усиления недовольства. СССР в системе</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международных отношений. Установление военно-стратегического паритета между</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СССР и США. Переход к политике разрядки международной напряженности. Участие</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СССР в военных действиях в Афганистане.</w:t>
      </w:r>
    </w:p>
    <w:p w14:paraId="3E7EE9F5"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t>Практическое занятие</w:t>
      </w:r>
    </w:p>
    <w:p w14:paraId="25E239BE"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Экономическая реформа 1965 года в СССР: задачи и результаты</w:t>
      </w:r>
      <w:r w:rsidR="00BE4D49" w:rsidRPr="00C156EA">
        <w:rPr>
          <w:rFonts w:ascii="Times New Roman" w:hAnsi="Times New Roman"/>
          <w:bCs/>
          <w:iCs/>
          <w:sz w:val="28"/>
          <w:szCs w:val="28"/>
          <w:lang w:eastAsia="ru-RU"/>
        </w:rPr>
        <w:t>.</w:t>
      </w:r>
    </w:p>
    <w:p w14:paraId="72CDEA6A" w14:textId="77777777" w:rsidR="00561B63" w:rsidRPr="00C156EA" w:rsidRDefault="00BA0287" w:rsidP="00BA0287">
      <w:pPr>
        <w:spacing w:line="360" w:lineRule="auto"/>
        <w:jc w:val="both"/>
        <w:rPr>
          <w:rFonts w:ascii="Times New Roman" w:hAnsi="Times New Roman"/>
          <w:bCs/>
          <w:iCs/>
          <w:sz w:val="28"/>
          <w:szCs w:val="28"/>
          <w:lang w:eastAsia="ru-RU"/>
        </w:rPr>
      </w:pPr>
      <w:r>
        <w:rPr>
          <w:rFonts w:ascii="Times New Roman" w:hAnsi="Times New Roman"/>
          <w:bCs/>
          <w:iCs/>
          <w:sz w:val="28"/>
          <w:szCs w:val="28"/>
          <w:lang w:eastAsia="ru-RU"/>
        </w:rPr>
        <w:tab/>
      </w:r>
      <w:r w:rsidR="00575547" w:rsidRPr="00C156EA">
        <w:rPr>
          <w:rFonts w:ascii="Times New Roman" w:hAnsi="Times New Roman"/>
          <w:b/>
          <w:bCs/>
          <w:iCs/>
          <w:sz w:val="28"/>
          <w:szCs w:val="28"/>
          <w:lang w:eastAsia="ru-RU"/>
        </w:rPr>
        <w:t xml:space="preserve">СССР в годы перестройки. </w:t>
      </w:r>
      <w:r w:rsidR="00575547" w:rsidRPr="00C156EA">
        <w:rPr>
          <w:rFonts w:ascii="Times New Roman" w:hAnsi="Times New Roman"/>
          <w:bCs/>
          <w:iCs/>
          <w:sz w:val="28"/>
          <w:szCs w:val="28"/>
          <w:lang w:eastAsia="ru-RU"/>
        </w:rPr>
        <w:t xml:space="preserve">Предпосылки перемен. М. С. Горбачев. Политика ускорения и ее неудача. </w:t>
      </w:r>
      <w:r w:rsidR="00575547" w:rsidRPr="00C156EA">
        <w:rPr>
          <w:rFonts w:ascii="Times New Roman" w:hAnsi="Times New Roman"/>
          <w:bCs/>
          <w:i/>
          <w:iCs/>
          <w:sz w:val="28"/>
          <w:szCs w:val="28"/>
          <w:lang w:eastAsia="ru-RU"/>
        </w:rPr>
        <w:t xml:space="preserve">Причины нарастания проблем в экономике. </w:t>
      </w:r>
      <w:r w:rsidR="00575547" w:rsidRPr="00C156EA">
        <w:rPr>
          <w:rFonts w:ascii="Times New Roman" w:hAnsi="Times New Roman"/>
          <w:bCs/>
          <w:iCs/>
          <w:sz w:val="28"/>
          <w:szCs w:val="28"/>
          <w:lang w:eastAsia="ru-RU"/>
        </w:rPr>
        <w:t>Экономические</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 xml:space="preserve">реформы, их результаты. </w:t>
      </w:r>
      <w:r w:rsidR="00575547" w:rsidRPr="00C156EA">
        <w:rPr>
          <w:rFonts w:ascii="Times New Roman" w:hAnsi="Times New Roman"/>
          <w:bCs/>
          <w:i/>
          <w:iCs/>
          <w:sz w:val="28"/>
          <w:szCs w:val="28"/>
          <w:lang w:eastAsia="ru-RU"/>
        </w:rPr>
        <w:t>Разработка проектов приватизации и перехода к рынку</w:t>
      </w:r>
      <w:r w:rsidR="00575547" w:rsidRPr="00C156EA">
        <w:rPr>
          <w:rFonts w:ascii="Times New Roman" w:hAnsi="Times New Roman"/>
          <w:bCs/>
          <w:iCs/>
          <w:sz w:val="28"/>
          <w:szCs w:val="28"/>
          <w:lang w:eastAsia="ru-RU"/>
        </w:rPr>
        <w:t>.</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Реформы политической системы</w:t>
      </w:r>
      <w:r w:rsidR="00575547" w:rsidRPr="00C156EA">
        <w:rPr>
          <w:rFonts w:ascii="Times New Roman" w:hAnsi="Times New Roman"/>
          <w:bCs/>
          <w:i/>
          <w:iCs/>
          <w:sz w:val="28"/>
          <w:szCs w:val="28"/>
          <w:lang w:eastAsia="ru-RU"/>
        </w:rPr>
        <w:t>. Изменение государственного устройства СССР.</w:t>
      </w:r>
      <w:r w:rsidR="008D7CEA">
        <w:rPr>
          <w:rFonts w:ascii="Times New Roman" w:hAnsi="Times New Roman"/>
          <w:bCs/>
          <w:i/>
          <w:iCs/>
          <w:sz w:val="28"/>
          <w:szCs w:val="28"/>
          <w:lang w:eastAsia="ru-RU"/>
        </w:rPr>
        <w:t xml:space="preserve"> </w:t>
      </w:r>
      <w:r w:rsidR="00575547" w:rsidRPr="00C156EA">
        <w:rPr>
          <w:rFonts w:ascii="Times New Roman" w:hAnsi="Times New Roman"/>
          <w:bCs/>
          <w:iCs/>
          <w:sz w:val="28"/>
          <w:szCs w:val="28"/>
          <w:lang w:eastAsia="ru-RU"/>
        </w:rPr>
        <w:t>Национальная политика и межнациональные отношения. Национальные движения</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в союзных республиках. Политика гласности и ее последствия. Изменения в общественном сознании. Власть и церковь в годы перестройки</w:t>
      </w:r>
      <w:r w:rsidR="00575547" w:rsidRPr="00C156EA">
        <w:rPr>
          <w:rFonts w:ascii="Times New Roman" w:hAnsi="Times New Roman"/>
          <w:bCs/>
          <w:i/>
          <w:iCs/>
          <w:sz w:val="28"/>
          <w:szCs w:val="28"/>
          <w:lang w:eastAsia="ru-RU"/>
        </w:rPr>
        <w:t>. Нарастание экономического</w:t>
      </w:r>
      <w:r w:rsidR="008D7CEA">
        <w:rPr>
          <w:rFonts w:ascii="Times New Roman" w:hAnsi="Times New Roman"/>
          <w:bCs/>
          <w:i/>
          <w:iCs/>
          <w:sz w:val="28"/>
          <w:szCs w:val="28"/>
          <w:lang w:eastAsia="ru-RU"/>
        </w:rPr>
        <w:t xml:space="preserve"> </w:t>
      </w:r>
      <w:r w:rsidR="00575547" w:rsidRPr="00C156EA">
        <w:rPr>
          <w:rFonts w:ascii="Times New Roman" w:hAnsi="Times New Roman"/>
          <w:bCs/>
          <w:i/>
          <w:iCs/>
          <w:sz w:val="28"/>
          <w:szCs w:val="28"/>
          <w:lang w:eastAsia="ru-RU"/>
        </w:rPr>
        <w:t>кризиса и обострение межнациональных противоречий</w:t>
      </w:r>
      <w:r w:rsidR="00575547" w:rsidRPr="00C156EA">
        <w:rPr>
          <w:rFonts w:ascii="Times New Roman" w:hAnsi="Times New Roman"/>
          <w:bCs/>
          <w:iCs/>
          <w:sz w:val="28"/>
          <w:szCs w:val="28"/>
          <w:lang w:eastAsia="ru-RU"/>
        </w:rPr>
        <w:t>. Образование политических</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партий и движений. Августовские события 1991 года. Распад СССР. Образование</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СНГ. Причины и последствия кризиса советской системы и распада СССР.</w:t>
      </w:r>
    </w:p>
    <w:p w14:paraId="60A6CDC8"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t>Практическое занятие</w:t>
      </w:r>
    </w:p>
    <w:p w14:paraId="7A31536F"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Политика гласности в СССР и ее последствия.</w:t>
      </w:r>
    </w:p>
    <w:p w14:paraId="515ACB19" w14:textId="77777777" w:rsidR="00561B63" w:rsidRPr="00C156EA" w:rsidRDefault="00575547" w:rsidP="00BA0287">
      <w:pPr>
        <w:spacing w:line="360" w:lineRule="auto"/>
        <w:ind w:firstLine="708"/>
        <w:jc w:val="both"/>
        <w:rPr>
          <w:rFonts w:ascii="Times New Roman" w:hAnsi="Times New Roman"/>
          <w:bCs/>
          <w:i/>
          <w:iCs/>
          <w:sz w:val="28"/>
          <w:szCs w:val="28"/>
          <w:lang w:eastAsia="ru-RU"/>
        </w:rPr>
      </w:pPr>
      <w:r w:rsidRPr="00C156EA">
        <w:rPr>
          <w:rFonts w:ascii="Times New Roman" w:hAnsi="Times New Roman"/>
          <w:b/>
          <w:bCs/>
          <w:iCs/>
          <w:sz w:val="28"/>
          <w:szCs w:val="28"/>
          <w:lang w:eastAsia="ru-RU"/>
        </w:rPr>
        <w:t>Развитие советской культуры (1945—1991 годы).</w:t>
      </w:r>
      <w:r w:rsidRPr="00C156EA">
        <w:rPr>
          <w:rFonts w:ascii="Times New Roman" w:hAnsi="Times New Roman"/>
          <w:bCs/>
          <w:iCs/>
          <w:sz w:val="28"/>
          <w:szCs w:val="28"/>
          <w:lang w:eastAsia="ru-RU"/>
        </w:rPr>
        <w:t xml:space="preserve"> Развитие культуры в послевоенные годы. </w:t>
      </w:r>
      <w:r w:rsidRPr="00C156EA">
        <w:rPr>
          <w:rFonts w:ascii="Times New Roman" w:hAnsi="Times New Roman"/>
          <w:bCs/>
          <w:i/>
          <w:iCs/>
          <w:sz w:val="28"/>
          <w:szCs w:val="28"/>
          <w:lang w:eastAsia="ru-RU"/>
        </w:rPr>
        <w:t>Произведения о прошедшей войне и послевоенной жизни</w:t>
      </w:r>
      <w:r w:rsidRPr="00C156EA">
        <w:rPr>
          <w:rFonts w:ascii="Times New Roman" w:hAnsi="Times New Roman"/>
          <w:bCs/>
          <w:iCs/>
          <w:sz w:val="28"/>
          <w:szCs w:val="28"/>
          <w:lang w:eastAsia="ru-RU"/>
        </w:rPr>
        <w:t>. Советская</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культура в конце 1950-х — 1960-е го</w:t>
      </w:r>
      <w:r w:rsidRPr="00C156EA">
        <w:rPr>
          <w:rFonts w:ascii="Times New Roman" w:hAnsi="Times New Roman"/>
          <w:bCs/>
          <w:i/>
          <w:iCs/>
          <w:sz w:val="28"/>
          <w:szCs w:val="28"/>
          <w:lang w:eastAsia="ru-RU"/>
        </w:rPr>
        <w:t xml:space="preserve">ды. </w:t>
      </w:r>
      <w:r w:rsidRPr="00C156EA">
        <w:rPr>
          <w:rFonts w:ascii="Times New Roman" w:hAnsi="Times New Roman"/>
          <w:bCs/>
          <w:iCs/>
          <w:sz w:val="28"/>
          <w:szCs w:val="28"/>
          <w:lang w:eastAsia="ru-RU"/>
        </w:rPr>
        <w:t>Новые тенденции в художественной жизни</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страны. «Оттепель» в литературе, молодые поэты 1960-х годов. Театр, его общественное звучание. Власть и творческая интеллигенция. Советская культура в середине1960 — 1980-х годов. </w:t>
      </w:r>
      <w:r w:rsidRPr="00C156EA">
        <w:rPr>
          <w:rFonts w:ascii="Times New Roman" w:hAnsi="Times New Roman"/>
          <w:bCs/>
          <w:i/>
          <w:iCs/>
          <w:sz w:val="28"/>
          <w:szCs w:val="28"/>
          <w:lang w:eastAsia="ru-RU"/>
        </w:rPr>
        <w:t>Достижения и противоречия художественной культуры</w:t>
      </w:r>
      <w:r w:rsidRPr="00C156EA">
        <w:rPr>
          <w:rFonts w:ascii="Times New Roman" w:hAnsi="Times New Roman"/>
          <w:bCs/>
          <w:iCs/>
          <w:sz w:val="28"/>
          <w:szCs w:val="28"/>
          <w:lang w:eastAsia="ru-RU"/>
        </w:rPr>
        <w:t>.</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Культура в годы перестройки. </w:t>
      </w:r>
      <w:r w:rsidRPr="00C156EA">
        <w:rPr>
          <w:rFonts w:ascii="Times New Roman" w:hAnsi="Times New Roman"/>
          <w:bCs/>
          <w:i/>
          <w:iCs/>
          <w:sz w:val="28"/>
          <w:szCs w:val="28"/>
          <w:lang w:eastAsia="ru-RU"/>
        </w:rPr>
        <w:t>Публикация запрещенных ранее произведений, показ кинофильмов</w:t>
      </w:r>
      <w:r w:rsidRPr="00C156EA">
        <w:rPr>
          <w:rFonts w:ascii="Times New Roman" w:hAnsi="Times New Roman"/>
          <w:bCs/>
          <w:iCs/>
          <w:sz w:val="28"/>
          <w:szCs w:val="28"/>
          <w:lang w:eastAsia="ru-RU"/>
        </w:rPr>
        <w:t>.</w:t>
      </w:r>
      <w:r w:rsidRPr="00C156EA">
        <w:rPr>
          <w:rFonts w:ascii="Times New Roman" w:hAnsi="Times New Roman"/>
          <w:bCs/>
          <w:i/>
          <w:iCs/>
          <w:sz w:val="28"/>
          <w:szCs w:val="28"/>
          <w:lang w:eastAsia="ru-RU"/>
        </w:rPr>
        <w:t xml:space="preserve"> Острые темы в литературе, публицистике, произведениях кинематографа. </w:t>
      </w:r>
      <w:r w:rsidRPr="00C156EA">
        <w:rPr>
          <w:rFonts w:ascii="Times New Roman" w:hAnsi="Times New Roman"/>
          <w:bCs/>
          <w:iCs/>
          <w:sz w:val="28"/>
          <w:szCs w:val="28"/>
          <w:lang w:eastAsia="ru-RU"/>
        </w:rPr>
        <w:t>Развитие науки и техники в СССР. Научно-техническая революция.</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Успехи советской космонавтики (С. П. Королев, Ю. А. Гагарин). Развитие образования</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в СССР. </w:t>
      </w:r>
      <w:r w:rsidRPr="00C156EA">
        <w:rPr>
          <w:rFonts w:ascii="Times New Roman" w:hAnsi="Times New Roman"/>
          <w:bCs/>
          <w:i/>
          <w:iCs/>
          <w:sz w:val="28"/>
          <w:szCs w:val="28"/>
          <w:lang w:eastAsia="ru-RU"/>
        </w:rPr>
        <w:t>Введение обязательного восьмилетнего, затем обязательного среднего образования.</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Рост числа вузов и студентов.</w:t>
      </w:r>
    </w:p>
    <w:p w14:paraId="232E6F0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7652293" w14:textId="77777777" w:rsidR="00B954B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xml:space="preserve">Успехи советской космонавтики. </w:t>
      </w:r>
    </w:p>
    <w:p w14:paraId="0DEC3780" w14:textId="77777777" w:rsidR="00B954B9" w:rsidRPr="00BA0287" w:rsidRDefault="00BA0287" w:rsidP="00BA0287">
      <w:pPr>
        <w:spacing w:line="360" w:lineRule="auto"/>
        <w:jc w:val="center"/>
        <w:rPr>
          <w:rFonts w:ascii="Times New Roman" w:hAnsi="Times New Roman"/>
          <w:iCs/>
          <w:sz w:val="28"/>
          <w:szCs w:val="28"/>
          <w:lang w:eastAsia="ru-RU"/>
        </w:rPr>
      </w:pPr>
      <w:r w:rsidRPr="00BA0287">
        <w:rPr>
          <w:rFonts w:ascii="Times New Roman" w:hAnsi="Times New Roman"/>
          <w:iCs/>
          <w:sz w:val="28"/>
          <w:szCs w:val="28"/>
          <w:lang w:eastAsia="ru-RU"/>
        </w:rPr>
        <w:t>16.РОССИЙСКАЯ ФЕДЕРАЦИЯ НА РУБЕЖЕ ХХ— ХХI ВЕКОВ.</w:t>
      </w:r>
    </w:p>
    <w:p w14:paraId="3A19D1AA"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Формирование российской государственности</w:t>
      </w:r>
      <w:r w:rsidRPr="00C156EA">
        <w:rPr>
          <w:rFonts w:ascii="Times New Roman" w:hAnsi="Times New Roman"/>
          <w:bCs/>
          <w:i/>
          <w:iCs/>
          <w:sz w:val="28"/>
          <w:szCs w:val="28"/>
          <w:lang w:eastAsia="ru-RU"/>
        </w:rPr>
        <w:t>. Изменения в системе власти.</w:t>
      </w:r>
      <w:r w:rsidR="00090D23">
        <w:rPr>
          <w:rFonts w:ascii="Times New Roman" w:hAnsi="Times New Roman"/>
          <w:bCs/>
          <w:i/>
          <w:iCs/>
          <w:sz w:val="28"/>
          <w:szCs w:val="28"/>
          <w:lang w:eastAsia="ru-RU"/>
        </w:rPr>
        <w:t xml:space="preserve"> </w:t>
      </w:r>
      <w:r w:rsidRPr="00C156EA">
        <w:rPr>
          <w:rFonts w:ascii="Times New Roman" w:hAnsi="Times New Roman"/>
          <w:bCs/>
          <w:iCs/>
          <w:sz w:val="28"/>
          <w:szCs w:val="28"/>
          <w:lang w:eastAsia="ru-RU"/>
        </w:rPr>
        <w:t xml:space="preserve">Б. Н. Ельцин. Политический кризис осени 1993 года. Принятие Конституции России1993 года. Экономические реформы 1990-х годов: основные этапы и результаты. Трудности и противоречия перехода к рыночной экономике. </w:t>
      </w:r>
      <w:r w:rsidRPr="00C156EA">
        <w:rPr>
          <w:rFonts w:ascii="Times New Roman" w:hAnsi="Times New Roman"/>
          <w:bCs/>
          <w:i/>
          <w:iCs/>
          <w:sz w:val="28"/>
          <w:szCs w:val="28"/>
          <w:lang w:eastAsia="ru-RU"/>
        </w:rPr>
        <w:t>Основные направления национальной</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политики: успехи и просчеты.</w:t>
      </w:r>
      <w:r w:rsidRPr="00C156EA">
        <w:rPr>
          <w:rFonts w:ascii="Times New Roman" w:hAnsi="Times New Roman"/>
          <w:bCs/>
          <w:iCs/>
          <w:sz w:val="28"/>
          <w:szCs w:val="28"/>
          <w:lang w:eastAsia="ru-RU"/>
        </w:rPr>
        <w:t xml:space="preserve"> Нарастание противоречий между центром и</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регионами. Военно-политический кризис в Чечне. Отставка Б. Н. Ельцина. Деятельность Президента России В. В. Путина: курс на продолжение реформ, стабилизацию</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положения в стране, сохранение целостности России, укрепление государственности,</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обеспечение гражданского согласия и единства общества. Новые государственные</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символы России. Развитие экономики и социальной сферы в начале ХХI века. Роль</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государства в экономике. </w:t>
      </w:r>
      <w:r w:rsidRPr="00C156EA">
        <w:rPr>
          <w:rFonts w:ascii="Times New Roman" w:hAnsi="Times New Roman"/>
          <w:bCs/>
          <w:i/>
          <w:iCs/>
          <w:sz w:val="28"/>
          <w:szCs w:val="28"/>
          <w:lang w:eastAsia="ru-RU"/>
        </w:rPr>
        <w:t>Приоритетные национальные проекты и федеральные</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программы.</w:t>
      </w:r>
      <w:r w:rsidRPr="00C156EA">
        <w:rPr>
          <w:rFonts w:ascii="Times New Roman" w:hAnsi="Times New Roman"/>
          <w:bCs/>
          <w:iCs/>
          <w:sz w:val="28"/>
          <w:szCs w:val="28"/>
          <w:lang w:eastAsia="ru-RU"/>
        </w:rPr>
        <w:t xml:space="preserve"> Политические лидеры и общественные деятели современной России.</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Президентские выборы 2008 года. Президент России Д. А. Медведев. Государственная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политика в условиях экономического кризиса, начавшегося в 2008 году. Президентские выборы 2012 года. Разработка и реализация планов дальнейшего развития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России. Геополитическое положение и внешняя политика России в 1990-е годы.</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Россия и Запад. Балканский кризис 1999 года. Отношения со странами СНГ. Восточное направление внешней политики. </w:t>
      </w:r>
      <w:r w:rsidRPr="00C156EA">
        <w:rPr>
          <w:rFonts w:ascii="Times New Roman" w:hAnsi="Times New Roman"/>
          <w:bCs/>
          <w:i/>
          <w:iCs/>
          <w:sz w:val="28"/>
          <w:szCs w:val="28"/>
          <w:lang w:eastAsia="ru-RU"/>
        </w:rPr>
        <w:t>Разработка новой внешнеполитической стратегии в начале XXI века</w:t>
      </w:r>
      <w:r w:rsidRPr="00C156EA">
        <w:rPr>
          <w:rFonts w:ascii="Times New Roman" w:hAnsi="Times New Roman"/>
          <w:bCs/>
          <w:iCs/>
          <w:sz w:val="28"/>
          <w:szCs w:val="28"/>
          <w:lang w:eastAsia="ru-RU"/>
        </w:rPr>
        <w:t>. Укрепление международного престижа России. Решение</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задач борьбы с терроризмом. Российская Федерация в системе современных международных отношений. Политический кризис на Украине и воссоединение Крыма</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 Россией. Культура и духовная жизнь общества в конце ХХ — начале XXI века.</w:t>
      </w:r>
      <w:r w:rsidR="008A7066">
        <w:rPr>
          <w:rFonts w:ascii="Times New Roman" w:hAnsi="Times New Roman"/>
          <w:bCs/>
          <w:iCs/>
          <w:sz w:val="28"/>
          <w:szCs w:val="28"/>
          <w:lang w:eastAsia="ru-RU"/>
        </w:rPr>
        <w:t xml:space="preserve"> </w:t>
      </w:r>
      <w:r w:rsidRPr="00C156EA">
        <w:rPr>
          <w:rFonts w:ascii="Times New Roman" w:hAnsi="Times New Roman"/>
          <w:bCs/>
          <w:i/>
          <w:iCs/>
          <w:sz w:val="28"/>
          <w:szCs w:val="28"/>
          <w:lang w:eastAsia="ru-RU"/>
        </w:rPr>
        <w:t>Распространение информационных технологий в различных сферах жизни общества</w:t>
      </w:r>
      <w:r w:rsidRPr="00C156EA">
        <w:rPr>
          <w:rFonts w:ascii="Times New Roman" w:hAnsi="Times New Roman"/>
          <w:bCs/>
          <w:iCs/>
          <w:sz w:val="28"/>
          <w:szCs w:val="28"/>
          <w:lang w:eastAsia="ru-RU"/>
        </w:rPr>
        <w:t>. Многообразие стилей художественной культуры. Достижения и противоречия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культурного развития.</w:t>
      </w:r>
    </w:p>
    <w:p w14:paraId="0B8D2806"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t>Практические занятия</w:t>
      </w:r>
    </w:p>
    <w:p w14:paraId="414529AC" w14:textId="77777777" w:rsidR="00B954B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Экономические реформы 1990-х годов в России: основные этапы и результаты.</w:t>
      </w:r>
    </w:p>
    <w:p w14:paraId="155C8DDE"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Политический кризис на Украине и воссоединение Крыма с Россией.</w:t>
      </w:r>
    </w:p>
    <w:p w14:paraId="1ABB4415"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Примерные темы рефератов (докладов),индивидуальных проектов</w:t>
      </w:r>
      <w:r w:rsidR="00667D90" w:rsidRPr="00C156EA">
        <w:rPr>
          <w:rFonts w:ascii="Times New Roman" w:hAnsi="Times New Roman"/>
          <w:b/>
          <w:bCs/>
          <w:iCs/>
          <w:sz w:val="28"/>
          <w:szCs w:val="28"/>
          <w:lang w:eastAsia="ru-RU"/>
        </w:rPr>
        <w:t>:</w:t>
      </w:r>
    </w:p>
    <w:p w14:paraId="1D2FA9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Происхождение человека: дискуссионные вопросы.</w:t>
      </w:r>
    </w:p>
    <w:p w14:paraId="4889655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Начало цивилизации.</w:t>
      </w:r>
    </w:p>
    <w:p w14:paraId="5A01748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Древний Восток и Античность: сходство и различия.</w:t>
      </w:r>
    </w:p>
    <w:p w14:paraId="04E0222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Феномен западноевропейского Средневековья</w:t>
      </w:r>
    </w:p>
    <w:p w14:paraId="258C0EF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Восток в Средние века.</w:t>
      </w:r>
    </w:p>
    <w:p w14:paraId="0926BB7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Основы российской истории.</w:t>
      </w:r>
    </w:p>
    <w:p w14:paraId="2DF1FA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Происхождение Древнерусского государства.</w:t>
      </w:r>
    </w:p>
    <w:p w14:paraId="3726C46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Русь в эпоху раздробленности.</w:t>
      </w:r>
    </w:p>
    <w:p w14:paraId="654965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Возрождение русских земель (ХIV—ХV века).</w:t>
      </w:r>
    </w:p>
    <w:p w14:paraId="4BCAC78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Рождение Российского централизованного государства.</w:t>
      </w:r>
    </w:p>
    <w:p w14:paraId="3D54EA3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Смутное время в России.</w:t>
      </w:r>
    </w:p>
    <w:p w14:paraId="7DAB3DD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в ХVII веке: успехи и проблемы.</w:t>
      </w:r>
    </w:p>
    <w:p w14:paraId="2D6F46FB"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с древнейших времен до конца ХVII века.</w:t>
      </w:r>
    </w:p>
    <w:p w14:paraId="2102CCC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Истоки модернизации в Западной Европе.</w:t>
      </w:r>
    </w:p>
    <w:p w14:paraId="037592C2"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Революции ХVII—ХVIII веков как порождение модернизационных процессов.</w:t>
      </w:r>
    </w:p>
    <w:p w14:paraId="508BC802"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Страны Востока в раннее Новое время.</w:t>
      </w:r>
    </w:p>
    <w:p w14:paraId="1D84E30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Становление новой России (конец ХVII — начало ХVIII века).</w:t>
      </w:r>
    </w:p>
    <w:p w14:paraId="0E061F0C"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ХVIII века: победная поступь империи.</w:t>
      </w:r>
    </w:p>
    <w:p w14:paraId="1BE1B5E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ХVIII веке.</w:t>
      </w:r>
    </w:p>
    <w:p w14:paraId="3D0B13C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Рождение индустриального общества.</w:t>
      </w:r>
    </w:p>
    <w:p w14:paraId="6D02F5C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Восток и Запад в ХIХ веке: борьба и взаимовлияние.</w:t>
      </w:r>
    </w:p>
    <w:p w14:paraId="259D06B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Отечественная война 1812 года.</w:t>
      </w:r>
    </w:p>
    <w:p w14:paraId="1416EEA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ХIХ века: реформы или революция.</w:t>
      </w:r>
    </w:p>
    <w:p w14:paraId="4ECE262D"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ХIХ веке.</w:t>
      </w:r>
    </w:p>
    <w:p w14:paraId="559B7E5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Мир начала ХХ века: достижения и противоречия.</w:t>
      </w:r>
    </w:p>
    <w:p w14:paraId="4949A77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Великая российская революция.</w:t>
      </w:r>
    </w:p>
    <w:p w14:paraId="29AA695B"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Между Первой и Второй мировыми войнами: альтернативы развития.</w:t>
      </w:r>
    </w:p>
    <w:p w14:paraId="09989BD5"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Советский вариант модернизации: успехи и издержки.</w:t>
      </w:r>
    </w:p>
    <w:p w14:paraId="3E9EF0B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1920—1930-е годы.</w:t>
      </w:r>
    </w:p>
    <w:p w14:paraId="7284F75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Вторая мировая война: дискуссионные вопросы.</w:t>
      </w:r>
    </w:p>
    <w:p w14:paraId="7210B4A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Великая Отечественная война: значение и цена Победы.</w:t>
      </w:r>
    </w:p>
    <w:p w14:paraId="05EFE0A9"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годы Великой Отечественной войны.</w:t>
      </w:r>
    </w:p>
    <w:p w14:paraId="5E8A7375"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От индустриальной цивилизации к постиндустриальной.</w:t>
      </w:r>
    </w:p>
    <w:p w14:paraId="007C34F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Конец колониальной эпохи.</w:t>
      </w:r>
    </w:p>
    <w:p w14:paraId="38087299"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СССР: триумф и распад.</w:t>
      </w:r>
    </w:p>
    <w:p w14:paraId="3721180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во второй половине 1940-х — 1991-х годов.</w:t>
      </w:r>
    </w:p>
    <w:p w14:paraId="0BA3653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Российская Федерация и глобальные вызовы современности.</w:t>
      </w:r>
    </w:p>
    <w:p w14:paraId="166EA9F4" w14:textId="77777777" w:rsidR="00117C4C" w:rsidRPr="005F32A1" w:rsidRDefault="00575547" w:rsidP="00C156EA">
      <w:pPr>
        <w:spacing w:line="360" w:lineRule="auto"/>
        <w:rPr>
          <w:rFonts w:ascii="Times New Roman" w:hAnsi="Times New Roman"/>
          <w:b/>
          <w:sz w:val="28"/>
          <w:szCs w:val="28"/>
          <w:lang w:eastAsia="ru-RU"/>
        </w:rPr>
      </w:pPr>
      <w:r w:rsidRPr="00C156EA">
        <w:rPr>
          <w:rFonts w:ascii="Times New Roman" w:hAnsi="Times New Roman"/>
          <w:iCs/>
          <w:sz w:val="28"/>
          <w:szCs w:val="28"/>
          <w:lang w:eastAsia="ru-RU"/>
        </w:rPr>
        <w:t>• Наш край на рубеже ХХ—ХХI веко</w:t>
      </w:r>
      <w:r w:rsidR="005F32A1">
        <w:rPr>
          <w:rFonts w:ascii="Times New Roman" w:hAnsi="Times New Roman"/>
          <w:iCs/>
          <w:sz w:val="28"/>
          <w:szCs w:val="28"/>
          <w:lang w:eastAsia="ru-RU"/>
        </w:rPr>
        <w:t>в</w:t>
      </w:r>
    </w:p>
    <w:p w14:paraId="2E7AA73F" w14:textId="77777777" w:rsidR="00B954B9" w:rsidRPr="00F74042" w:rsidRDefault="00BC118A" w:rsidP="00F74042">
      <w:pPr>
        <w:pStyle w:val="2"/>
        <w:jc w:val="center"/>
        <w:rPr>
          <w:rFonts w:ascii="Times New Roman" w:hAnsi="Times New Roman"/>
          <w:i w:val="0"/>
          <w:iCs w:val="0"/>
        </w:rPr>
      </w:pPr>
      <w:bookmarkStart w:id="10" w:name="_Toc123475013"/>
      <w:r w:rsidRPr="00BA0287">
        <w:rPr>
          <w:rFonts w:ascii="Times New Roman" w:hAnsi="Times New Roman"/>
          <w:i w:val="0"/>
          <w:iCs w:val="0"/>
        </w:rPr>
        <w:t>ТЕМАТИЧЕСКОЕ ПЛАНИРОВАНИЕ</w:t>
      </w:r>
      <w:bookmarkEnd w:id="10"/>
    </w:p>
    <w:p w14:paraId="326ED8CE" w14:textId="763FD957" w:rsidR="00C35E95" w:rsidRDefault="00342C9F" w:rsidP="00BA0287">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При реализации содержания общеобразовательной учебной дисциплины «История»</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в пределах освоения ОПОП СПО на базе основного общего образования с получением среднего общего образования (ППССЗ) максимальная учебная нагрузка</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обучающихся составляет:</w:t>
      </w:r>
      <w:r w:rsidR="00BA0287">
        <w:rPr>
          <w:rFonts w:ascii="Times New Roman" w:hAnsi="Times New Roman"/>
          <w:sz w:val="28"/>
          <w:szCs w:val="28"/>
          <w:lang w:eastAsia="ru-RU"/>
        </w:rPr>
        <w:t xml:space="preserve"> -</w:t>
      </w:r>
      <w:r w:rsidRPr="00C156EA">
        <w:rPr>
          <w:rFonts w:ascii="Times New Roman" w:hAnsi="Times New Roman"/>
          <w:sz w:val="28"/>
          <w:szCs w:val="28"/>
          <w:lang w:eastAsia="ru-RU"/>
        </w:rPr>
        <w:t xml:space="preserve"> 17</w:t>
      </w:r>
      <w:r w:rsidR="00547D63">
        <w:rPr>
          <w:rFonts w:ascii="Times New Roman" w:hAnsi="Times New Roman"/>
          <w:sz w:val="28"/>
          <w:szCs w:val="28"/>
          <w:lang w:eastAsia="ru-RU"/>
        </w:rPr>
        <w:t>3</w:t>
      </w:r>
      <w:r w:rsidRPr="00C156EA">
        <w:rPr>
          <w:rFonts w:ascii="Times New Roman" w:hAnsi="Times New Roman"/>
          <w:sz w:val="28"/>
          <w:szCs w:val="28"/>
          <w:lang w:eastAsia="ru-RU"/>
        </w:rPr>
        <w:t xml:space="preserve"> час</w:t>
      </w:r>
      <w:r w:rsidR="00547D63">
        <w:rPr>
          <w:rFonts w:ascii="Times New Roman" w:hAnsi="Times New Roman"/>
          <w:sz w:val="28"/>
          <w:szCs w:val="28"/>
          <w:lang w:eastAsia="ru-RU"/>
        </w:rPr>
        <w:t>а</w:t>
      </w:r>
      <w:r w:rsidRPr="00C156EA">
        <w:rPr>
          <w:rFonts w:ascii="Times New Roman" w:hAnsi="Times New Roman"/>
          <w:sz w:val="28"/>
          <w:szCs w:val="28"/>
          <w:lang w:eastAsia="ru-RU"/>
        </w:rPr>
        <w:t>, из них</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аудиторная (обязательная) нагрузка обучающихся, включая практические за</w:t>
      </w:r>
      <w:r w:rsidR="0079355D" w:rsidRPr="00C156EA">
        <w:rPr>
          <w:rFonts w:ascii="Times New Roman" w:hAnsi="Times New Roman"/>
          <w:sz w:val="28"/>
          <w:szCs w:val="28"/>
          <w:lang w:eastAsia="ru-RU"/>
        </w:rPr>
        <w:t>нятия, — 1</w:t>
      </w:r>
      <w:r w:rsidR="004C7F39">
        <w:rPr>
          <w:rFonts w:ascii="Times New Roman" w:hAnsi="Times New Roman"/>
          <w:sz w:val="28"/>
          <w:szCs w:val="28"/>
          <w:lang w:eastAsia="ru-RU"/>
        </w:rPr>
        <w:t>17</w:t>
      </w:r>
      <w:r w:rsidRPr="00C156EA">
        <w:rPr>
          <w:rFonts w:ascii="Times New Roman" w:hAnsi="Times New Roman"/>
          <w:sz w:val="28"/>
          <w:szCs w:val="28"/>
          <w:lang w:eastAsia="ru-RU"/>
        </w:rPr>
        <w:t xml:space="preserve"> часов; внеаудиторная самостоятельная работа студентов — 5</w:t>
      </w:r>
      <w:r w:rsidR="00547D63">
        <w:rPr>
          <w:rFonts w:ascii="Times New Roman" w:hAnsi="Times New Roman"/>
          <w:sz w:val="28"/>
          <w:szCs w:val="28"/>
          <w:lang w:eastAsia="ru-RU"/>
        </w:rPr>
        <w:t>6</w:t>
      </w:r>
      <w:r w:rsidRPr="00C156EA">
        <w:rPr>
          <w:rFonts w:ascii="Times New Roman" w:hAnsi="Times New Roman"/>
          <w:sz w:val="28"/>
          <w:szCs w:val="28"/>
          <w:lang w:eastAsia="ru-RU"/>
        </w:rPr>
        <w:t xml:space="preserve"> часов</w:t>
      </w:r>
      <w:r w:rsidR="00117C4C">
        <w:rPr>
          <w:rFonts w:ascii="Times New Roman" w:hAnsi="Times New Roman"/>
          <w:sz w:val="28"/>
          <w:szCs w:val="28"/>
          <w:lang w:eastAsia="ru-RU"/>
        </w:rPr>
        <w:t>.</w:t>
      </w: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4A0" w:firstRow="1" w:lastRow="0" w:firstColumn="1" w:lastColumn="0" w:noHBand="0" w:noVBand="1"/>
      </w:tblPr>
      <w:tblGrid>
        <w:gridCol w:w="6518"/>
        <w:gridCol w:w="7"/>
        <w:gridCol w:w="1260"/>
        <w:gridCol w:w="11"/>
        <w:gridCol w:w="1565"/>
      </w:tblGrid>
      <w:tr w:rsidR="00117C4C" w:rsidRPr="00BA0B38" w14:paraId="1EC52851" w14:textId="77777777" w:rsidTr="00BA0B38">
        <w:trPr>
          <w:trHeight w:val="1256"/>
        </w:trPr>
        <w:tc>
          <w:tcPr>
            <w:tcW w:w="6518" w:type="dxa"/>
            <w:shd w:val="clear" w:color="auto" w:fill="auto"/>
            <w:vAlign w:val="bottom"/>
            <w:hideMark/>
          </w:tcPr>
          <w:p w14:paraId="61802429"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Вид учебной работы</w:t>
            </w:r>
          </w:p>
          <w:p w14:paraId="0BF8241F" w14:textId="77777777" w:rsidR="00117C4C" w:rsidRPr="00BA0B38" w:rsidRDefault="00117C4C" w:rsidP="00117C4C">
            <w:pPr>
              <w:spacing w:after="0" w:line="240" w:lineRule="auto"/>
              <w:rPr>
                <w:rFonts w:ascii="Times New Roman" w:hAnsi="Times New Roman"/>
                <w:b/>
                <w:color w:val="000000" w:themeColor="text1"/>
                <w:sz w:val="24"/>
                <w:szCs w:val="24"/>
              </w:rPr>
            </w:pPr>
          </w:p>
        </w:tc>
        <w:tc>
          <w:tcPr>
            <w:tcW w:w="2843" w:type="dxa"/>
            <w:gridSpan w:val="4"/>
            <w:shd w:val="clear" w:color="auto" w:fill="auto"/>
            <w:vAlign w:val="center"/>
            <w:hideMark/>
          </w:tcPr>
          <w:p w14:paraId="498E69F7"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Количество часов</w:t>
            </w:r>
          </w:p>
          <w:p w14:paraId="7784051D"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аудиторная учебная нагрузка</w:t>
            </w:r>
          </w:p>
        </w:tc>
      </w:tr>
      <w:tr w:rsidR="00117C4C" w:rsidRPr="00BA0B38" w14:paraId="634670FC" w14:textId="77777777" w:rsidTr="009C0C77">
        <w:trPr>
          <w:trHeight w:val="818"/>
        </w:trPr>
        <w:tc>
          <w:tcPr>
            <w:tcW w:w="6518" w:type="dxa"/>
            <w:shd w:val="clear" w:color="auto" w:fill="FFFFFF" w:themeFill="background1"/>
            <w:vAlign w:val="center"/>
            <w:hideMark/>
          </w:tcPr>
          <w:p w14:paraId="0CA86BCB" w14:textId="77777777" w:rsidR="00117C4C" w:rsidRPr="00BA0B38" w:rsidRDefault="00117C4C" w:rsidP="00117C4C">
            <w:pPr>
              <w:spacing w:after="0" w:line="240" w:lineRule="auto"/>
              <w:jc w:val="center"/>
              <w:rPr>
                <w:rFonts w:ascii="Times New Roman" w:hAnsi="Times New Roman"/>
                <w:sz w:val="24"/>
                <w:szCs w:val="24"/>
              </w:rPr>
            </w:pPr>
            <w:r w:rsidRPr="00BA0B38">
              <w:rPr>
                <w:rFonts w:ascii="Times New Roman" w:hAnsi="Times New Roman"/>
                <w:b/>
                <w:sz w:val="24"/>
                <w:szCs w:val="24"/>
              </w:rPr>
              <w:t>Аудиторные занятия.</w:t>
            </w:r>
            <w:r w:rsidR="009C0C77" w:rsidRPr="00BA0B38">
              <w:rPr>
                <w:rFonts w:ascii="Times New Roman" w:hAnsi="Times New Roman"/>
                <w:b/>
                <w:sz w:val="24"/>
                <w:szCs w:val="24"/>
              </w:rPr>
              <w:t xml:space="preserve"> </w:t>
            </w:r>
            <w:r w:rsidRPr="00BA0B38">
              <w:rPr>
                <w:rFonts w:ascii="Times New Roman" w:hAnsi="Times New Roman"/>
                <w:b/>
                <w:sz w:val="24"/>
                <w:szCs w:val="24"/>
              </w:rPr>
              <w:t>Содержание обучения</w:t>
            </w:r>
          </w:p>
        </w:tc>
        <w:tc>
          <w:tcPr>
            <w:tcW w:w="1278" w:type="dxa"/>
            <w:gridSpan w:val="3"/>
            <w:shd w:val="clear" w:color="auto" w:fill="FFFFFF" w:themeFill="background1"/>
            <w:vAlign w:val="center"/>
            <w:hideMark/>
          </w:tcPr>
          <w:p w14:paraId="343BFF59"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всего</w:t>
            </w:r>
          </w:p>
        </w:tc>
        <w:tc>
          <w:tcPr>
            <w:tcW w:w="1565" w:type="dxa"/>
            <w:shd w:val="clear" w:color="auto" w:fill="FFFFFF" w:themeFill="background1"/>
            <w:vAlign w:val="center"/>
            <w:hideMark/>
          </w:tcPr>
          <w:p w14:paraId="7CBFC070"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 xml:space="preserve">в т. </w:t>
            </w:r>
            <w:r w:rsidR="009C0C77" w:rsidRPr="00BA0B38">
              <w:rPr>
                <w:rFonts w:ascii="Times New Roman" w:hAnsi="Times New Roman"/>
                <w:b/>
                <w:sz w:val="24"/>
                <w:szCs w:val="24"/>
              </w:rPr>
              <w:t>ч</w:t>
            </w:r>
            <w:r w:rsidRPr="00BA0B38">
              <w:rPr>
                <w:rFonts w:ascii="Times New Roman" w:hAnsi="Times New Roman"/>
                <w:b/>
                <w:sz w:val="24"/>
                <w:szCs w:val="24"/>
              </w:rPr>
              <w:t xml:space="preserve">. </w:t>
            </w:r>
            <w:r w:rsidR="009C0C77" w:rsidRPr="00BA0B38">
              <w:rPr>
                <w:rFonts w:ascii="Times New Roman" w:hAnsi="Times New Roman"/>
                <w:b/>
                <w:sz w:val="24"/>
                <w:szCs w:val="24"/>
              </w:rPr>
              <w:t>п</w:t>
            </w:r>
            <w:r w:rsidRPr="00BA0B38">
              <w:rPr>
                <w:rFonts w:ascii="Times New Roman" w:hAnsi="Times New Roman"/>
                <w:b/>
                <w:sz w:val="24"/>
                <w:szCs w:val="24"/>
              </w:rPr>
              <w:t>рактических занятий</w:t>
            </w:r>
          </w:p>
        </w:tc>
      </w:tr>
      <w:tr w:rsidR="00117C4C" w:rsidRPr="00BA0B38" w14:paraId="3A116E21" w14:textId="77777777" w:rsidTr="009C0C77">
        <w:trPr>
          <w:trHeight w:val="565"/>
        </w:trPr>
        <w:tc>
          <w:tcPr>
            <w:tcW w:w="6518" w:type="dxa"/>
            <w:shd w:val="clear" w:color="auto" w:fill="FFFFFF" w:themeFill="background1"/>
            <w:vAlign w:val="center"/>
            <w:hideMark/>
          </w:tcPr>
          <w:p w14:paraId="20696DC2" w14:textId="77777777" w:rsidR="00117C4C" w:rsidRPr="00BA0B38" w:rsidRDefault="00117C4C" w:rsidP="00117C4C">
            <w:pPr>
              <w:spacing w:after="0" w:line="240" w:lineRule="auto"/>
              <w:rPr>
                <w:rFonts w:ascii="Times New Roman" w:eastAsia="Arial" w:hAnsi="Times New Roman"/>
                <w:bCs/>
                <w:sz w:val="24"/>
                <w:szCs w:val="24"/>
              </w:rPr>
            </w:pPr>
            <w:r w:rsidRPr="00BA0B38">
              <w:rPr>
                <w:rFonts w:ascii="Times New Roman" w:eastAsia="Arial" w:hAnsi="Times New Roman"/>
                <w:bCs/>
                <w:sz w:val="24"/>
                <w:szCs w:val="24"/>
              </w:rPr>
              <w:t>Введение</w:t>
            </w:r>
          </w:p>
        </w:tc>
        <w:tc>
          <w:tcPr>
            <w:tcW w:w="1278" w:type="dxa"/>
            <w:gridSpan w:val="3"/>
            <w:shd w:val="clear" w:color="auto" w:fill="FFFFFF" w:themeFill="background1"/>
            <w:vAlign w:val="center"/>
            <w:hideMark/>
          </w:tcPr>
          <w:p w14:paraId="07A468C6"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2</w:t>
            </w:r>
          </w:p>
        </w:tc>
        <w:tc>
          <w:tcPr>
            <w:tcW w:w="1565" w:type="dxa"/>
            <w:shd w:val="clear" w:color="auto" w:fill="FFFFFF" w:themeFill="background1"/>
            <w:vAlign w:val="center"/>
            <w:hideMark/>
          </w:tcPr>
          <w:p w14:paraId="4954175F" w14:textId="77777777" w:rsidR="00117C4C" w:rsidRPr="00BA0B38" w:rsidRDefault="00117C4C" w:rsidP="00117C4C">
            <w:pPr>
              <w:spacing w:after="0" w:line="240" w:lineRule="auto"/>
              <w:jc w:val="center"/>
              <w:rPr>
                <w:rFonts w:ascii="Times New Roman" w:hAnsi="Times New Roman"/>
                <w:b/>
                <w:sz w:val="24"/>
                <w:szCs w:val="24"/>
              </w:rPr>
            </w:pPr>
          </w:p>
        </w:tc>
      </w:tr>
      <w:tr w:rsidR="00117C4C" w:rsidRPr="00BA0B38" w14:paraId="3868E24F" w14:textId="77777777" w:rsidTr="009C0C77">
        <w:tblPrEx>
          <w:tblCellMar>
            <w:left w:w="108" w:type="dxa"/>
            <w:right w:w="108" w:type="dxa"/>
          </w:tblCellMar>
        </w:tblPrEx>
        <w:tc>
          <w:tcPr>
            <w:tcW w:w="6525" w:type="dxa"/>
            <w:gridSpan w:val="2"/>
            <w:shd w:val="clear" w:color="auto" w:fill="FFFFFF" w:themeFill="background1"/>
          </w:tcPr>
          <w:p w14:paraId="49BAC0EE" w14:textId="4B2A0253"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Древнейшая стадия истории человечества</w:t>
            </w:r>
          </w:p>
        </w:tc>
        <w:tc>
          <w:tcPr>
            <w:tcW w:w="1271" w:type="dxa"/>
            <w:gridSpan w:val="2"/>
            <w:shd w:val="clear" w:color="auto" w:fill="FFFFFF" w:themeFill="background1"/>
          </w:tcPr>
          <w:p w14:paraId="1C88353E"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06F49A4" w14:textId="77777777" w:rsidR="00117C4C" w:rsidRPr="00BA0B38" w:rsidRDefault="00117C4C" w:rsidP="00117C4C">
            <w:pPr>
              <w:spacing w:line="360" w:lineRule="auto"/>
              <w:rPr>
                <w:rFonts w:ascii="Times New Roman" w:hAnsi="Times New Roman"/>
                <w:b/>
                <w:sz w:val="24"/>
                <w:szCs w:val="24"/>
                <w:lang w:eastAsia="ru-RU"/>
              </w:rPr>
            </w:pPr>
          </w:p>
        </w:tc>
      </w:tr>
      <w:tr w:rsidR="00117C4C" w:rsidRPr="00BA0B38" w14:paraId="615664CB" w14:textId="77777777" w:rsidTr="00BA0B38">
        <w:tblPrEx>
          <w:tblCellMar>
            <w:left w:w="108" w:type="dxa"/>
            <w:right w:w="108" w:type="dxa"/>
          </w:tblCellMar>
        </w:tblPrEx>
        <w:trPr>
          <w:trHeight w:val="441"/>
        </w:trPr>
        <w:tc>
          <w:tcPr>
            <w:tcW w:w="6525" w:type="dxa"/>
            <w:gridSpan w:val="2"/>
            <w:shd w:val="clear" w:color="auto" w:fill="FFFFFF" w:themeFill="background1"/>
          </w:tcPr>
          <w:p w14:paraId="2ABEC05A" w14:textId="25A8160D"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2.</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Цивилизации Древнего мира</w:t>
            </w:r>
          </w:p>
        </w:tc>
        <w:tc>
          <w:tcPr>
            <w:tcW w:w="1271" w:type="dxa"/>
            <w:gridSpan w:val="2"/>
            <w:shd w:val="clear" w:color="auto" w:fill="FFFFFF" w:themeFill="background1"/>
          </w:tcPr>
          <w:p w14:paraId="72E5F364"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6</w:t>
            </w:r>
          </w:p>
        </w:tc>
        <w:tc>
          <w:tcPr>
            <w:tcW w:w="1565" w:type="dxa"/>
            <w:shd w:val="clear" w:color="auto" w:fill="FFFFFF" w:themeFill="background1"/>
          </w:tcPr>
          <w:p w14:paraId="7AB73418"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44B0AAC2" w14:textId="77777777" w:rsidTr="009C0C77">
        <w:tblPrEx>
          <w:tblCellMar>
            <w:left w:w="108" w:type="dxa"/>
            <w:right w:w="108" w:type="dxa"/>
          </w:tblCellMar>
        </w:tblPrEx>
        <w:trPr>
          <w:trHeight w:val="380"/>
        </w:trPr>
        <w:tc>
          <w:tcPr>
            <w:tcW w:w="6525" w:type="dxa"/>
            <w:gridSpan w:val="2"/>
            <w:shd w:val="clear" w:color="auto" w:fill="FFFFFF" w:themeFill="background1"/>
          </w:tcPr>
          <w:p w14:paraId="4A65A52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shd w:val="clear" w:color="auto" w:fill="FFFFFF" w:themeFill="background1"/>
                <w:lang w:eastAsia="ru-RU"/>
              </w:rPr>
              <w:t>Тема 2.1</w:t>
            </w:r>
            <w:r w:rsidRPr="00BA0B38">
              <w:rPr>
                <w:rStyle w:val="50"/>
                <w:rFonts w:ascii="Times New Roman" w:eastAsia="Calibri" w:hAnsi="Times New Roman"/>
                <w:sz w:val="24"/>
                <w:szCs w:val="24"/>
                <w:shd w:val="clear" w:color="auto" w:fill="FFFFFF" w:themeFill="background1"/>
              </w:rPr>
              <w:t>.</w:t>
            </w:r>
            <w:r w:rsidR="00F74042" w:rsidRPr="00BA0B38">
              <w:rPr>
                <w:rStyle w:val="50"/>
                <w:rFonts w:ascii="Times New Roman" w:eastAsia="Calibri" w:hAnsi="Times New Roman"/>
                <w:sz w:val="24"/>
                <w:szCs w:val="24"/>
              </w:rPr>
              <w:t xml:space="preserve"> </w:t>
            </w:r>
            <w:r w:rsidR="00F74042" w:rsidRPr="00BA0B38">
              <w:rPr>
                <w:rStyle w:val="50"/>
                <w:rFonts w:ascii="Times New Roman" w:eastAsia="Calibri" w:hAnsi="Times New Roman"/>
                <w:b w:val="0"/>
                <w:i w:val="0"/>
                <w:sz w:val="24"/>
                <w:szCs w:val="24"/>
              </w:rPr>
              <w:t>Цивилизации Древнего мира</w:t>
            </w:r>
          </w:p>
        </w:tc>
        <w:tc>
          <w:tcPr>
            <w:tcW w:w="1271" w:type="dxa"/>
            <w:gridSpan w:val="2"/>
            <w:shd w:val="clear" w:color="auto" w:fill="FFFFFF" w:themeFill="background1"/>
          </w:tcPr>
          <w:p w14:paraId="387C8D40" w14:textId="77777777" w:rsidR="00332048" w:rsidRPr="00BA0B38" w:rsidRDefault="00F74042"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D4394D0"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471916DE" w14:textId="77777777" w:rsidTr="009C0C77">
        <w:tblPrEx>
          <w:tblCellMar>
            <w:left w:w="108" w:type="dxa"/>
            <w:right w:w="108" w:type="dxa"/>
          </w:tblCellMar>
        </w:tblPrEx>
        <w:trPr>
          <w:trHeight w:val="380"/>
        </w:trPr>
        <w:tc>
          <w:tcPr>
            <w:tcW w:w="6525" w:type="dxa"/>
            <w:gridSpan w:val="2"/>
            <w:shd w:val="clear" w:color="auto" w:fill="FFFFFF" w:themeFill="background1"/>
          </w:tcPr>
          <w:p w14:paraId="48939AFC"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2.2.</w:t>
            </w:r>
            <w:r w:rsidR="00F74042" w:rsidRPr="00BA0B38">
              <w:rPr>
                <w:rStyle w:val="50"/>
                <w:rFonts w:ascii="Times New Roman" w:eastAsia="Calibri" w:hAnsi="Times New Roman"/>
                <w:sz w:val="24"/>
                <w:szCs w:val="24"/>
              </w:rPr>
              <w:t xml:space="preserve"> </w:t>
            </w:r>
            <w:r w:rsidR="00F74042" w:rsidRPr="00BA0B38">
              <w:rPr>
                <w:rStyle w:val="50"/>
                <w:rFonts w:ascii="Times New Roman" w:eastAsia="Calibri" w:hAnsi="Times New Roman"/>
                <w:b w:val="0"/>
                <w:i w:val="0"/>
                <w:sz w:val="24"/>
                <w:szCs w:val="24"/>
              </w:rPr>
              <w:t>Древний Восток: Египет, Индия, Греция, Кита</w:t>
            </w:r>
            <w:r w:rsidR="00F74042" w:rsidRPr="00BA0B38">
              <w:rPr>
                <w:rStyle w:val="50"/>
                <w:rFonts w:ascii="Times New Roman" w:eastAsia="Calibri" w:hAnsi="Times New Roman"/>
                <w:sz w:val="24"/>
                <w:szCs w:val="24"/>
              </w:rPr>
              <w:t>й.</w:t>
            </w:r>
          </w:p>
        </w:tc>
        <w:tc>
          <w:tcPr>
            <w:tcW w:w="1271" w:type="dxa"/>
            <w:gridSpan w:val="2"/>
            <w:shd w:val="clear" w:color="auto" w:fill="FFFFFF" w:themeFill="background1"/>
          </w:tcPr>
          <w:p w14:paraId="61AD8C76"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9F27FAE"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5C8C32E3" w14:textId="77777777" w:rsidTr="00BA0B38">
        <w:tblPrEx>
          <w:tblCellMar>
            <w:left w:w="108" w:type="dxa"/>
            <w:right w:w="108" w:type="dxa"/>
          </w:tblCellMar>
        </w:tblPrEx>
        <w:trPr>
          <w:trHeight w:val="765"/>
        </w:trPr>
        <w:tc>
          <w:tcPr>
            <w:tcW w:w="6525" w:type="dxa"/>
            <w:gridSpan w:val="2"/>
            <w:shd w:val="clear" w:color="auto" w:fill="FFFFFF" w:themeFill="background1"/>
          </w:tcPr>
          <w:p w14:paraId="288F28A1"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2.3</w:t>
            </w:r>
            <w:r w:rsidRPr="00BA0B38">
              <w:rPr>
                <w:rStyle w:val="50"/>
                <w:rFonts w:ascii="Times New Roman" w:eastAsia="Calibri" w:hAnsi="Times New Roman"/>
                <w:b w:val="0"/>
                <w:sz w:val="24"/>
                <w:szCs w:val="24"/>
              </w:rPr>
              <w:t>.</w:t>
            </w:r>
            <w:r w:rsidR="00A53D7B" w:rsidRPr="00BA0B38">
              <w:rPr>
                <w:rStyle w:val="50"/>
                <w:rFonts w:ascii="Times New Roman" w:eastAsia="Calibri" w:hAnsi="Times New Roman"/>
                <w:b w:val="0"/>
                <w:sz w:val="24"/>
                <w:szCs w:val="24"/>
              </w:rPr>
              <w:t xml:space="preserve"> </w:t>
            </w:r>
            <w:r w:rsidR="00A53D7B" w:rsidRPr="00BA0B38">
              <w:rPr>
                <w:rStyle w:val="50"/>
                <w:rFonts w:ascii="Times New Roman" w:eastAsia="Calibri" w:hAnsi="Times New Roman"/>
                <w:b w:val="0"/>
                <w:i w:val="0"/>
                <w:sz w:val="24"/>
                <w:szCs w:val="24"/>
              </w:rPr>
              <w:t>Древний Рим. Религия и культура Древнего мира. Контрольная работа</w:t>
            </w:r>
          </w:p>
        </w:tc>
        <w:tc>
          <w:tcPr>
            <w:tcW w:w="1271" w:type="dxa"/>
            <w:gridSpan w:val="2"/>
            <w:shd w:val="clear" w:color="auto" w:fill="FFFFFF" w:themeFill="background1"/>
          </w:tcPr>
          <w:p w14:paraId="17166422"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0C364E" w14:textId="77777777" w:rsidR="00332048" w:rsidRPr="00BA0B38" w:rsidRDefault="00332048" w:rsidP="00117C4C">
            <w:pPr>
              <w:spacing w:line="360" w:lineRule="auto"/>
              <w:rPr>
                <w:rFonts w:ascii="Times New Roman" w:hAnsi="Times New Roman"/>
                <w:b/>
                <w:sz w:val="24"/>
                <w:szCs w:val="24"/>
                <w:lang w:eastAsia="ru-RU"/>
              </w:rPr>
            </w:pPr>
          </w:p>
        </w:tc>
      </w:tr>
      <w:tr w:rsidR="00117C4C" w:rsidRPr="00BA0B38" w14:paraId="1AE38448" w14:textId="77777777" w:rsidTr="009C0C77">
        <w:tblPrEx>
          <w:tblCellMar>
            <w:left w:w="108" w:type="dxa"/>
            <w:right w:w="108" w:type="dxa"/>
          </w:tblCellMar>
        </w:tblPrEx>
        <w:tc>
          <w:tcPr>
            <w:tcW w:w="6525" w:type="dxa"/>
            <w:gridSpan w:val="2"/>
            <w:shd w:val="clear" w:color="auto" w:fill="FFFFFF" w:themeFill="background1"/>
          </w:tcPr>
          <w:p w14:paraId="09892588" w14:textId="548D86F5"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3.</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Цивилизации Запада и Востока в Средние века</w:t>
            </w:r>
          </w:p>
        </w:tc>
        <w:tc>
          <w:tcPr>
            <w:tcW w:w="1271" w:type="dxa"/>
            <w:gridSpan w:val="2"/>
            <w:shd w:val="clear" w:color="auto" w:fill="FFFFFF" w:themeFill="background1"/>
          </w:tcPr>
          <w:p w14:paraId="6D717791"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3504F97A"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7140352F" w14:textId="77777777" w:rsidTr="009C0C77">
        <w:tblPrEx>
          <w:tblCellMar>
            <w:left w:w="108" w:type="dxa"/>
            <w:right w:w="108" w:type="dxa"/>
          </w:tblCellMar>
        </w:tblPrEx>
        <w:tc>
          <w:tcPr>
            <w:tcW w:w="6525" w:type="dxa"/>
            <w:gridSpan w:val="2"/>
            <w:shd w:val="clear" w:color="auto" w:fill="FFFFFF" w:themeFill="background1"/>
          </w:tcPr>
          <w:p w14:paraId="25567229"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3.1</w:t>
            </w:r>
            <w:r w:rsidRPr="00BA0B38">
              <w:rPr>
                <w:rStyle w:val="50"/>
                <w:rFonts w:ascii="Times New Roman" w:eastAsia="Calibri" w:hAnsi="Times New Roman"/>
                <w:b w:val="0"/>
                <w:i w:val="0"/>
                <w:sz w:val="24"/>
                <w:szCs w:val="24"/>
              </w:rPr>
              <w:t>.</w:t>
            </w:r>
            <w:r w:rsidR="00A53D7B" w:rsidRPr="00BA0B38">
              <w:rPr>
                <w:rStyle w:val="50"/>
                <w:rFonts w:ascii="Times New Roman" w:eastAsia="Calibri" w:hAnsi="Times New Roman"/>
                <w:b w:val="0"/>
                <w:i w:val="0"/>
                <w:sz w:val="24"/>
                <w:szCs w:val="24"/>
              </w:rPr>
              <w:t xml:space="preserve"> Особенности развития цивилизаций Востока в Средние века. Китайско - конфуцианская цивилизация</w:t>
            </w:r>
          </w:p>
        </w:tc>
        <w:tc>
          <w:tcPr>
            <w:tcW w:w="1271" w:type="dxa"/>
            <w:gridSpan w:val="2"/>
            <w:shd w:val="clear" w:color="auto" w:fill="FFFFFF" w:themeFill="background1"/>
          </w:tcPr>
          <w:p w14:paraId="0066449F"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E63444D"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5255192E" w14:textId="77777777" w:rsidTr="009C0C77">
        <w:tblPrEx>
          <w:tblCellMar>
            <w:left w:w="108" w:type="dxa"/>
            <w:right w:w="108" w:type="dxa"/>
          </w:tblCellMar>
        </w:tblPrEx>
        <w:tc>
          <w:tcPr>
            <w:tcW w:w="6525" w:type="dxa"/>
            <w:gridSpan w:val="2"/>
            <w:shd w:val="clear" w:color="auto" w:fill="FFFFFF" w:themeFill="background1"/>
          </w:tcPr>
          <w:p w14:paraId="4745340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3.2</w:t>
            </w:r>
            <w:r w:rsidRPr="00BA0B38">
              <w:rPr>
                <w:rStyle w:val="50"/>
                <w:rFonts w:ascii="Times New Roman" w:eastAsia="Calibri" w:hAnsi="Times New Roman"/>
                <w:sz w:val="24"/>
                <w:szCs w:val="24"/>
              </w:rPr>
              <w:t>.</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Буддизм на Востоке в средние века. Арабско - мусульманская цивилизация</w:t>
            </w:r>
          </w:p>
        </w:tc>
        <w:tc>
          <w:tcPr>
            <w:tcW w:w="1271" w:type="dxa"/>
            <w:gridSpan w:val="2"/>
            <w:shd w:val="clear" w:color="auto" w:fill="FFFFFF" w:themeFill="background1"/>
          </w:tcPr>
          <w:p w14:paraId="44E8BB71"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F6BB6EB" w14:textId="77777777" w:rsidR="00332048" w:rsidRPr="00BA0B38" w:rsidRDefault="00A53D7B" w:rsidP="008C49B7">
            <w:pPr>
              <w:spacing w:line="360" w:lineRule="auto"/>
              <w:jc w:val="center"/>
              <w:rPr>
                <w:rFonts w:ascii="Times New Roman" w:hAnsi="Times New Roman"/>
                <w:sz w:val="24"/>
                <w:szCs w:val="24"/>
                <w:lang w:eastAsia="ru-RU"/>
              </w:rPr>
            </w:pPr>
            <w:r w:rsidRPr="00BA0B38">
              <w:rPr>
                <w:rFonts w:ascii="Times New Roman" w:hAnsi="Times New Roman"/>
                <w:sz w:val="24"/>
                <w:szCs w:val="24"/>
                <w:lang w:eastAsia="ru-RU"/>
              </w:rPr>
              <w:t>2</w:t>
            </w:r>
          </w:p>
        </w:tc>
      </w:tr>
      <w:tr w:rsidR="00332048" w:rsidRPr="00BA0B38" w14:paraId="12E73D4E" w14:textId="77777777" w:rsidTr="009C0C77">
        <w:tblPrEx>
          <w:tblCellMar>
            <w:left w:w="108" w:type="dxa"/>
            <w:right w:w="108" w:type="dxa"/>
          </w:tblCellMar>
        </w:tblPrEx>
        <w:tc>
          <w:tcPr>
            <w:tcW w:w="6525" w:type="dxa"/>
            <w:gridSpan w:val="2"/>
            <w:shd w:val="clear" w:color="auto" w:fill="FFFFFF" w:themeFill="background1"/>
          </w:tcPr>
          <w:p w14:paraId="25B3E25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3.3.</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История западноевропейской цивилизации. Геополитическая карта мира. Крестовые походы цивилизации.</w:t>
            </w:r>
          </w:p>
        </w:tc>
        <w:tc>
          <w:tcPr>
            <w:tcW w:w="1271" w:type="dxa"/>
            <w:gridSpan w:val="2"/>
            <w:shd w:val="clear" w:color="auto" w:fill="FFFFFF" w:themeFill="background1"/>
          </w:tcPr>
          <w:p w14:paraId="00FDE06C"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6973C0B"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48CCA3E2" w14:textId="77777777" w:rsidTr="009C0C77">
        <w:tblPrEx>
          <w:tblCellMar>
            <w:left w:w="108" w:type="dxa"/>
            <w:right w:w="108" w:type="dxa"/>
          </w:tblCellMar>
        </w:tblPrEx>
        <w:tc>
          <w:tcPr>
            <w:tcW w:w="6525" w:type="dxa"/>
            <w:gridSpan w:val="2"/>
            <w:shd w:val="clear" w:color="auto" w:fill="FFFFFF" w:themeFill="background1"/>
          </w:tcPr>
          <w:p w14:paraId="4C278701"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3.4.</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Основные черты и этапы восточно - христианской цивилизации. Византийская империя. Культура и религия Европы в эпоху Средневековья. Эпоха Ренессанса</w:t>
            </w:r>
          </w:p>
        </w:tc>
        <w:tc>
          <w:tcPr>
            <w:tcW w:w="1271" w:type="dxa"/>
            <w:gridSpan w:val="2"/>
            <w:shd w:val="clear" w:color="auto" w:fill="FFFFFF" w:themeFill="background1"/>
          </w:tcPr>
          <w:p w14:paraId="23731342"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0B69DB3" w14:textId="77777777" w:rsidR="00332048" w:rsidRPr="00BA0B38" w:rsidRDefault="00332048" w:rsidP="00117C4C">
            <w:pPr>
              <w:spacing w:line="360" w:lineRule="auto"/>
              <w:rPr>
                <w:rFonts w:ascii="Times New Roman" w:hAnsi="Times New Roman"/>
                <w:b/>
                <w:sz w:val="24"/>
                <w:szCs w:val="24"/>
                <w:lang w:eastAsia="ru-RU"/>
              </w:rPr>
            </w:pPr>
          </w:p>
        </w:tc>
      </w:tr>
      <w:tr w:rsidR="00117C4C" w:rsidRPr="00BA0B38" w14:paraId="309A1241" w14:textId="77777777" w:rsidTr="009C0C77">
        <w:tblPrEx>
          <w:tblCellMar>
            <w:left w:w="108" w:type="dxa"/>
            <w:right w:w="108" w:type="dxa"/>
          </w:tblCellMar>
        </w:tblPrEx>
        <w:tc>
          <w:tcPr>
            <w:tcW w:w="6525" w:type="dxa"/>
            <w:gridSpan w:val="2"/>
            <w:shd w:val="clear" w:color="auto" w:fill="FFFFFF" w:themeFill="background1"/>
          </w:tcPr>
          <w:p w14:paraId="6DB7F65B" w14:textId="671CD472"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4.</w:t>
            </w:r>
            <w:r w:rsid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От Древней Руси к Российскому государству</w:t>
            </w:r>
          </w:p>
        </w:tc>
        <w:tc>
          <w:tcPr>
            <w:tcW w:w="1271" w:type="dxa"/>
            <w:gridSpan w:val="2"/>
            <w:shd w:val="clear" w:color="auto" w:fill="FFFFFF" w:themeFill="background1"/>
          </w:tcPr>
          <w:p w14:paraId="4572F86B" w14:textId="5293D08F" w:rsidR="00117C4C" w:rsidRPr="00BA0B38" w:rsidRDefault="0082608E" w:rsidP="00117C4C">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565" w:type="dxa"/>
            <w:shd w:val="clear" w:color="auto" w:fill="FFFFFF" w:themeFill="background1"/>
          </w:tcPr>
          <w:p w14:paraId="66B10858"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7DB94877" w14:textId="77777777" w:rsidTr="009C0C77">
        <w:tblPrEx>
          <w:tblCellMar>
            <w:left w:w="108" w:type="dxa"/>
            <w:right w:w="108" w:type="dxa"/>
          </w:tblCellMar>
        </w:tblPrEx>
        <w:tc>
          <w:tcPr>
            <w:tcW w:w="6525" w:type="dxa"/>
            <w:gridSpan w:val="2"/>
            <w:shd w:val="clear" w:color="auto" w:fill="FFFFFF" w:themeFill="background1"/>
          </w:tcPr>
          <w:p w14:paraId="21BB0BE0"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4.1</w:t>
            </w:r>
            <w:r w:rsidRPr="00BA0B38">
              <w:rPr>
                <w:rFonts w:ascii="Times New Roman" w:hAnsi="Times New Roman"/>
                <w:b w:val="0"/>
                <w:i w:val="0"/>
                <w:iCs w:val="0"/>
                <w:sz w:val="24"/>
                <w:szCs w:val="24"/>
              </w:rPr>
              <w:t>.</w:t>
            </w:r>
            <w:r w:rsidR="00A53D7B" w:rsidRPr="00BA0B38">
              <w:rPr>
                <w:rFonts w:ascii="Times New Roman" w:hAnsi="Times New Roman"/>
                <w:b w:val="0"/>
                <w:i w:val="0"/>
                <w:iCs w:val="0"/>
                <w:sz w:val="24"/>
                <w:szCs w:val="24"/>
              </w:rPr>
              <w:t xml:space="preserve"> Геополитическая карта и этносы</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Восточной Европы в I тысячелетии н. э.</w:t>
            </w:r>
          </w:p>
        </w:tc>
        <w:tc>
          <w:tcPr>
            <w:tcW w:w="1271" w:type="dxa"/>
            <w:gridSpan w:val="2"/>
            <w:shd w:val="clear" w:color="auto" w:fill="FFFFFF" w:themeFill="background1"/>
          </w:tcPr>
          <w:p w14:paraId="1FC35610" w14:textId="330F3A55"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23C95471"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284097F6" w14:textId="77777777" w:rsidTr="009C0C77">
        <w:tblPrEx>
          <w:tblCellMar>
            <w:left w:w="108" w:type="dxa"/>
            <w:right w:w="108" w:type="dxa"/>
          </w:tblCellMar>
        </w:tblPrEx>
        <w:tc>
          <w:tcPr>
            <w:tcW w:w="6525" w:type="dxa"/>
            <w:gridSpan w:val="2"/>
            <w:shd w:val="clear" w:color="auto" w:fill="FFFFFF" w:themeFill="background1"/>
          </w:tcPr>
          <w:p w14:paraId="481E0021"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4.2</w:t>
            </w:r>
            <w:r w:rsidRPr="00BA0B38">
              <w:rPr>
                <w:rFonts w:ascii="Times New Roman" w:hAnsi="Times New Roman"/>
                <w:b w:val="0"/>
                <w:i w:val="0"/>
                <w:iCs w:val="0"/>
                <w:sz w:val="24"/>
                <w:szCs w:val="24"/>
              </w:rPr>
              <w:t>.</w:t>
            </w:r>
            <w:r w:rsidR="00A53D7B" w:rsidRPr="00BA0B38">
              <w:rPr>
                <w:rFonts w:ascii="Times New Roman" w:hAnsi="Times New Roman"/>
                <w:b w:val="0"/>
                <w:i w:val="0"/>
                <w:iCs w:val="0"/>
                <w:sz w:val="24"/>
                <w:szCs w:val="24"/>
              </w:rPr>
              <w:t xml:space="preserve"> Восточные славяне в V -VIII вв. Язычество восточных славян.</w:t>
            </w:r>
            <w:r w:rsidR="00F84054"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Образование Киевской Рус</w:t>
            </w:r>
            <w:r w:rsidR="00A53D7B" w:rsidRPr="00BA0B38">
              <w:rPr>
                <w:rFonts w:ascii="Times New Roman" w:hAnsi="Times New Roman"/>
                <w:i w:val="0"/>
                <w:iCs w:val="0"/>
                <w:sz w:val="24"/>
                <w:szCs w:val="24"/>
              </w:rPr>
              <w:t>и</w:t>
            </w:r>
          </w:p>
        </w:tc>
        <w:tc>
          <w:tcPr>
            <w:tcW w:w="1271" w:type="dxa"/>
            <w:gridSpan w:val="2"/>
            <w:shd w:val="clear" w:color="auto" w:fill="FFFFFF" w:themeFill="background1"/>
          </w:tcPr>
          <w:p w14:paraId="41F7D86A" w14:textId="59B53591"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5C363FF6"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D6449E7" w14:textId="77777777" w:rsidTr="009C0C77">
        <w:tblPrEx>
          <w:tblCellMar>
            <w:left w:w="108" w:type="dxa"/>
            <w:right w:w="108" w:type="dxa"/>
          </w:tblCellMar>
        </w:tblPrEx>
        <w:tc>
          <w:tcPr>
            <w:tcW w:w="6525" w:type="dxa"/>
            <w:gridSpan w:val="2"/>
            <w:shd w:val="clear" w:color="auto" w:fill="FFFFFF" w:themeFill="background1"/>
          </w:tcPr>
          <w:p w14:paraId="511278CE"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4.3</w:t>
            </w:r>
            <w:r w:rsidRPr="00BA0B38">
              <w:rPr>
                <w:rFonts w:ascii="Times New Roman" w:hAnsi="Times New Roman"/>
                <w:b w:val="0"/>
                <w:i w:val="0"/>
                <w:iCs w:val="0"/>
                <w:sz w:val="24"/>
                <w:szCs w:val="24"/>
              </w:rPr>
              <w:t>.</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Крещение Руси.</w:t>
            </w:r>
            <w:r w:rsidR="00F84054"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Русь и ее соседи в XI - н. XIII вв. Образование державы Чингисхана</w:t>
            </w:r>
          </w:p>
        </w:tc>
        <w:tc>
          <w:tcPr>
            <w:tcW w:w="1271" w:type="dxa"/>
            <w:gridSpan w:val="2"/>
            <w:shd w:val="clear" w:color="auto" w:fill="FFFFFF" w:themeFill="background1"/>
          </w:tcPr>
          <w:p w14:paraId="4CB158C4" w14:textId="77777777" w:rsidR="00332048" w:rsidRPr="00BA0B38" w:rsidRDefault="00A53D7B"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AA7408D"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6D5289D2" w14:textId="77777777" w:rsidTr="009C0C77">
        <w:tblPrEx>
          <w:tblCellMar>
            <w:left w:w="108" w:type="dxa"/>
            <w:right w:w="108" w:type="dxa"/>
          </w:tblCellMar>
        </w:tblPrEx>
        <w:tc>
          <w:tcPr>
            <w:tcW w:w="6525" w:type="dxa"/>
            <w:gridSpan w:val="2"/>
            <w:shd w:val="clear" w:color="auto" w:fill="FFFFFF" w:themeFill="background1"/>
          </w:tcPr>
          <w:p w14:paraId="5B73CCE0"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4.4.</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Киевская Русь в эпоху политической раздробленности.</w:t>
            </w:r>
            <w:r w:rsidR="00340956"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Борьба Руси с монголо - татарским нашествием</w:t>
            </w:r>
          </w:p>
        </w:tc>
        <w:tc>
          <w:tcPr>
            <w:tcW w:w="1271" w:type="dxa"/>
            <w:gridSpan w:val="2"/>
            <w:shd w:val="clear" w:color="auto" w:fill="FFFFFF" w:themeFill="background1"/>
          </w:tcPr>
          <w:p w14:paraId="0487A2CB" w14:textId="77777777" w:rsidR="00332048" w:rsidRPr="00BA0B38" w:rsidRDefault="00A53D7B"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27CEB0F"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3C532575" w14:textId="77777777" w:rsidTr="009C0C77">
        <w:tblPrEx>
          <w:tblCellMar>
            <w:left w:w="108" w:type="dxa"/>
            <w:right w:w="108" w:type="dxa"/>
          </w:tblCellMar>
        </w:tblPrEx>
        <w:tc>
          <w:tcPr>
            <w:tcW w:w="6525" w:type="dxa"/>
            <w:gridSpan w:val="2"/>
            <w:shd w:val="clear" w:color="auto" w:fill="FFFFFF" w:themeFill="background1"/>
          </w:tcPr>
          <w:p w14:paraId="127E224C"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4.5.</w:t>
            </w:r>
            <w:r w:rsidR="00ED6D35" w:rsidRPr="00BA0B38">
              <w:rPr>
                <w:rStyle w:val="50"/>
                <w:rFonts w:ascii="Times New Roman" w:eastAsia="Calibri" w:hAnsi="Times New Roman"/>
                <w:sz w:val="24"/>
                <w:szCs w:val="24"/>
              </w:rPr>
              <w:t xml:space="preserve"> </w:t>
            </w:r>
            <w:r w:rsidR="00ED6D35" w:rsidRPr="00BA0B38">
              <w:rPr>
                <w:rStyle w:val="50"/>
                <w:rFonts w:ascii="Times New Roman" w:eastAsia="Calibri" w:hAnsi="Times New Roman"/>
                <w:b w:val="0"/>
                <w:i w:val="0"/>
                <w:sz w:val="24"/>
                <w:szCs w:val="24"/>
              </w:rPr>
              <w:t>Геополитика Руси во 2-ой половине XII I- н. XIV вв. Куликовская битва 1380г</w:t>
            </w:r>
            <w:r w:rsidR="00ED6D35" w:rsidRPr="00BA0B38">
              <w:rPr>
                <w:rStyle w:val="50"/>
                <w:rFonts w:ascii="Times New Roman" w:eastAsia="Calibri" w:hAnsi="Times New Roman"/>
                <w:sz w:val="24"/>
                <w:szCs w:val="24"/>
              </w:rPr>
              <w:t>.</w:t>
            </w:r>
          </w:p>
        </w:tc>
        <w:tc>
          <w:tcPr>
            <w:tcW w:w="1271" w:type="dxa"/>
            <w:gridSpan w:val="2"/>
            <w:shd w:val="clear" w:color="auto" w:fill="FFFFFF" w:themeFill="background1"/>
          </w:tcPr>
          <w:p w14:paraId="0BF66B65" w14:textId="77777777" w:rsidR="00332048" w:rsidRPr="00BA0B38" w:rsidRDefault="00ED6D35"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782B47F"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510AE7A8" w14:textId="77777777" w:rsidTr="009C0C77">
        <w:tblPrEx>
          <w:tblCellMar>
            <w:left w:w="108" w:type="dxa"/>
            <w:right w:w="108" w:type="dxa"/>
          </w:tblCellMar>
        </w:tblPrEx>
        <w:tc>
          <w:tcPr>
            <w:tcW w:w="6525" w:type="dxa"/>
            <w:gridSpan w:val="2"/>
            <w:shd w:val="clear" w:color="auto" w:fill="FFFFFF" w:themeFill="background1"/>
          </w:tcPr>
          <w:p w14:paraId="5CD0D19E" w14:textId="580F186B"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5.</w:t>
            </w:r>
            <w:r w:rsidR="00BA0B38">
              <w:rPr>
                <w:rFonts w:ascii="Times New Roman" w:hAnsi="Times New Roman"/>
                <w:b/>
                <w:bCs/>
                <w:sz w:val="24"/>
                <w:szCs w:val="24"/>
                <w:lang w:eastAsia="ru-RU"/>
              </w:rPr>
              <w:t xml:space="preserve"> </w:t>
            </w:r>
            <w:r w:rsidRPr="00BA0B38">
              <w:rPr>
                <w:rFonts w:ascii="Times New Roman" w:hAnsi="Times New Roman"/>
                <w:sz w:val="24"/>
                <w:szCs w:val="24"/>
                <w:lang w:eastAsia="ru-RU"/>
              </w:rPr>
              <w:t>Россия в ХVI— ХVII веках: от великого княжества к царству</w:t>
            </w:r>
          </w:p>
        </w:tc>
        <w:tc>
          <w:tcPr>
            <w:tcW w:w="1271" w:type="dxa"/>
            <w:gridSpan w:val="2"/>
            <w:shd w:val="clear" w:color="auto" w:fill="FFFFFF" w:themeFill="background1"/>
          </w:tcPr>
          <w:p w14:paraId="52068B9D" w14:textId="5DFB5900"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7</w:t>
            </w:r>
          </w:p>
        </w:tc>
        <w:tc>
          <w:tcPr>
            <w:tcW w:w="1565" w:type="dxa"/>
            <w:shd w:val="clear" w:color="auto" w:fill="FFFFFF" w:themeFill="background1"/>
          </w:tcPr>
          <w:p w14:paraId="6026F17B"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6DE12264" w14:textId="77777777" w:rsidTr="009C0C77">
        <w:tblPrEx>
          <w:tblCellMar>
            <w:left w:w="108" w:type="dxa"/>
            <w:right w:w="108" w:type="dxa"/>
          </w:tblCellMar>
        </w:tblPrEx>
        <w:tc>
          <w:tcPr>
            <w:tcW w:w="6525" w:type="dxa"/>
            <w:gridSpan w:val="2"/>
            <w:shd w:val="clear" w:color="auto" w:fill="FFFFFF" w:themeFill="background1"/>
          </w:tcPr>
          <w:p w14:paraId="2A65E80E"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5.1</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От Руси к России. Иван III Россия в к. XIV - н. XV вв. Василий III Cудебник 1497 г.</w:t>
            </w:r>
          </w:p>
        </w:tc>
        <w:tc>
          <w:tcPr>
            <w:tcW w:w="1271" w:type="dxa"/>
            <w:gridSpan w:val="2"/>
            <w:shd w:val="clear" w:color="auto" w:fill="FFFFFF" w:themeFill="background1"/>
          </w:tcPr>
          <w:p w14:paraId="22843AA1" w14:textId="1971FBE6"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45C9E849"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76E38B9" w14:textId="77777777" w:rsidTr="009C0C77">
        <w:tblPrEx>
          <w:tblCellMar>
            <w:left w:w="108" w:type="dxa"/>
            <w:right w:w="108" w:type="dxa"/>
          </w:tblCellMar>
        </w:tblPrEx>
        <w:tc>
          <w:tcPr>
            <w:tcW w:w="6525" w:type="dxa"/>
            <w:gridSpan w:val="2"/>
            <w:shd w:val="clear" w:color="auto" w:fill="FFFFFF" w:themeFill="background1"/>
          </w:tcPr>
          <w:p w14:paraId="70F1496A"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5.2</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Геополитика России в царствование Ивана IV История России в царствование Ивана IV</w:t>
            </w:r>
          </w:p>
        </w:tc>
        <w:tc>
          <w:tcPr>
            <w:tcW w:w="1271" w:type="dxa"/>
            <w:gridSpan w:val="2"/>
            <w:shd w:val="clear" w:color="auto" w:fill="FFFFFF" w:themeFill="background1"/>
          </w:tcPr>
          <w:p w14:paraId="739A67B5"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58982DE"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22C0234C" w14:textId="77777777" w:rsidTr="009C0C77">
        <w:tblPrEx>
          <w:tblCellMar>
            <w:left w:w="108" w:type="dxa"/>
            <w:right w:w="108" w:type="dxa"/>
          </w:tblCellMar>
        </w:tblPrEx>
        <w:tc>
          <w:tcPr>
            <w:tcW w:w="6525" w:type="dxa"/>
            <w:gridSpan w:val="2"/>
            <w:shd w:val="clear" w:color="auto" w:fill="FFFFFF" w:themeFill="background1"/>
          </w:tcPr>
          <w:p w14:paraId="2A82BBEB" w14:textId="56289623"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5.3</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"Смутное время" в России в н. XVII в.</w:t>
            </w:r>
            <w:r w:rsidR="00BA0B38">
              <w:rPr>
                <w:rStyle w:val="50"/>
                <w:rFonts w:ascii="Times New Roman" w:eastAsia="Calibri" w:hAnsi="Times New Roman"/>
                <w:b w:val="0"/>
                <w:i w:val="0"/>
                <w:sz w:val="24"/>
                <w:szCs w:val="24"/>
              </w:rPr>
              <w:t xml:space="preserve"> </w:t>
            </w:r>
            <w:r w:rsidR="00340956" w:rsidRPr="00BA0B38">
              <w:rPr>
                <w:rStyle w:val="50"/>
                <w:rFonts w:ascii="Times New Roman" w:eastAsia="Calibri" w:hAnsi="Times New Roman"/>
                <w:b w:val="0"/>
                <w:i w:val="0"/>
                <w:sz w:val="24"/>
                <w:szCs w:val="24"/>
              </w:rPr>
              <w:t>Россия в середине и второй половине XVII в.</w:t>
            </w:r>
          </w:p>
        </w:tc>
        <w:tc>
          <w:tcPr>
            <w:tcW w:w="1271" w:type="dxa"/>
            <w:gridSpan w:val="2"/>
            <w:shd w:val="clear" w:color="auto" w:fill="FFFFFF" w:themeFill="background1"/>
          </w:tcPr>
          <w:p w14:paraId="746FEE60"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518C813"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41B248C2" w14:textId="77777777" w:rsidTr="009C0C77">
        <w:tblPrEx>
          <w:tblCellMar>
            <w:left w:w="108" w:type="dxa"/>
            <w:right w:w="108" w:type="dxa"/>
          </w:tblCellMar>
        </w:tblPrEx>
        <w:tc>
          <w:tcPr>
            <w:tcW w:w="6525" w:type="dxa"/>
            <w:gridSpan w:val="2"/>
            <w:shd w:val="clear" w:color="auto" w:fill="FFFFFF" w:themeFill="background1"/>
          </w:tcPr>
          <w:p w14:paraId="4016DC66"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5.4</w:t>
            </w:r>
            <w:r w:rsidRPr="00BA0B38">
              <w:rPr>
                <w:rStyle w:val="50"/>
                <w:rFonts w:ascii="Times New Roman" w:eastAsia="Calibri" w:hAnsi="Times New Roman"/>
                <w:sz w:val="24"/>
                <w:szCs w:val="24"/>
              </w:rPr>
              <w:t>.</w:t>
            </w:r>
            <w:r w:rsidR="00340956" w:rsidRPr="00BA0B38">
              <w:rPr>
                <w:rStyle w:val="50"/>
                <w:rFonts w:ascii="Times New Roman" w:eastAsia="Calibri" w:hAnsi="Times New Roman"/>
                <w:sz w:val="24"/>
                <w:szCs w:val="24"/>
              </w:rPr>
              <w:t xml:space="preserve"> </w:t>
            </w:r>
            <w:r w:rsidR="00340956" w:rsidRPr="00BA0B38">
              <w:rPr>
                <w:rStyle w:val="50"/>
                <w:rFonts w:ascii="Times New Roman" w:eastAsia="Calibri" w:hAnsi="Times New Roman"/>
                <w:b w:val="0"/>
                <w:i w:val="0"/>
                <w:sz w:val="24"/>
                <w:szCs w:val="24"/>
              </w:rPr>
              <w:t>Церковный раскол.</w:t>
            </w:r>
            <w:r w:rsidR="00F84054" w:rsidRPr="00BA0B38">
              <w:rPr>
                <w:rStyle w:val="50"/>
                <w:rFonts w:ascii="Times New Roman" w:eastAsia="Calibri" w:hAnsi="Times New Roman"/>
                <w:b w:val="0"/>
                <w:i w:val="0"/>
                <w:sz w:val="24"/>
                <w:szCs w:val="24"/>
              </w:rPr>
              <w:t xml:space="preserve"> </w:t>
            </w:r>
            <w:r w:rsidR="00340956" w:rsidRPr="00BA0B38">
              <w:rPr>
                <w:rStyle w:val="50"/>
                <w:rFonts w:ascii="Times New Roman" w:eastAsia="Calibri" w:hAnsi="Times New Roman"/>
                <w:b w:val="0"/>
                <w:i w:val="0"/>
                <w:sz w:val="24"/>
                <w:szCs w:val="24"/>
              </w:rPr>
              <w:t>Русская культура в XIII - XVII вв. Контрольная работа.</w:t>
            </w:r>
          </w:p>
        </w:tc>
        <w:tc>
          <w:tcPr>
            <w:tcW w:w="1271" w:type="dxa"/>
            <w:gridSpan w:val="2"/>
            <w:shd w:val="clear" w:color="auto" w:fill="FFFFFF" w:themeFill="background1"/>
          </w:tcPr>
          <w:p w14:paraId="4811FAF6"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4D59B43"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3A6BF378" w14:textId="77777777" w:rsidTr="009C0C77">
        <w:tblPrEx>
          <w:tblCellMar>
            <w:left w:w="108" w:type="dxa"/>
            <w:right w:w="108" w:type="dxa"/>
          </w:tblCellMar>
        </w:tblPrEx>
        <w:tc>
          <w:tcPr>
            <w:tcW w:w="6525" w:type="dxa"/>
            <w:gridSpan w:val="2"/>
            <w:shd w:val="clear" w:color="auto" w:fill="FFFFFF" w:themeFill="background1"/>
          </w:tcPr>
          <w:p w14:paraId="6F9E1836" w14:textId="6E14B1AD"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6.</w:t>
            </w:r>
            <w:r w:rsidR="00BA0B38">
              <w:rPr>
                <w:rFonts w:ascii="Times New Roman" w:hAnsi="Times New Roman"/>
                <w:b/>
                <w:bCs/>
                <w:sz w:val="24"/>
                <w:szCs w:val="24"/>
                <w:lang w:eastAsia="ru-RU"/>
              </w:rPr>
              <w:t xml:space="preserve"> </w:t>
            </w:r>
            <w:r w:rsidRPr="00BA0B38">
              <w:rPr>
                <w:rFonts w:ascii="Times New Roman" w:hAnsi="Times New Roman"/>
                <w:sz w:val="24"/>
                <w:szCs w:val="24"/>
                <w:lang w:eastAsia="ru-RU"/>
              </w:rPr>
              <w:t>Страны Запада и Востока в ХVI— ХVIII веках</w:t>
            </w:r>
          </w:p>
        </w:tc>
        <w:tc>
          <w:tcPr>
            <w:tcW w:w="1271" w:type="dxa"/>
            <w:gridSpan w:val="2"/>
            <w:shd w:val="clear" w:color="auto" w:fill="FFFFFF" w:themeFill="background1"/>
          </w:tcPr>
          <w:p w14:paraId="1F13B260"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51AECFEF"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3BA87CDD" w14:textId="77777777" w:rsidTr="009C0C77">
        <w:tblPrEx>
          <w:tblCellMar>
            <w:left w:w="108" w:type="dxa"/>
            <w:right w:w="108" w:type="dxa"/>
          </w:tblCellMar>
        </w:tblPrEx>
        <w:tc>
          <w:tcPr>
            <w:tcW w:w="6525" w:type="dxa"/>
            <w:gridSpan w:val="2"/>
            <w:shd w:val="clear" w:color="auto" w:fill="FFFFFF" w:themeFill="background1"/>
          </w:tcPr>
          <w:p w14:paraId="5A680ECB"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6.1</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Геополитическая карта мира. Великие географические открытия. Эпоха Возрождения и Реформации</w:t>
            </w:r>
          </w:p>
        </w:tc>
        <w:tc>
          <w:tcPr>
            <w:tcW w:w="1271" w:type="dxa"/>
            <w:gridSpan w:val="2"/>
            <w:shd w:val="clear" w:color="auto" w:fill="FFFFFF" w:themeFill="background1"/>
          </w:tcPr>
          <w:p w14:paraId="650C7788"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A528AED"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69BD383" w14:textId="77777777" w:rsidTr="009C0C77">
        <w:tblPrEx>
          <w:tblCellMar>
            <w:left w:w="108" w:type="dxa"/>
            <w:right w:w="108" w:type="dxa"/>
          </w:tblCellMar>
        </w:tblPrEx>
        <w:tc>
          <w:tcPr>
            <w:tcW w:w="6525" w:type="dxa"/>
            <w:gridSpan w:val="2"/>
            <w:shd w:val="clear" w:color="auto" w:fill="FFFFFF" w:themeFill="background1"/>
          </w:tcPr>
          <w:p w14:paraId="49CB1129"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2</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Европа в XVIII вв. Промышленный переворот XVIII в.</w:t>
            </w:r>
          </w:p>
        </w:tc>
        <w:tc>
          <w:tcPr>
            <w:tcW w:w="1271" w:type="dxa"/>
            <w:gridSpan w:val="2"/>
            <w:shd w:val="clear" w:color="auto" w:fill="FFFFFF" w:themeFill="background1"/>
          </w:tcPr>
          <w:p w14:paraId="0E5E3ACC"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00262F9"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4284ECA7" w14:textId="77777777" w:rsidTr="009C0C77">
        <w:tblPrEx>
          <w:tblCellMar>
            <w:left w:w="108" w:type="dxa"/>
            <w:right w:w="108" w:type="dxa"/>
          </w:tblCellMar>
        </w:tblPrEx>
        <w:tc>
          <w:tcPr>
            <w:tcW w:w="6525" w:type="dxa"/>
            <w:gridSpan w:val="2"/>
            <w:shd w:val="clear" w:color="auto" w:fill="FFFFFF" w:themeFill="background1"/>
          </w:tcPr>
          <w:p w14:paraId="230DEF08"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3</w:t>
            </w:r>
            <w:r w:rsidRPr="00BA0B38">
              <w:rPr>
                <w:rFonts w:ascii="Times New Roman" w:hAnsi="Times New Roman"/>
                <w:sz w:val="24"/>
                <w:szCs w:val="24"/>
                <w:lang w:eastAsia="ru-RU"/>
              </w:rPr>
              <w:t>.</w:t>
            </w:r>
            <w:r w:rsidR="00340956" w:rsidRPr="00BA0B38">
              <w:rPr>
                <w:rStyle w:val="50"/>
                <w:rFonts w:ascii="Times New Roman" w:eastAsia="Calibri" w:hAnsi="Times New Roman"/>
                <w:b w:val="0"/>
                <w:i w:val="0"/>
                <w:sz w:val="24"/>
                <w:szCs w:val="24"/>
              </w:rPr>
              <w:t xml:space="preserve"> Век Просвещения. Революции XVIII в.</w:t>
            </w:r>
          </w:p>
        </w:tc>
        <w:tc>
          <w:tcPr>
            <w:tcW w:w="1271" w:type="dxa"/>
            <w:gridSpan w:val="2"/>
            <w:shd w:val="clear" w:color="auto" w:fill="FFFFFF" w:themeFill="background1"/>
          </w:tcPr>
          <w:p w14:paraId="6897C059"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0BB0A40"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47B79CAD" w14:textId="77777777" w:rsidTr="009C0C77">
        <w:tblPrEx>
          <w:tblCellMar>
            <w:left w:w="108" w:type="dxa"/>
            <w:right w:w="108" w:type="dxa"/>
          </w:tblCellMar>
        </w:tblPrEx>
        <w:tc>
          <w:tcPr>
            <w:tcW w:w="6525" w:type="dxa"/>
            <w:gridSpan w:val="2"/>
            <w:shd w:val="clear" w:color="auto" w:fill="FFFFFF" w:themeFill="background1"/>
          </w:tcPr>
          <w:p w14:paraId="00778D60" w14:textId="77777777" w:rsidR="00332048" w:rsidRPr="00BA0B38" w:rsidRDefault="00332048" w:rsidP="00332048">
            <w:pPr>
              <w:spacing w:line="360" w:lineRule="auto"/>
              <w:rPr>
                <w:rFonts w:ascii="Times New Roman" w:hAnsi="Times New Roman"/>
                <w:i/>
                <w:iCs/>
                <w:sz w:val="24"/>
                <w:szCs w:val="24"/>
                <w:lang w:eastAsia="ru-RU"/>
              </w:rPr>
            </w:pPr>
            <w:r w:rsidRPr="00BA0B38">
              <w:rPr>
                <w:rFonts w:ascii="Times New Roman" w:hAnsi="Times New Roman"/>
                <w:sz w:val="24"/>
                <w:szCs w:val="24"/>
                <w:lang w:eastAsia="ru-RU"/>
              </w:rPr>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4</w:t>
            </w:r>
            <w:r w:rsidRPr="00BA0B38">
              <w:rPr>
                <w:rFonts w:ascii="Times New Roman" w:hAnsi="Times New Roman"/>
                <w:sz w:val="24"/>
                <w:szCs w:val="24"/>
                <w:lang w:eastAsia="ru-RU"/>
              </w:rPr>
              <w:t>.</w:t>
            </w:r>
            <w:r w:rsidR="00340956" w:rsidRPr="00BA0B38">
              <w:rPr>
                <w:rFonts w:ascii="Times New Roman" w:hAnsi="Times New Roman"/>
                <w:color w:val="000000"/>
                <w:sz w:val="24"/>
                <w:szCs w:val="24"/>
              </w:rPr>
              <w:t xml:space="preserve"> </w:t>
            </w:r>
            <w:r w:rsidR="00340956" w:rsidRPr="00BA0B38">
              <w:rPr>
                <w:rStyle w:val="50"/>
                <w:rFonts w:ascii="Times New Roman" w:eastAsia="Calibri" w:hAnsi="Times New Roman"/>
                <w:b w:val="0"/>
                <w:i w:val="0"/>
                <w:iCs w:val="0"/>
                <w:sz w:val="24"/>
                <w:szCs w:val="24"/>
              </w:rPr>
              <w:t>Культура стран Западной Европы в XVII-XVIII вв. Контрольная работа</w:t>
            </w:r>
          </w:p>
        </w:tc>
        <w:tc>
          <w:tcPr>
            <w:tcW w:w="1271" w:type="dxa"/>
            <w:gridSpan w:val="2"/>
            <w:shd w:val="clear" w:color="auto" w:fill="FFFFFF" w:themeFill="background1"/>
          </w:tcPr>
          <w:p w14:paraId="05775307"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DB8DB08" w14:textId="77777777" w:rsidR="00332048" w:rsidRPr="00BA0B38" w:rsidRDefault="00332048" w:rsidP="008C49B7">
            <w:pPr>
              <w:spacing w:line="360" w:lineRule="auto"/>
              <w:jc w:val="center"/>
              <w:rPr>
                <w:rFonts w:ascii="Times New Roman" w:hAnsi="Times New Roman"/>
                <w:b/>
                <w:sz w:val="24"/>
                <w:szCs w:val="24"/>
                <w:lang w:eastAsia="ru-RU"/>
              </w:rPr>
            </w:pPr>
          </w:p>
        </w:tc>
      </w:tr>
      <w:tr w:rsidR="00332048" w:rsidRPr="00BA0B38" w14:paraId="77BC9E6B" w14:textId="77777777" w:rsidTr="009C0C77">
        <w:tblPrEx>
          <w:tblCellMar>
            <w:left w:w="108" w:type="dxa"/>
            <w:right w:w="108" w:type="dxa"/>
          </w:tblCellMar>
        </w:tblPrEx>
        <w:tc>
          <w:tcPr>
            <w:tcW w:w="6525" w:type="dxa"/>
            <w:gridSpan w:val="2"/>
            <w:shd w:val="clear" w:color="auto" w:fill="FFFFFF" w:themeFill="background1"/>
          </w:tcPr>
          <w:p w14:paraId="6A028079" w14:textId="2AF12872"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7.</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Россия в конце ХVII— ХVIII веков: от царства к империи</w:t>
            </w:r>
          </w:p>
        </w:tc>
        <w:tc>
          <w:tcPr>
            <w:tcW w:w="1271" w:type="dxa"/>
            <w:gridSpan w:val="2"/>
            <w:shd w:val="clear" w:color="auto" w:fill="FFFFFF" w:themeFill="background1"/>
          </w:tcPr>
          <w:p w14:paraId="7D0783CF"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7</w:t>
            </w:r>
          </w:p>
        </w:tc>
        <w:tc>
          <w:tcPr>
            <w:tcW w:w="1565" w:type="dxa"/>
            <w:shd w:val="clear" w:color="auto" w:fill="FFFFFF" w:themeFill="background1"/>
          </w:tcPr>
          <w:p w14:paraId="2458A4F2" w14:textId="77777777" w:rsidR="00332048" w:rsidRPr="00BA0B38" w:rsidRDefault="00332048" w:rsidP="008C49B7">
            <w:pPr>
              <w:spacing w:line="360" w:lineRule="auto"/>
              <w:jc w:val="center"/>
              <w:rPr>
                <w:rFonts w:ascii="Times New Roman" w:hAnsi="Times New Roman"/>
                <w:b/>
                <w:sz w:val="24"/>
                <w:szCs w:val="24"/>
                <w:lang w:eastAsia="ru-RU"/>
              </w:rPr>
            </w:pPr>
          </w:p>
        </w:tc>
      </w:tr>
      <w:tr w:rsidR="00E31472" w:rsidRPr="00BA0B38" w14:paraId="4F6D0710" w14:textId="77777777" w:rsidTr="009C0C77">
        <w:tblPrEx>
          <w:tblCellMar>
            <w:left w:w="108" w:type="dxa"/>
            <w:right w:w="108" w:type="dxa"/>
          </w:tblCellMar>
        </w:tblPrEx>
        <w:tc>
          <w:tcPr>
            <w:tcW w:w="6525" w:type="dxa"/>
            <w:gridSpan w:val="2"/>
            <w:shd w:val="clear" w:color="auto" w:fill="FFFFFF" w:themeFill="background1"/>
          </w:tcPr>
          <w:p w14:paraId="1A166C27"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7.1</w:t>
            </w:r>
            <w:r w:rsidRPr="00BA0B38">
              <w:rPr>
                <w:rStyle w:val="50"/>
                <w:rFonts w:ascii="Times New Roman" w:eastAsia="Calibri" w:hAnsi="Times New Roman"/>
                <w:b w:val="0"/>
                <w:i w:val="0"/>
                <w:sz w:val="24"/>
                <w:szCs w:val="24"/>
              </w:rPr>
              <w:t>.</w:t>
            </w:r>
            <w:r w:rsidR="008D6433" w:rsidRPr="00BA0B38">
              <w:rPr>
                <w:rStyle w:val="50"/>
                <w:rFonts w:ascii="Times New Roman" w:eastAsia="Calibri" w:hAnsi="Times New Roman"/>
                <w:b w:val="0"/>
                <w:i w:val="0"/>
                <w:sz w:val="24"/>
                <w:szCs w:val="24"/>
              </w:rPr>
              <w:t xml:space="preserve"> Геополитика России. Северная война (1700-1721 гг.) Россия в период реформ Петра I</w:t>
            </w:r>
          </w:p>
        </w:tc>
        <w:tc>
          <w:tcPr>
            <w:tcW w:w="1271" w:type="dxa"/>
            <w:gridSpan w:val="2"/>
            <w:shd w:val="clear" w:color="auto" w:fill="FFFFFF" w:themeFill="background1"/>
          </w:tcPr>
          <w:p w14:paraId="693FE29E" w14:textId="77777777" w:rsidR="00E31472"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2E5A80E"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0F2ACEF7" w14:textId="77777777" w:rsidTr="009C0C77">
        <w:tblPrEx>
          <w:tblCellMar>
            <w:left w:w="108" w:type="dxa"/>
            <w:right w:w="108" w:type="dxa"/>
          </w:tblCellMar>
        </w:tblPrEx>
        <w:tc>
          <w:tcPr>
            <w:tcW w:w="6525" w:type="dxa"/>
            <w:gridSpan w:val="2"/>
            <w:shd w:val="clear" w:color="auto" w:fill="FFFFFF" w:themeFill="background1"/>
          </w:tcPr>
          <w:p w14:paraId="24B4D2D2"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7.2</w:t>
            </w:r>
            <w:r w:rsidRPr="00BA0B38">
              <w:rPr>
                <w:rStyle w:val="50"/>
                <w:rFonts w:ascii="Times New Roman" w:eastAsia="Calibri" w:hAnsi="Times New Roman"/>
                <w:sz w:val="24"/>
                <w:szCs w:val="24"/>
              </w:rPr>
              <w:t>.</w:t>
            </w:r>
            <w:r w:rsidR="008D6433" w:rsidRPr="00BA0B38">
              <w:rPr>
                <w:rStyle w:val="50"/>
                <w:rFonts w:ascii="Times New Roman" w:eastAsia="Calibri" w:hAnsi="Times New Roman"/>
                <w:b w:val="0"/>
                <w:bCs w:val="0"/>
                <w:i w:val="0"/>
                <w:iCs w:val="0"/>
                <w:sz w:val="24"/>
                <w:szCs w:val="24"/>
              </w:rPr>
              <w:t xml:space="preserve"> Внутренняя</w:t>
            </w:r>
            <w:r w:rsidR="008D6433" w:rsidRPr="00BA0B38">
              <w:rPr>
                <w:rStyle w:val="50"/>
                <w:rFonts w:ascii="Times New Roman" w:eastAsia="Calibri" w:hAnsi="Times New Roman"/>
                <w:b w:val="0"/>
                <w:i w:val="0"/>
                <w:sz w:val="24"/>
                <w:szCs w:val="24"/>
              </w:rPr>
              <w:t xml:space="preserve"> политика приемников Петра I (1725-1762 гг.) Геополитика приемников Петра I (1725-1762 гг.)</w:t>
            </w:r>
          </w:p>
        </w:tc>
        <w:tc>
          <w:tcPr>
            <w:tcW w:w="1271" w:type="dxa"/>
            <w:gridSpan w:val="2"/>
            <w:shd w:val="clear" w:color="auto" w:fill="FFFFFF" w:themeFill="background1"/>
          </w:tcPr>
          <w:p w14:paraId="48088C3E" w14:textId="77777777" w:rsidR="00E31472" w:rsidRPr="00BA0B38" w:rsidRDefault="008D6433"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AF90B15" w14:textId="374E3305"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2F7DD698" w14:textId="77777777" w:rsidTr="009C0C77">
        <w:tblPrEx>
          <w:tblCellMar>
            <w:left w:w="108" w:type="dxa"/>
            <w:right w:w="108" w:type="dxa"/>
          </w:tblCellMar>
        </w:tblPrEx>
        <w:tc>
          <w:tcPr>
            <w:tcW w:w="6525" w:type="dxa"/>
            <w:gridSpan w:val="2"/>
            <w:shd w:val="clear" w:color="auto" w:fill="FFFFFF" w:themeFill="background1"/>
          </w:tcPr>
          <w:p w14:paraId="7852A541"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7.3</w:t>
            </w:r>
            <w:r w:rsidRPr="00BA0B38">
              <w:rPr>
                <w:rStyle w:val="50"/>
                <w:rFonts w:ascii="Times New Roman" w:eastAsia="Calibri" w:hAnsi="Times New Roman"/>
                <w:sz w:val="24"/>
                <w:szCs w:val="24"/>
              </w:rPr>
              <w:t>.</w:t>
            </w:r>
            <w:r w:rsidR="008D6433" w:rsidRPr="00BA0B38">
              <w:rPr>
                <w:rStyle w:val="50"/>
                <w:rFonts w:ascii="Times New Roman" w:eastAsia="Calibri" w:hAnsi="Times New Roman"/>
                <w:sz w:val="24"/>
                <w:szCs w:val="24"/>
              </w:rPr>
              <w:t xml:space="preserve"> </w:t>
            </w:r>
            <w:r w:rsidR="008D6433" w:rsidRPr="00BA0B38">
              <w:rPr>
                <w:rStyle w:val="50"/>
                <w:rFonts w:ascii="Times New Roman" w:eastAsia="Calibri" w:hAnsi="Times New Roman"/>
                <w:b w:val="0"/>
                <w:i w:val="0"/>
                <w:sz w:val="24"/>
                <w:szCs w:val="24"/>
              </w:rPr>
              <w:t>Россия во второй половине XVIII в. Геополитика России во второй половине XVIII в.</w:t>
            </w:r>
          </w:p>
        </w:tc>
        <w:tc>
          <w:tcPr>
            <w:tcW w:w="1271" w:type="dxa"/>
            <w:gridSpan w:val="2"/>
            <w:shd w:val="clear" w:color="auto" w:fill="FFFFFF" w:themeFill="background1"/>
          </w:tcPr>
          <w:p w14:paraId="159AB26A" w14:textId="77777777" w:rsidR="00E31472" w:rsidRPr="00BA0B38" w:rsidRDefault="008D6433"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ABB5376" w14:textId="2C28E10B"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30D734FA" w14:textId="77777777" w:rsidTr="009C0C77">
        <w:tblPrEx>
          <w:tblCellMar>
            <w:left w:w="108" w:type="dxa"/>
            <w:right w:w="108" w:type="dxa"/>
          </w:tblCellMar>
        </w:tblPrEx>
        <w:tc>
          <w:tcPr>
            <w:tcW w:w="6525" w:type="dxa"/>
            <w:gridSpan w:val="2"/>
            <w:shd w:val="clear" w:color="auto" w:fill="FFFFFF" w:themeFill="background1"/>
          </w:tcPr>
          <w:p w14:paraId="099E614F" w14:textId="00A954CA"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7.4</w:t>
            </w:r>
            <w:r w:rsidRPr="00BA0B38">
              <w:rPr>
                <w:rStyle w:val="50"/>
                <w:rFonts w:ascii="Times New Roman" w:eastAsia="Calibri" w:hAnsi="Times New Roman"/>
                <w:b w:val="0"/>
                <w:i w:val="0"/>
                <w:sz w:val="24"/>
                <w:szCs w:val="24"/>
              </w:rPr>
              <w:t>.</w:t>
            </w:r>
            <w:r w:rsidR="008D6433" w:rsidRPr="00BA0B38">
              <w:rPr>
                <w:rStyle w:val="50"/>
                <w:rFonts w:ascii="Times New Roman" w:eastAsia="Calibri" w:hAnsi="Times New Roman"/>
                <w:b w:val="0"/>
                <w:i w:val="0"/>
                <w:sz w:val="24"/>
                <w:szCs w:val="24"/>
              </w:rPr>
              <w:t xml:space="preserve"> Культура России в середине и второй половине XVIII в.</w:t>
            </w:r>
            <w:r w:rsidR="00BA0B38">
              <w:rPr>
                <w:rStyle w:val="50"/>
                <w:rFonts w:ascii="Times New Roman" w:eastAsia="Calibri" w:hAnsi="Times New Roman"/>
                <w:b w:val="0"/>
                <w:i w:val="0"/>
                <w:sz w:val="24"/>
                <w:szCs w:val="24"/>
              </w:rPr>
              <w:t xml:space="preserve"> </w:t>
            </w:r>
            <w:r w:rsidR="008D6433" w:rsidRPr="00BA0B38">
              <w:rPr>
                <w:rStyle w:val="50"/>
                <w:rFonts w:ascii="Times New Roman" w:eastAsia="Calibri" w:hAnsi="Times New Roman"/>
                <w:b w:val="0"/>
                <w:i w:val="0"/>
                <w:sz w:val="24"/>
                <w:szCs w:val="24"/>
              </w:rPr>
              <w:t>Контрольная работа</w:t>
            </w:r>
          </w:p>
        </w:tc>
        <w:tc>
          <w:tcPr>
            <w:tcW w:w="1271" w:type="dxa"/>
            <w:gridSpan w:val="2"/>
            <w:shd w:val="clear" w:color="auto" w:fill="FFFFFF" w:themeFill="background1"/>
          </w:tcPr>
          <w:p w14:paraId="1C07D03E" w14:textId="77777777" w:rsidR="00E31472"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p>
        </w:tc>
        <w:tc>
          <w:tcPr>
            <w:tcW w:w="1565" w:type="dxa"/>
            <w:shd w:val="clear" w:color="auto" w:fill="FFFFFF" w:themeFill="background1"/>
          </w:tcPr>
          <w:p w14:paraId="72CCAB5E" w14:textId="77777777" w:rsidR="00E31472"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p>
        </w:tc>
      </w:tr>
      <w:tr w:rsidR="00332048" w:rsidRPr="00BA0B38" w14:paraId="44327ECF" w14:textId="77777777" w:rsidTr="009C0C77">
        <w:tblPrEx>
          <w:tblCellMar>
            <w:left w:w="108" w:type="dxa"/>
            <w:right w:w="108" w:type="dxa"/>
          </w:tblCellMar>
        </w:tblPrEx>
        <w:tc>
          <w:tcPr>
            <w:tcW w:w="6525" w:type="dxa"/>
            <w:gridSpan w:val="2"/>
            <w:shd w:val="clear" w:color="auto" w:fill="FFFFFF" w:themeFill="background1"/>
          </w:tcPr>
          <w:p w14:paraId="4B18302A" w14:textId="7B2685C6"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8.</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Становление индустриальной цивилизации</w:t>
            </w:r>
          </w:p>
        </w:tc>
        <w:tc>
          <w:tcPr>
            <w:tcW w:w="1271" w:type="dxa"/>
            <w:gridSpan w:val="2"/>
            <w:shd w:val="clear" w:color="auto" w:fill="FFFFFF" w:themeFill="background1"/>
          </w:tcPr>
          <w:p w14:paraId="79FC90D3" w14:textId="77777777" w:rsidR="00332048" w:rsidRPr="00BA0B38" w:rsidRDefault="00332048" w:rsidP="00332048">
            <w:pPr>
              <w:spacing w:line="360" w:lineRule="auto"/>
              <w:jc w:val="center"/>
              <w:rPr>
                <w:rFonts w:ascii="Times New Roman" w:hAnsi="Times New Roman"/>
                <w:sz w:val="24"/>
                <w:szCs w:val="24"/>
                <w:lang w:eastAsia="ru-RU"/>
              </w:rPr>
            </w:pPr>
            <w:r w:rsidRPr="00BA0B38">
              <w:rPr>
                <w:rFonts w:ascii="Times New Roman" w:hAnsi="Times New Roman"/>
                <w:sz w:val="24"/>
                <w:szCs w:val="24"/>
                <w:lang w:eastAsia="ru-RU"/>
              </w:rPr>
              <w:t>4</w:t>
            </w:r>
          </w:p>
        </w:tc>
        <w:tc>
          <w:tcPr>
            <w:tcW w:w="1565" w:type="dxa"/>
            <w:shd w:val="clear" w:color="auto" w:fill="FFFFFF" w:themeFill="background1"/>
          </w:tcPr>
          <w:p w14:paraId="694CD920"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4FA0F640" w14:textId="77777777" w:rsidTr="009C0C77">
        <w:tblPrEx>
          <w:tblCellMar>
            <w:left w:w="108" w:type="dxa"/>
            <w:right w:w="108" w:type="dxa"/>
          </w:tblCellMar>
        </w:tblPrEx>
        <w:tc>
          <w:tcPr>
            <w:tcW w:w="6525" w:type="dxa"/>
            <w:gridSpan w:val="2"/>
            <w:shd w:val="clear" w:color="auto" w:fill="FFFFFF" w:themeFill="background1"/>
          </w:tcPr>
          <w:p w14:paraId="6037B166"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8.1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Развитие капиталистического общества в XIX в. Социальная история в XIX в.</w:t>
            </w:r>
          </w:p>
        </w:tc>
        <w:tc>
          <w:tcPr>
            <w:tcW w:w="1271" w:type="dxa"/>
            <w:gridSpan w:val="2"/>
            <w:shd w:val="clear" w:color="auto" w:fill="FFFFFF" w:themeFill="background1"/>
          </w:tcPr>
          <w:p w14:paraId="539D8CF7" w14:textId="77777777" w:rsidR="00E31472"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E35C3AF"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6A8C2168" w14:textId="77777777" w:rsidTr="009C0C77">
        <w:tblPrEx>
          <w:tblCellMar>
            <w:left w:w="108" w:type="dxa"/>
            <w:right w:w="108" w:type="dxa"/>
          </w:tblCellMar>
        </w:tblPrEx>
        <w:tc>
          <w:tcPr>
            <w:tcW w:w="6525" w:type="dxa"/>
            <w:gridSpan w:val="2"/>
            <w:shd w:val="clear" w:color="auto" w:fill="FFFFFF" w:themeFill="background1"/>
          </w:tcPr>
          <w:p w14:paraId="6D13E1BE"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8.2</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Культура XIX в. Итоги и уроки индустриальной цивилизации в XIX в</w:t>
            </w:r>
          </w:p>
        </w:tc>
        <w:tc>
          <w:tcPr>
            <w:tcW w:w="1271" w:type="dxa"/>
            <w:gridSpan w:val="2"/>
            <w:shd w:val="clear" w:color="auto" w:fill="FFFFFF" w:themeFill="background1"/>
          </w:tcPr>
          <w:p w14:paraId="2EC836D4" w14:textId="77777777" w:rsidR="00E31472"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EC1FC8" w14:textId="48488CF7" w:rsidR="00E31472" w:rsidRPr="00BA0B38" w:rsidRDefault="00E31472" w:rsidP="008C49B7">
            <w:pPr>
              <w:spacing w:line="360" w:lineRule="auto"/>
              <w:jc w:val="center"/>
              <w:rPr>
                <w:rFonts w:ascii="Times New Roman" w:hAnsi="Times New Roman"/>
                <w:b/>
                <w:sz w:val="24"/>
                <w:szCs w:val="24"/>
                <w:lang w:eastAsia="ru-RU"/>
              </w:rPr>
            </w:pPr>
          </w:p>
        </w:tc>
      </w:tr>
      <w:tr w:rsidR="00332048" w:rsidRPr="00BA0B38" w14:paraId="6E9DB820" w14:textId="77777777" w:rsidTr="009C0C77">
        <w:tblPrEx>
          <w:tblCellMar>
            <w:left w:w="108" w:type="dxa"/>
            <w:right w:w="108" w:type="dxa"/>
          </w:tblCellMar>
        </w:tblPrEx>
        <w:tc>
          <w:tcPr>
            <w:tcW w:w="6525" w:type="dxa"/>
            <w:gridSpan w:val="2"/>
            <w:shd w:val="clear" w:color="auto" w:fill="FFFFFF" w:themeFill="background1"/>
          </w:tcPr>
          <w:p w14:paraId="1CEA8640" w14:textId="0FE6E635"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9.</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Процесс модернизации в традиционных обществах Востока</w:t>
            </w:r>
          </w:p>
        </w:tc>
        <w:tc>
          <w:tcPr>
            <w:tcW w:w="1271" w:type="dxa"/>
            <w:gridSpan w:val="2"/>
            <w:shd w:val="clear" w:color="auto" w:fill="FFFFFF" w:themeFill="background1"/>
          </w:tcPr>
          <w:p w14:paraId="6C2CF534"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3C7AF53" w14:textId="77777777" w:rsidR="00332048" w:rsidRPr="00BA0B38" w:rsidRDefault="00332048" w:rsidP="008C49B7">
            <w:pPr>
              <w:spacing w:line="360" w:lineRule="auto"/>
              <w:jc w:val="center"/>
              <w:rPr>
                <w:rFonts w:ascii="Times New Roman" w:hAnsi="Times New Roman"/>
                <w:b/>
                <w:sz w:val="24"/>
                <w:szCs w:val="24"/>
                <w:lang w:eastAsia="ru-RU"/>
              </w:rPr>
            </w:pPr>
          </w:p>
        </w:tc>
      </w:tr>
      <w:tr w:rsidR="00BB4AD9" w:rsidRPr="00BA0B38" w14:paraId="014ED64E" w14:textId="77777777" w:rsidTr="009C0C77">
        <w:tblPrEx>
          <w:tblCellMar>
            <w:left w:w="108" w:type="dxa"/>
            <w:right w:w="108" w:type="dxa"/>
          </w:tblCellMar>
        </w:tblPrEx>
        <w:tc>
          <w:tcPr>
            <w:tcW w:w="6525" w:type="dxa"/>
            <w:gridSpan w:val="2"/>
            <w:shd w:val="clear" w:color="auto" w:fill="FFFFFF" w:themeFill="background1"/>
          </w:tcPr>
          <w:p w14:paraId="33AD8D93" w14:textId="77777777" w:rsidR="00BB4AD9" w:rsidRPr="00BA0B38" w:rsidRDefault="00BB4AD9" w:rsidP="00332048">
            <w:pPr>
              <w:spacing w:line="360" w:lineRule="auto"/>
              <w:rPr>
                <w:rFonts w:ascii="Times New Roman" w:hAnsi="Times New Roman"/>
                <w:b/>
                <w:bCs/>
                <w:sz w:val="24"/>
                <w:szCs w:val="24"/>
                <w:lang w:eastAsia="ru-RU"/>
              </w:rPr>
            </w:pPr>
            <w:r w:rsidRPr="00BA0B38">
              <w:rPr>
                <w:rFonts w:ascii="Times New Roman" w:hAnsi="Times New Roman"/>
                <w:b/>
                <w:bCs/>
                <w:sz w:val="24"/>
                <w:szCs w:val="24"/>
                <w:lang w:eastAsia="ru-RU"/>
              </w:rPr>
              <w:t>Тема 9.</w:t>
            </w:r>
            <w:r w:rsidRPr="00BA0B38">
              <w:rPr>
                <w:rStyle w:val="50"/>
                <w:rFonts w:ascii="Times New Roman" w:eastAsia="Calibri" w:hAnsi="Times New Roman"/>
                <w:b w:val="0"/>
                <w:i w:val="0"/>
                <w:sz w:val="24"/>
                <w:szCs w:val="24"/>
              </w:rPr>
              <w:t>1Восток в условиях европейской колониальной экспансии. Итоги и уроки модернизации востока</w:t>
            </w:r>
          </w:p>
        </w:tc>
        <w:tc>
          <w:tcPr>
            <w:tcW w:w="1271" w:type="dxa"/>
            <w:gridSpan w:val="2"/>
            <w:shd w:val="clear" w:color="auto" w:fill="FFFFFF" w:themeFill="background1"/>
          </w:tcPr>
          <w:p w14:paraId="241D1440" w14:textId="77777777" w:rsidR="00BB4AD9"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A9E988C" w14:textId="2F2F6528" w:rsidR="00BB4AD9" w:rsidRPr="00BA0B38" w:rsidRDefault="00BB4AD9" w:rsidP="008C49B7">
            <w:pPr>
              <w:spacing w:line="360" w:lineRule="auto"/>
              <w:jc w:val="center"/>
              <w:rPr>
                <w:rFonts w:ascii="Times New Roman" w:hAnsi="Times New Roman"/>
                <w:b/>
                <w:sz w:val="24"/>
                <w:szCs w:val="24"/>
                <w:lang w:eastAsia="ru-RU"/>
              </w:rPr>
            </w:pPr>
          </w:p>
        </w:tc>
      </w:tr>
      <w:tr w:rsidR="00332048" w:rsidRPr="00BA0B38" w14:paraId="6D6EB83B" w14:textId="77777777" w:rsidTr="009C0C77">
        <w:tblPrEx>
          <w:tblCellMar>
            <w:left w:w="108" w:type="dxa"/>
            <w:right w:w="108" w:type="dxa"/>
          </w:tblCellMar>
        </w:tblPrEx>
        <w:tc>
          <w:tcPr>
            <w:tcW w:w="6525" w:type="dxa"/>
            <w:gridSpan w:val="2"/>
            <w:shd w:val="clear" w:color="auto" w:fill="FFFFFF" w:themeFill="background1"/>
          </w:tcPr>
          <w:p w14:paraId="48801E97" w14:textId="281A4636"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10.</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Российская империя в ХIХ веке</w:t>
            </w:r>
          </w:p>
        </w:tc>
        <w:tc>
          <w:tcPr>
            <w:tcW w:w="1271" w:type="dxa"/>
            <w:gridSpan w:val="2"/>
            <w:shd w:val="clear" w:color="auto" w:fill="FFFFFF" w:themeFill="background1"/>
          </w:tcPr>
          <w:p w14:paraId="76225FCB"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12</w:t>
            </w:r>
          </w:p>
        </w:tc>
        <w:tc>
          <w:tcPr>
            <w:tcW w:w="1565" w:type="dxa"/>
            <w:shd w:val="clear" w:color="auto" w:fill="FFFFFF" w:themeFill="background1"/>
          </w:tcPr>
          <w:p w14:paraId="1FC1EB5B"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1B8BBF9D" w14:textId="77777777" w:rsidTr="009C0C77">
        <w:tblPrEx>
          <w:tblCellMar>
            <w:left w:w="108" w:type="dxa"/>
            <w:right w:w="108" w:type="dxa"/>
          </w:tblCellMar>
        </w:tblPrEx>
        <w:tc>
          <w:tcPr>
            <w:tcW w:w="6525" w:type="dxa"/>
            <w:gridSpan w:val="2"/>
            <w:shd w:val="clear" w:color="auto" w:fill="FFFFFF" w:themeFill="background1"/>
          </w:tcPr>
          <w:p w14:paraId="4B9E95C9"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Геополитическое положение России в XIX в. Политическая система России в первой половине XIX в.</w:t>
            </w:r>
          </w:p>
        </w:tc>
        <w:tc>
          <w:tcPr>
            <w:tcW w:w="1271" w:type="dxa"/>
            <w:gridSpan w:val="2"/>
            <w:shd w:val="clear" w:color="auto" w:fill="FFFFFF" w:themeFill="background1"/>
          </w:tcPr>
          <w:p w14:paraId="1DE51EA8" w14:textId="77777777" w:rsidR="00E31472" w:rsidRPr="00BA0B38" w:rsidRDefault="001E415C"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9D5D650"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43FDA8D1" w14:textId="77777777" w:rsidTr="009C0C77">
        <w:tblPrEx>
          <w:tblCellMar>
            <w:left w:w="108" w:type="dxa"/>
            <w:right w:w="108" w:type="dxa"/>
          </w:tblCellMar>
        </w:tblPrEx>
        <w:tc>
          <w:tcPr>
            <w:tcW w:w="6525" w:type="dxa"/>
            <w:gridSpan w:val="2"/>
            <w:shd w:val="clear" w:color="auto" w:fill="FFFFFF" w:themeFill="background1"/>
          </w:tcPr>
          <w:p w14:paraId="5B42A9F3" w14:textId="545A0FBC"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10.2</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Реформы первой половины XIX в..</w:t>
            </w:r>
            <w:r w:rsidR="008C49B7">
              <w:rPr>
                <w:rStyle w:val="50"/>
                <w:rFonts w:ascii="Times New Roman" w:eastAsia="Calibri" w:hAnsi="Times New Roman"/>
                <w:b w:val="0"/>
                <w:i w:val="0"/>
                <w:sz w:val="24"/>
                <w:szCs w:val="24"/>
              </w:rPr>
              <w:t xml:space="preserve"> </w:t>
            </w:r>
            <w:r w:rsidR="00BB4AD9" w:rsidRPr="00BA0B38">
              <w:rPr>
                <w:rStyle w:val="50"/>
                <w:rFonts w:ascii="Times New Roman" w:eastAsia="Calibri" w:hAnsi="Times New Roman"/>
                <w:b w:val="0"/>
                <w:i w:val="0"/>
                <w:sz w:val="24"/>
                <w:szCs w:val="24"/>
              </w:rPr>
              <w:t>Геополитика Александра I и Николая I</w:t>
            </w:r>
          </w:p>
        </w:tc>
        <w:tc>
          <w:tcPr>
            <w:tcW w:w="1271" w:type="dxa"/>
            <w:gridSpan w:val="2"/>
            <w:shd w:val="clear" w:color="auto" w:fill="FFFFFF" w:themeFill="background1"/>
          </w:tcPr>
          <w:p w14:paraId="277EA6CC" w14:textId="77777777" w:rsidR="00E31472" w:rsidRPr="00BA0B38" w:rsidRDefault="001E415C"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0D19994" w14:textId="5D3E0414"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DACA763" w14:textId="77777777" w:rsidTr="009C0C77">
        <w:tblPrEx>
          <w:tblCellMar>
            <w:left w:w="108" w:type="dxa"/>
            <w:right w:w="108" w:type="dxa"/>
          </w:tblCellMar>
        </w:tblPrEx>
        <w:tc>
          <w:tcPr>
            <w:tcW w:w="6525" w:type="dxa"/>
            <w:gridSpan w:val="2"/>
            <w:shd w:val="clear" w:color="auto" w:fill="FFFFFF" w:themeFill="background1"/>
          </w:tcPr>
          <w:p w14:paraId="754242E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10.3</w:t>
            </w:r>
            <w:r w:rsidRPr="00BA0B38">
              <w:rPr>
                <w:rStyle w:val="50"/>
                <w:rFonts w:ascii="Times New Roman" w:eastAsia="Calibri" w:hAnsi="Times New Roman"/>
                <w:b w:val="0"/>
                <w:sz w:val="24"/>
                <w:szCs w:val="24"/>
              </w:rPr>
              <w:t>.</w:t>
            </w:r>
            <w:r w:rsidR="00BB4AD9" w:rsidRPr="00BA0B38">
              <w:rPr>
                <w:rStyle w:val="50"/>
                <w:rFonts w:ascii="Times New Roman" w:eastAsia="Calibri" w:hAnsi="Times New Roman"/>
                <w:b w:val="0"/>
                <w:sz w:val="24"/>
                <w:szCs w:val="24"/>
              </w:rPr>
              <w:t xml:space="preserve"> </w:t>
            </w:r>
            <w:r w:rsidR="00BB4AD9" w:rsidRPr="00BA0B38">
              <w:rPr>
                <w:rStyle w:val="50"/>
                <w:rFonts w:ascii="Times New Roman" w:eastAsia="Calibri" w:hAnsi="Times New Roman"/>
                <w:b w:val="0"/>
                <w:i w:val="0"/>
                <w:sz w:val="24"/>
                <w:szCs w:val="24"/>
              </w:rPr>
              <w:t>Культура России первой половины XIX в. Россия в эпоху великих реформ Александра II</w:t>
            </w:r>
          </w:p>
        </w:tc>
        <w:tc>
          <w:tcPr>
            <w:tcW w:w="1271" w:type="dxa"/>
            <w:gridSpan w:val="2"/>
            <w:shd w:val="clear" w:color="auto" w:fill="FFFFFF" w:themeFill="background1"/>
          </w:tcPr>
          <w:p w14:paraId="0A0D5DC1"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DD273AE" w14:textId="4193C6CA"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66B65AF3" w14:textId="77777777" w:rsidTr="009C0C77">
        <w:tblPrEx>
          <w:tblCellMar>
            <w:left w:w="108" w:type="dxa"/>
            <w:right w:w="108" w:type="dxa"/>
          </w:tblCellMar>
        </w:tblPrEx>
        <w:tc>
          <w:tcPr>
            <w:tcW w:w="6525" w:type="dxa"/>
            <w:gridSpan w:val="2"/>
            <w:shd w:val="clear" w:color="auto" w:fill="FFFFFF" w:themeFill="background1"/>
          </w:tcPr>
          <w:p w14:paraId="739E5E3F"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10.4</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Общественно-политическая история России. Пореформенная Россия</w:t>
            </w:r>
          </w:p>
        </w:tc>
        <w:tc>
          <w:tcPr>
            <w:tcW w:w="1271" w:type="dxa"/>
            <w:gridSpan w:val="2"/>
            <w:shd w:val="clear" w:color="auto" w:fill="FFFFFF" w:themeFill="background1"/>
          </w:tcPr>
          <w:p w14:paraId="1D929C90"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C8CF597"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15C444C5" w14:textId="77777777" w:rsidTr="009C0C77">
        <w:tblPrEx>
          <w:tblCellMar>
            <w:left w:w="108" w:type="dxa"/>
            <w:right w:w="108" w:type="dxa"/>
          </w:tblCellMar>
        </w:tblPrEx>
        <w:tc>
          <w:tcPr>
            <w:tcW w:w="6525" w:type="dxa"/>
            <w:gridSpan w:val="2"/>
            <w:shd w:val="clear" w:color="auto" w:fill="FFFFFF" w:themeFill="background1"/>
          </w:tcPr>
          <w:p w14:paraId="7CCC05D9"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10.5.</w:t>
            </w:r>
            <w:r w:rsidR="00BB4AD9" w:rsidRPr="00BA0B38">
              <w:rPr>
                <w:rStyle w:val="50"/>
                <w:rFonts w:ascii="Times New Roman" w:eastAsia="Calibri" w:hAnsi="Times New Roman"/>
                <w:sz w:val="24"/>
                <w:szCs w:val="24"/>
              </w:rPr>
              <w:t xml:space="preserve"> </w:t>
            </w:r>
            <w:r w:rsidR="00BB4AD9" w:rsidRPr="00BA0B38">
              <w:rPr>
                <w:rStyle w:val="50"/>
                <w:rFonts w:ascii="Times New Roman" w:eastAsia="Calibri" w:hAnsi="Times New Roman"/>
                <w:b w:val="0"/>
                <w:i w:val="0"/>
                <w:sz w:val="24"/>
                <w:szCs w:val="24"/>
              </w:rPr>
              <w:t>Геополитика России во второй половине XIX в. Культура России во второй половине XIX в.</w:t>
            </w:r>
          </w:p>
        </w:tc>
        <w:tc>
          <w:tcPr>
            <w:tcW w:w="1271" w:type="dxa"/>
            <w:gridSpan w:val="2"/>
            <w:shd w:val="clear" w:color="auto" w:fill="FFFFFF" w:themeFill="background1"/>
          </w:tcPr>
          <w:p w14:paraId="3A09536A"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2D1CD79"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777A79CA" w14:textId="77777777" w:rsidTr="009C0C77">
        <w:tblPrEx>
          <w:tblCellMar>
            <w:left w:w="108" w:type="dxa"/>
            <w:right w:w="108" w:type="dxa"/>
          </w:tblCellMar>
        </w:tblPrEx>
        <w:tc>
          <w:tcPr>
            <w:tcW w:w="6525" w:type="dxa"/>
            <w:gridSpan w:val="2"/>
            <w:shd w:val="clear" w:color="auto" w:fill="FFFFFF" w:themeFill="background1"/>
          </w:tcPr>
          <w:p w14:paraId="258EFAA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10.6</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Итоги и уроки истории России во второй половине XIX в.. Контрольная работа по темам Раздела IX</w:t>
            </w:r>
          </w:p>
        </w:tc>
        <w:tc>
          <w:tcPr>
            <w:tcW w:w="1271" w:type="dxa"/>
            <w:gridSpan w:val="2"/>
            <w:shd w:val="clear" w:color="auto" w:fill="FFFFFF" w:themeFill="background1"/>
          </w:tcPr>
          <w:p w14:paraId="7933B921"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052119C" w14:textId="77777777" w:rsidR="00E31472" w:rsidRPr="00BA0B38" w:rsidRDefault="00E31472" w:rsidP="00E31472">
            <w:pPr>
              <w:spacing w:line="360" w:lineRule="auto"/>
              <w:rPr>
                <w:rFonts w:ascii="Times New Roman" w:hAnsi="Times New Roman"/>
                <w:b/>
                <w:sz w:val="24"/>
                <w:szCs w:val="24"/>
                <w:lang w:eastAsia="ru-RU"/>
              </w:rPr>
            </w:pPr>
          </w:p>
        </w:tc>
      </w:tr>
      <w:tr w:rsidR="00332048" w:rsidRPr="00BA0B38" w14:paraId="12A29F77" w14:textId="77777777" w:rsidTr="009C0C77">
        <w:tblPrEx>
          <w:tblCellMar>
            <w:left w:w="108" w:type="dxa"/>
            <w:right w:w="108" w:type="dxa"/>
          </w:tblCellMar>
        </w:tblPrEx>
        <w:tc>
          <w:tcPr>
            <w:tcW w:w="6525" w:type="dxa"/>
            <w:gridSpan w:val="2"/>
            <w:shd w:val="clear" w:color="auto" w:fill="FFFFFF" w:themeFill="background1"/>
          </w:tcPr>
          <w:p w14:paraId="309F3EB5" w14:textId="17B90E45"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11.</w:t>
            </w:r>
            <w:r w:rsidR="008C49B7">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От Новой истории к Новейшей</w:t>
            </w:r>
            <w:r w:rsidR="00BB4AD9" w:rsidRPr="00BA0B38">
              <w:rPr>
                <w:rFonts w:ascii="Times New Roman" w:hAnsi="Times New Roman"/>
                <w:sz w:val="24"/>
                <w:szCs w:val="24"/>
                <w:lang w:eastAsia="ru-RU"/>
              </w:rPr>
              <w:t xml:space="preserve"> истории</w:t>
            </w:r>
          </w:p>
        </w:tc>
        <w:tc>
          <w:tcPr>
            <w:tcW w:w="1271" w:type="dxa"/>
            <w:gridSpan w:val="2"/>
            <w:shd w:val="clear" w:color="auto" w:fill="FFFFFF" w:themeFill="background1"/>
          </w:tcPr>
          <w:p w14:paraId="68357733"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662ACA60"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619BECCA" w14:textId="77777777" w:rsidTr="009C0C77">
        <w:tblPrEx>
          <w:tblCellMar>
            <w:left w:w="108" w:type="dxa"/>
            <w:right w:w="108" w:type="dxa"/>
          </w:tblCellMar>
        </w:tblPrEx>
        <w:tc>
          <w:tcPr>
            <w:tcW w:w="6525" w:type="dxa"/>
            <w:gridSpan w:val="2"/>
            <w:shd w:val="clear" w:color="auto" w:fill="FFFFFF" w:themeFill="background1"/>
          </w:tcPr>
          <w:p w14:paraId="03CC62DD"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Международные отношения в начале XX в. I мировая война (1914 - 1918гг.). Русско - японская война (1904-1905 гг.).</w:t>
            </w:r>
          </w:p>
        </w:tc>
        <w:tc>
          <w:tcPr>
            <w:tcW w:w="1271" w:type="dxa"/>
            <w:gridSpan w:val="2"/>
            <w:shd w:val="clear" w:color="auto" w:fill="FFFFFF" w:themeFill="background1"/>
          </w:tcPr>
          <w:p w14:paraId="52F96877"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5296F34"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267AF77F" w14:textId="77777777" w:rsidTr="009C0C77">
        <w:tblPrEx>
          <w:tblCellMar>
            <w:left w:w="108" w:type="dxa"/>
            <w:right w:w="108" w:type="dxa"/>
          </w:tblCellMar>
        </w:tblPrEx>
        <w:tc>
          <w:tcPr>
            <w:tcW w:w="6525" w:type="dxa"/>
            <w:gridSpan w:val="2"/>
            <w:shd w:val="clear" w:color="auto" w:fill="FFFFFF" w:themeFill="background1"/>
          </w:tcPr>
          <w:p w14:paraId="35D7E57D"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11.2.</w:t>
            </w:r>
            <w:r w:rsidR="00AD30DD" w:rsidRPr="00BA0B38">
              <w:rPr>
                <w:rFonts w:ascii="Times New Roman" w:hAnsi="Times New Roman"/>
                <w:color w:val="000000"/>
                <w:sz w:val="24"/>
                <w:szCs w:val="24"/>
                <w:shd w:val="clear" w:color="auto" w:fill="DFF3FF"/>
              </w:rPr>
              <w:t xml:space="preserve"> </w:t>
            </w:r>
            <w:r w:rsidR="00AD30DD" w:rsidRPr="00BA0B38">
              <w:rPr>
                <w:rStyle w:val="50"/>
                <w:rFonts w:ascii="Times New Roman" w:eastAsia="Calibri" w:hAnsi="Times New Roman"/>
                <w:b w:val="0"/>
                <w:i w:val="0"/>
                <w:sz w:val="24"/>
                <w:szCs w:val="24"/>
              </w:rPr>
              <w:t>Социально - политическая история индустриально - развитых стран в начале XX в.. Культура мира в начале XX в.</w:t>
            </w:r>
          </w:p>
        </w:tc>
        <w:tc>
          <w:tcPr>
            <w:tcW w:w="1271" w:type="dxa"/>
            <w:gridSpan w:val="2"/>
            <w:shd w:val="clear" w:color="auto" w:fill="FFFFFF" w:themeFill="background1"/>
          </w:tcPr>
          <w:p w14:paraId="368BB9AA"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95E6CA6"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4A2F4AB2" w14:textId="77777777" w:rsidTr="009C0C77">
        <w:tblPrEx>
          <w:tblCellMar>
            <w:left w:w="108" w:type="dxa"/>
            <w:right w:w="108" w:type="dxa"/>
          </w:tblCellMar>
        </w:tblPrEx>
        <w:tc>
          <w:tcPr>
            <w:tcW w:w="6525" w:type="dxa"/>
            <w:gridSpan w:val="2"/>
            <w:shd w:val="clear" w:color="auto" w:fill="FFFFFF" w:themeFill="background1"/>
          </w:tcPr>
          <w:p w14:paraId="567578C9"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11.3</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Революционный кризис в мире. Февральская буржуазно - демократическая революция 1917 г. в России.</w:t>
            </w:r>
          </w:p>
        </w:tc>
        <w:tc>
          <w:tcPr>
            <w:tcW w:w="1271" w:type="dxa"/>
            <w:gridSpan w:val="2"/>
            <w:shd w:val="clear" w:color="auto" w:fill="FFFFFF" w:themeFill="background1"/>
          </w:tcPr>
          <w:p w14:paraId="73A792F4"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EBD95F8"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3601F0FF" w14:textId="77777777" w:rsidTr="009C0C77">
        <w:tblPrEx>
          <w:tblCellMar>
            <w:left w:w="108" w:type="dxa"/>
            <w:right w:w="108" w:type="dxa"/>
          </w:tblCellMar>
        </w:tblPrEx>
        <w:tc>
          <w:tcPr>
            <w:tcW w:w="6525" w:type="dxa"/>
            <w:gridSpan w:val="2"/>
            <w:shd w:val="clear" w:color="auto" w:fill="FFFFFF" w:themeFill="background1"/>
          </w:tcPr>
          <w:p w14:paraId="13517565"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11.4</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Великая Октябрьская социалистическая революция 1917 г. в России. Гражданская война.</w:t>
            </w:r>
          </w:p>
        </w:tc>
        <w:tc>
          <w:tcPr>
            <w:tcW w:w="1271" w:type="dxa"/>
            <w:gridSpan w:val="2"/>
            <w:shd w:val="clear" w:color="auto" w:fill="FFFFFF" w:themeFill="background1"/>
          </w:tcPr>
          <w:p w14:paraId="3711584B"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F74FC5B"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66E5BDD6" w14:textId="77777777" w:rsidTr="009C0C77">
        <w:tblPrEx>
          <w:tblCellMar>
            <w:left w:w="108" w:type="dxa"/>
            <w:right w:w="108" w:type="dxa"/>
          </w:tblCellMar>
        </w:tblPrEx>
        <w:tc>
          <w:tcPr>
            <w:tcW w:w="6525" w:type="dxa"/>
            <w:gridSpan w:val="2"/>
            <w:shd w:val="clear" w:color="auto" w:fill="FFFFFF" w:themeFill="background1"/>
          </w:tcPr>
          <w:p w14:paraId="03873A7C"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11.5</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Военная интервенция в России (1918 - 1920 гг.). Контрольная работа по Разделу X</w:t>
            </w:r>
          </w:p>
        </w:tc>
        <w:tc>
          <w:tcPr>
            <w:tcW w:w="1271" w:type="dxa"/>
            <w:gridSpan w:val="2"/>
            <w:shd w:val="clear" w:color="auto" w:fill="FFFFFF" w:themeFill="background1"/>
          </w:tcPr>
          <w:p w14:paraId="75DB6456"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CA52768" w14:textId="1B204F6D" w:rsidR="00E31472" w:rsidRPr="00BA0B38" w:rsidRDefault="00E31472" w:rsidP="008C49B7">
            <w:pPr>
              <w:spacing w:line="360" w:lineRule="auto"/>
              <w:jc w:val="center"/>
              <w:rPr>
                <w:rFonts w:ascii="Times New Roman" w:hAnsi="Times New Roman"/>
                <w:b/>
                <w:sz w:val="24"/>
                <w:szCs w:val="24"/>
                <w:lang w:eastAsia="ru-RU"/>
              </w:rPr>
            </w:pPr>
          </w:p>
        </w:tc>
      </w:tr>
      <w:tr w:rsidR="00332048" w:rsidRPr="00BA0B38" w14:paraId="3CF53B23" w14:textId="77777777" w:rsidTr="009C0C77">
        <w:tblPrEx>
          <w:tblCellMar>
            <w:left w:w="108" w:type="dxa"/>
            <w:right w:w="108" w:type="dxa"/>
          </w:tblCellMar>
        </w:tblPrEx>
        <w:tc>
          <w:tcPr>
            <w:tcW w:w="6525" w:type="dxa"/>
            <w:gridSpan w:val="2"/>
            <w:shd w:val="clear" w:color="auto" w:fill="FFFFFF" w:themeFill="background1"/>
          </w:tcPr>
          <w:p w14:paraId="16B09ABA" w14:textId="31653A52"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12.</w:t>
            </w:r>
            <w:r w:rsidR="008C49B7">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Между мировыми войнами</w:t>
            </w:r>
          </w:p>
        </w:tc>
        <w:tc>
          <w:tcPr>
            <w:tcW w:w="1271" w:type="dxa"/>
            <w:gridSpan w:val="2"/>
            <w:shd w:val="clear" w:color="auto" w:fill="FFFFFF" w:themeFill="background1"/>
          </w:tcPr>
          <w:p w14:paraId="102C9F33"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1AE421E6" w14:textId="77777777" w:rsidR="00332048" w:rsidRPr="00BA0B38" w:rsidRDefault="00332048" w:rsidP="008C49B7">
            <w:pPr>
              <w:spacing w:line="360" w:lineRule="auto"/>
              <w:jc w:val="center"/>
              <w:rPr>
                <w:rFonts w:ascii="Times New Roman" w:hAnsi="Times New Roman"/>
                <w:b/>
                <w:sz w:val="24"/>
                <w:szCs w:val="24"/>
                <w:lang w:eastAsia="ru-RU"/>
              </w:rPr>
            </w:pPr>
          </w:p>
        </w:tc>
      </w:tr>
      <w:tr w:rsidR="00E31472" w:rsidRPr="00BA0B38" w14:paraId="66CBBC52" w14:textId="77777777" w:rsidTr="009C0C77">
        <w:tblPrEx>
          <w:tblCellMar>
            <w:left w:w="108" w:type="dxa"/>
            <w:right w:w="108" w:type="dxa"/>
          </w:tblCellMar>
        </w:tblPrEx>
        <w:tc>
          <w:tcPr>
            <w:tcW w:w="6525" w:type="dxa"/>
            <w:gridSpan w:val="2"/>
            <w:shd w:val="clear" w:color="auto" w:fill="FFFFFF" w:themeFill="background1"/>
          </w:tcPr>
          <w:p w14:paraId="26EA8B9A"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12.1</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Страны Европы в 1920 -1930 гг. США в 1920-1930 гг.</w:t>
            </w:r>
          </w:p>
        </w:tc>
        <w:tc>
          <w:tcPr>
            <w:tcW w:w="1271" w:type="dxa"/>
            <w:gridSpan w:val="2"/>
            <w:shd w:val="clear" w:color="auto" w:fill="FFFFFF" w:themeFill="background1"/>
          </w:tcPr>
          <w:p w14:paraId="0EFA5D47" w14:textId="77777777" w:rsidR="00E31472" w:rsidRPr="00BA0B38" w:rsidRDefault="00BF5D37"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5D92776"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55097E7" w14:textId="77777777" w:rsidTr="009C0C77">
        <w:tblPrEx>
          <w:tblCellMar>
            <w:left w:w="108" w:type="dxa"/>
            <w:right w:w="108" w:type="dxa"/>
          </w:tblCellMar>
        </w:tblPrEx>
        <w:tc>
          <w:tcPr>
            <w:tcW w:w="6525" w:type="dxa"/>
            <w:gridSpan w:val="2"/>
            <w:shd w:val="clear" w:color="auto" w:fill="FFFFFF" w:themeFill="background1"/>
          </w:tcPr>
          <w:p w14:paraId="3104898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12.2</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Народы Азии, Африки и Латинской Америки в первой половине XX в. Международные отношения в 1920-1930 гг.</w:t>
            </w:r>
          </w:p>
        </w:tc>
        <w:tc>
          <w:tcPr>
            <w:tcW w:w="1271" w:type="dxa"/>
            <w:gridSpan w:val="2"/>
            <w:shd w:val="clear" w:color="auto" w:fill="FFFFFF" w:themeFill="background1"/>
          </w:tcPr>
          <w:p w14:paraId="161DD86B"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2042D75" w14:textId="235F53D8"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A6FBC02" w14:textId="77777777" w:rsidTr="009C0C77">
        <w:tblPrEx>
          <w:tblCellMar>
            <w:left w:w="108" w:type="dxa"/>
            <w:right w:w="108" w:type="dxa"/>
          </w:tblCellMar>
        </w:tblPrEx>
        <w:tc>
          <w:tcPr>
            <w:tcW w:w="6525" w:type="dxa"/>
            <w:gridSpan w:val="2"/>
            <w:shd w:val="clear" w:color="auto" w:fill="FFFFFF" w:themeFill="background1"/>
          </w:tcPr>
          <w:p w14:paraId="3FE04DD0"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12.3</w:t>
            </w:r>
            <w:r w:rsidRPr="00BA0B38">
              <w:rPr>
                <w:rStyle w:val="50"/>
                <w:rFonts w:ascii="Times New Roman" w:eastAsia="Calibri" w:hAnsi="Times New Roman"/>
                <w:sz w:val="24"/>
                <w:szCs w:val="24"/>
              </w:rPr>
              <w:t>.</w:t>
            </w:r>
            <w:r w:rsidR="00BF5D37" w:rsidRPr="00BA0B38">
              <w:rPr>
                <w:rStyle w:val="50"/>
                <w:rFonts w:ascii="Times New Roman" w:eastAsia="Calibri" w:hAnsi="Times New Roman"/>
                <w:sz w:val="24"/>
                <w:szCs w:val="24"/>
              </w:rPr>
              <w:t xml:space="preserve"> </w:t>
            </w:r>
            <w:r w:rsidR="00BF5D37" w:rsidRPr="00BA0B38">
              <w:rPr>
                <w:rStyle w:val="50"/>
                <w:rFonts w:ascii="Times New Roman" w:eastAsia="Calibri" w:hAnsi="Times New Roman"/>
                <w:b w:val="0"/>
                <w:i w:val="0"/>
                <w:sz w:val="24"/>
                <w:szCs w:val="24"/>
              </w:rPr>
              <w:t>НЭП в Советской России. Создание СССР</w:t>
            </w:r>
          </w:p>
        </w:tc>
        <w:tc>
          <w:tcPr>
            <w:tcW w:w="1271" w:type="dxa"/>
            <w:gridSpan w:val="2"/>
            <w:shd w:val="clear" w:color="auto" w:fill="FFFFFF" w:themeFill="background1"/>
          </w:tcPr>
          <w:p w14:paraId="1B15F6B0"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4A57469"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9D64065" w14:textId="77777777" w:rsidTr="009C0C77">
        <w:tblPrEx>
          <w:tblCellMar>
            <w:left w:w="108" w:type="dxa"/>
            <w:right w:w="108" w:type="dxa"/>
          </w:tblCellMar>
        </w:tblPrEx>
        <w:tc>
          <w:tcPr>
            <w:tcW w:w="6525" w:type="dxa"/>
            <w:gridSpan w:val="2"/>
            <w:shd w:val="clear" w:color="auto" w:fill="FFFFFF" w:themeFill="background1"/>
          </w:tcPr>
          <w:p w14:paraId="3B8C66BA"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12.4.</w:t>
            </w:r>
            <w:r w:rsidR="00BF5D37" w:rsidRPr="00BA0B38">
              <w:rPr>
                <w:rFonts w:ascii="Times New Roman" w:hAnsi="Times New Roman"/>
                <w:color w:val="000000"/>
                <w:sz w:val="24"/>
                <w:szCs w:val="24"/>
                <w:shd w:val="clear" w:color="auto" w:fill="DFF3FF"/>
              </w:rPr>
              <w:t xml:space="preserve"> </w:t>
            </w:r>
            <w:r w:rsidR="00BF5D37" w:rsidRPr="00BA0B38">
              <w:rPr>
                <w:rStyle w:val="50"/>
                <w:rFonts w:ascii="Times New Roman" w:eastAsia="Calibri" w:hAnsi="Times New Roman"/>
                <w:b w:val="0"/>
                <w:i w:val="0"/>
                <w:sz w:val="24"/>
                <w:szCs w:val="24"/>
              </w:rPr>
              <w:t>Строительство социализма в СССР (1920-1930гг.) "Культурная революция" в СССР (1920-1930 гг.)</w:t>
            </w:r>
          </w:p>
        </w:tc>
        <w:tc>
          <w:tcPr>
            <w:tcW w:w="1271" w:type="dxa"/>
            <w:gridSpan w:val="2"/>
            <w:shd w:val="clear" w:color="auto" w:fill="FFFFFF" w:themeFill="background1"/>
          </w:tcPr>
          <w:p w14:paraId="144DCAC9"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7693300"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41A39873" w14:textId="77777777" w:rsidTr="009C0C77">
        <w:tblPrEx>
          <w:tblCellMar>
            <w:left w:w="108" w:type="dxa"/>
            <w:right w:w="108" w:type="dxa"/>
          </w:tblCellMar>
        </w:tblPrEx>
        <w:tc>
          <w:tcPr>
            <w:tcW w:w="6525" w:type="dxa"/>
            <w:gridSpan w:val="2"/>
            <w:shd w:val="clear" w:color="auto" w:fill="FFFFFF" w:themeFill="background1"/>
          </w:tcPr>
          <w:p w14:paraId="5B7141C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12.5</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Геополитика СССР (1920-1930 гг.). Контрольная работа по Разделу XI</w:t>
            </w:r>
          </w:p>
        </w:tc>
        <w:tc>
          <w:tcPr>
            <w:tcW w:w="1271" w:type="dxa"/>
            <w:gridSpan w:val="2"/>
            <w:shd w:val="clear" w:color="auto" w:fill="FFFFFF" w:themeFill="background1"/>
          </w:tcPr>
          <w:p w14:paraId="22F53607"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4267001"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5E31652E" w14:textId="77777777" w:rsidTr="009C0C77">
        <w:tblPrEx>
          <w:tblCellMar>
            <w:left w:w="108" w:type="dxa"/>
            <w:right w:w="108" w:type="dxa"/>
          </w:tblCellMar>
        </w:tblPrEx>
        <w:tc>
          <w:tcPr>
            <w:tcW w:w="6525" w:type="dxa"/>
            <w:gridSpan w:val="2"/>
            <w:shd w:val="clear" w:color="auto" w:fill="FFFFFF" w:themeFill="background1"/>
          </w:tcPr>
          <w:p w14:paraId="3C1C558F" w14:textId="137B19AF"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13.</w:t>
            </w:r>
            <w:r w:rsidR="008C49B7">
              <w:rPr>
                <w:rFonts w:ascii="Times New Roman" w:hAnsi="Times New Roman"/>
                <w:b/>
                <w:bCs/>
                <w:sz w:val="24"/>
                <w:szCs w:val="24"/>
                <w:lang w:eastAsia="ru-RU"/>
              </w:rPr>
              <w:t xml:space="preserve"> </w:t>
            </w:r>
            <w:r w:rsidRPr="00BA0B38">
              <w:rPr>
                <w:rFonts w:ascii="Times New Roman" w:hAnsi="Times New Roman"/>
                <w:sz w:val="24"/>
                <w:szCs w:val="24"/>
                <w:lang w:eastAsia="ru-RU"/>
              </w:rPr>
              <w:t>Вторая мировая война. Великая Отечественная война</w:t>
            </w:r>
          </w:p>
        </w:tc>
        <w:tc>
          <w:tcPr>
            <w:tcW w:w="1271" w:type="dxa"/>
            <w:gridSpan w:val="2"/>
            <w:shd w:val="clear" w:color="auto" w:fill="FFFFFF" w:themeFill="background1"/>
          </w:tcPr>
          <w:p w14:paraId="260B2A5D"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1564FC57"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35B3E737" w14:textId="77777777" w:rsidTr="009C0C77">
        <w:tblPrEx>
          <w:tblCellMar>
            <w:left w:w="108" w:type="dxa"/>
            <w:right w:w="108" w:type="dxa"/>
          </w:tblCellMar>
        </w:tblPrEx>
        <w:tc>
          <w:tcPr>
            <w:tcW w:w="6525" w:type="dxa"/>
            <w:gridSpan w:val="2"/>
            <w:shd w:val="clear" w:color="auto" w:fill="FFFFFF" w:themeFill="background1"/>
          </w:tcPr>
          <w:p w14:paraId="28036BC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13.1</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II мировая война. Начало Великой Отечественной войны СССР</w:t>
            </w:r>
          </w:p>
        </w:tc>
        <w:tc>
          <w:tcPr>
            <w:tcW w:w="1271" w:type="dxa"/>
            <w:gridSpan w:val="2"/>
            <w:shd w:val="clear" w:color="auto" w:fill="FFFFFF" w:themeFill="background1"/>
          </w:tcPr>
          <w:p w14:paraId="264B8C5D"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B548D0C"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41510D1" w14:textId="77777777" w:rsidTr="009C0C77">
        <w:tblPrEx>
          <w:tblCellMar>
            <w:left w:w="108" w:type="dxa"/>
            <w:right w:w="108" w:type="dxa"/>
          </w:tblCellMar>
        </w:tblPrEx>
        <w:tc>
          <w:tcPr>
            <w:tcW w:w="6525" w:type="dxa"/>
            <w:gridSpan w:val="2"/>
            <w:shd w:val="clear" w:color="auto" w:fill="FFFFFF" w:themeFill="background1"/>
          </w:tcPr>
          <w:p w14:paraId="51BA0B5C"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13.2</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Коренной перелом в ходе Великой Отечественной войны СССР и II мировой войны. Экономика СССР в годы великой Отечественной войны СССР</w:t>
            </w:r>
          </w:p>
        </w:tc>
        <w:tc>
          <w:tcPr>
            <w:tcW w:w="1271" w:type="dxa"/>
            <w:gridSpan w:val="2"/>
            <w:shd w:val="clear" w:color="auto" w:fill="FFFFFF" w:themeFill="background1"/>
          </w:tcPr>
          <w:p w14:paraId="6952B537"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4FEF54B"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D0C37DD" w14:textId="77777777" w:rsidTr="009C0C77">
        <w:tblPrEx>
          <w:tblCellMar>
            <w:left w:w="108" w:type="dxa"/>
            <w:right w:w="108" w:type="dxa"/>
          </w:tblCellMar>
        </w:tblPrEx>
        <w:tc>
          <w:tcPr>
            <w:tcW w:w="6525" w:type="dxa"/>
            <w:gridSpan w:val="2"/>
            <w:shd w:val="clear" w:color="auto" w:fill="FFFFFF" w:themeFill="background1"/>
          </w:tcPr>
          <w:p w14:paraId="1733023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13.3.</w:t>
            </w:r>
            <w:r w:rsidR="00442863" w:rsidRPr="00BA0B38">
              <w:rPr>
                <w:rFonts w:ascii="Times New Roman" w:hAnsi="Times New Roman"/>
                <w:color w:val="000000"/>
                <w:sz w:val="24"/>
                <w:szCs w:val="24"/>
                <w:shd w:val="clear" w:color="auto" w:fill="FFFFFF"/>
              </w:rPr>
              <w:t xml:space="preserve"> Партизанское и подпольное движение в годы Великой Отечественной войны СССР.</w:t>
            </w:r>
          </w:p>
        </w:tc>
        <w:tc>
          <w:tcPr>
            <w:tcW w:w="1271" w:type="dxa"/>
            <w:gridSpan w:val="2"/>
            <w:shd w:val="clear" w:color="auto" w:fill="FFFFFF" w:themeFill="background1"/>
          </w:tcPr>
          <w:p w14:paraId="1AE894C1"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79F805C" w14:textId="1242AFCF"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685AD1C2" w14:textId="77777777" w:rsidTr="009C0C77">
        <w:tblPrEx>
          <w:tblCellMar>
            <w:left w:w="108" w:type="dxa"/>
            <w:right w:w="108" w:type="dxa"/>
          </w:tblCellMar>
        </w:tblPrEx>
        <w:tc>
          <w:tcPr>
            <w:tcW w:w="6525" w:type="dxa"/>
            <w:gridSpan w:val="2"/>
            <w:shd w:val="clear" w:color="auto" w:fill="FFFFFF" w:themeFill="background1"/>
          </w:tcPr>
          <w:p w14:paraId="08C80F73"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13.4.</w:t>
            </w:r>
            <w:r w:rsidR="00442863" w:rsidRPr="00BA0B38">
              <w:rPr>
                <w:rFonts w:ascii="Times New Roman" w:hAnsi="Times New Roman"/>
                <w:color w:val="000000"/>
                <w:sz w:val="24"/>
                <w:szCs w:val="24"/>
                <w:shd w:val="clear" w:color="auto" w:fill="FFFFFF"/>
              </w:rPr>
              <w:t xml:space="preserve"> </w:t>
            </w:r>
            <w:r w:rsidR="00442863" w:rsidRPr="00BA0B38">
              <w:rPr>
                <w:rStyle w:val="50"/>
                <w:rFonts w:ascii="Times New Roman" w:eastAsia="Calibri" w:hAnsi="Times New Roman"/>
                <w:b w:val="0"/>
                <w:i w:val="0"/>
                <w:sz w:val="24"/>
                <w:szCs w:val="24"/>
              </w:rPr>
              <w:t>Разгром нацистской Германии и милитаристской Японии.</w:t>
            </w:r>
          </w:p>
        </w:tc>
        <w:tc>
          <w:tcPr>
            <w:tcW w:w="1271" w:type="dxa"/>
            <w:gridSpan w:val="2"/>
            <w:shd w:val="clear" w:color="auto" w:fill="FFFFFF" w:themeFill="background1"/>
          </w:tcPr>
          <w:p w14:paraId="7E05737C"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22C4B8B"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69AF3FD" w14:textId="77777777" w:rsidTr="009C0C77">
        <w:tblPrEx>
          <w:tblCellMar>
            <w:left w:w="108" w:type="dxa"/>
            <w:right w:w="108" w:type="dxa"/>
          </w:tblCellMar>
        </w:tblPrEx>
        <w:tc>
          <w:tcPr>
            <w:tcW w:w="6525" w:type="dxa"/>
            <w:gridSpan w:val="2"/>
            <w:shd w:val="clear" w:color="auto" w:fill="FFFFFF" w:themeFill="background1"/>
          </w:tcPr>
          <w:p w14:paraId="7F2DFD81"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13.5</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Культура СССР в годы Великой Отечественной войны СССР. Контрольная работа по темам Раздела XII</w:t>
            </w:r>
          </w:p>
        </w:tc>
        <w:tc>
          <w:tcPr>
            <w:tcW w:w="1271" w:type="dxa"/>
            <w:gridSpan w:val="2"/>
            <w:shd w:val="clear" w:color="auto" w:fill="FFFFFF" w:themeFill="background1"/>
          </w:tcPr>
          <w:p w14:paraId="22632BA3"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8DC3BC"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773C84D0" w14:textId="77777777" w:rsidTr="009C0C77">
        <w:tblPrEx>
          <w:tblCellMar>
            <w:left w:w="108" w:type="dxa"/>
            <w:right w:w="108" w:type="dxa"/>
          </w:tblCellMar>
        </w:tblPrEx>
        <w:tc>
          <w:tcPr>
            <w:tcW w:w="6525" w:type="dxa"/>
            <w:gridSpan w:val="2"/>
            <w:shd w:val="clear" w:color="auto" w:fill="FFFFFF" w:themeFill="background1"/>
          </w:tcPr>
          <w:p w14:paraId="418F11F1" w14:textId="74950365"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14.</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Мир во второй половине ХХ— начале ХХI века</w:t>
            </w:r>
          </w:p>
        </w:tc>
        <w:tc>
          <w:tcPr>
            <w:tcW w:w="1271" w:type="dxa"/>
            <w:gridSpan w:val="2"/>
            <w:shd w:val="clear" w:color="auto" w:fill="FFFFFF" w:themeFill="background1"/>
          </w:tcPr>
          <w:p w14:paraId="28B02D02"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6</w:t>
            </w:r>
          </w:p>
        </w:tc>
        <w:tc>
          <w:tcPr>
            <w:tcW w:w="1565" w:type="dxa"/>
            <w:shd w:val="clear" w:color="auto" w:fill="FFFFFF" w:themeFill="background1"/>
          </w:tcPr>
          <w:p w14:paraId="09BB7322" w14:textId="77777777" w:rsidR="00E31472" w:rsidRPr="00BA0B38" w:rsidRDefault="00E31472" w:rsidP="008C49B7">
            <w:pPr>
              <w:spacing w:line="360" w:lineRule="auto"/>
              <w:jc w:val="center"/>
              <w:rPr>
                <w:rFonts w:ascii="Times New Roman" w:hAnsi="Times New Roman"/>
                <w:b/>
                <w:sz w:val="24"/>
                <w:szCs w:val="24"/>
                <w:lang w:eastAsia="ru-RU"/>
              </w:rPr>
            </w:pPr>
          </w:p>
        </w:tc>
      </w:tr>
      <w:tr w:rsidR="00C03F7C" w:rsidRPr="00BA0B38" w14:paraId="132491AB" w14:textId="77777777" w:rsidTr="009C0C77">
        <w:tblPrEx>
          <w:tblCellMar>
            <w:left w:w="108" w:type="dxa"/>
            <w:right w:w="108" w:type="dxa"/>
          </w:tblCellMar>
        </w:tblPrEx>
        <w:tc>
          <w:tcPr>
            <w:tcW w:w="6525" w:type="dxa"/>
            <w:gridSpan w:val="2"/>
            <w:shd w:val="clear" w:color="auto" w:fill="FFFFFF" w:themeFill="background1"/>
          </w:tcPr>
          <w:p w14:paraId="67C018DF" w14:textId="0EC51182"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w:t>
            </w:r>
            <w:r w:rsidRPr="00BA0B38">
              <w:rPr>
                <w:rStyle w:val="50"/>
                <w:rFonts w:ascii="Times New Roman" w:eastAsia="Calibri" w:hAnsi="Times New Roman"/>
                <w:b w:val="0"/>
                <w:i w:val="0"/>
                <w:sz w:val="24"/>
                <w:szCs w:val="24"/>
              </w:rPr>
              <w:t>1</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Геополитическая карта мира. Экономика стран капитализма</w:t>
            </w:r>
          </w:p>
        </w:tc>
        <w:tc>
          <w:tcPr>
            <w:tcW w:w="1271" w:type="dxa"/>
            <w:gridSpan w:val="2"/>
            <w:shd w:val="clear" w:color="auto" w:fill="FFFFFF" w:themeFill="background1"/>
          </w:tcPr>
          <w:p w14:paraId="4F86FFD9"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91203B3"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6DF5BF95" w14:textId="77777777" w:rsidTr="009C0C77">
        <w:tblPrEx>
          <w:tblCellMar>
            <w:left w:w="108" w:type="dxa"/>
            <w:right w:w="108" w:type="dxa"/>
          </w:tblCellMar>
        </w:tblPrEx>
        <w:tc>
          <w:tcPr>
            <w:tcW w:w="6525" w:type="dxa"/>
            <w:gridSpan w:val="2"/>
            <w:shd w:val="clear" w:color="auto" w:fill="FFFFFF" w:themeFill="background1"/>
          </w:tcPr>
          <w:p w14:paraId="7CF503F7" w14:textId="393D5B1B"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w:t>
            </w:r>
            <w:r w:rsidRPr="00BA0B38">
              <w:rPr>
                <w:rStyle w:val="50"/>
                <w:rFonts w:ascii="Times New Roman" w:eastAsia="Calibri" w:hAnsi="Times New Roman"/>
                <w:b w:val="0"/>
                <w:i w:val="0"/>
                <w:sz w:val="24"/>
                <w:szCs w:val="24"/>
              </w:rPr>
              <w:t>2</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Социально-политическая история стран капитализма. Культура стран капитализма</w:t>
            </w:r>
          </w:p>
        </w:tc>
        <w:tc>
          <w:tcPr>
            <w:tcW w:w="1271" w:type="dxa"/>
            <w:gridSpan w:val="2"/>
            <w:shd w:val="clear" w:color="auto" w:fill="FFFFFF" w:themeFill="background1"/>
          </w:tcPr>
          <w:p w14:paraId="5EA6196F"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52A9729"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6B26834B" w14:textId="77777777" w:rsidTr="009C0C77">
        <w:tblPrEx>
          <w:tblCellMar>
            <w:left w:w="108" w:type="dxa"/>
            <w:right w:w="108" w:type="dxa"/>
          </w:tblCellMar>
        </w:tblPrEx>
        <w:tc>
          <w:tcPr>
            <w:tcW w:w="6525" w:type="dxa"/>
            <w:gridSpan w:val="2"/>
            <w:shd w:val="clear" w:color="auto" w:fill="FFFFFF" w:themeFill="background1"/>
          </w:tcPr>
          <w:p w14:paraId="07C3A01B"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14.3.</w:t>
            </w:r>
            <w:r w:rsidR="00442863" w:rsidRPr="00BA0B38">
              <w:rPr>
                <w:rFonts w:ascii="Times New Roman" w:hAnsi="Times New Roman"/>
                <w:color w:val="000000"/>
                <w:sz w:val="24"/>
                <w:szCs w:val="24"/>
                <w:shd w:val="clear" w:color="auto" w:fill="FFFFFF"/>
              </w:rPr>
              <w:t xml:space="preserve"> </w:t>
            </w:r>
            <w:r w:rsidR="00442863" w:rsidRPr="00BA0B38">
              <w:rPr>
                <w:rStyle w:val="50"/>
                <w:rFonts w:ascii="Times New Roman" w:eastAsia="Calibri" w:hAnsi="Times New Roman"/>
                <w:b w:val="0"/>
                <w:i w:val="0"/>
                <w:sz w:val="24"/>
                <w:szCs w:val="24"/>
              </w:rPr>
              <w:t>Крушение колониальной системы капитализма. Страны Азии, Африки и Латинской Америки</w:t>
            </w:r>
          </w:p>
        </w:tc>
        <w:tc>
          <w:tcPr>
            <w:tcW w:w="1271" w:type="dxa"/>
            <w:gridSpan w:val="2"/>
            <w:shd w:val="clear" w:color="auto" w:fill="FFFFFF" w:themeFill="background1"/>
          </w:tcPr>
          <w:p w14:paraId="76E1F1B7"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502E560" w14:textId="250A2BE5"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1CB7A028" w14:textId="77777777" w:rsidTr="009C0C77">
        <w:tblPrEx>
          <w:tblCellMar>
            <w:left w:w="108" w:type="dxa"/>
            <w:right w:w="108" w:type="dxa"/>
          </w:tblCellMar>
        </w:tblPrEx>
        <w:tc>
          <w:tcPr>
            <w:tcW w:w="6525" w:type="dxa"/>
            <w:gridSpan w:val="2"/>
            <w:shd w:val="clear" w:color="auto" w:fill="FFFFFF" w:themeFill="background1"/>
          </w:tcPr>
          <w:p w14:paraId="3F87B1E8" w14:textId="01DCDB1A"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15.</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Апогей и кризис советской системы 1945—1991 годов</w:t>
            </w:r>
          </w:p>
        </w:tc>
        <w:tc>
          <w:tcPr>
            <w:tcW w:w="1271" w:type="dxa"/>
            <w:gridSpan w:val="2"/>
            <w:shd w:val="clear" w:color="auto" w:fill="FFFFFF" w:themeFill="background1"/>
          </w:tcPr>
          <w:p w14:paraId="53C0ED38"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2B595250" w14:textId="77777777" w:rsidR="00E31472" w:rsidRPr="00BA0B38" w:rsidRDefault="00E31472" w:rsidP="00E31472">
            <w:pPr>
              <w:spacing w:line="360" w:lineRule="auto"/>
              <w:rPr>
                <w:rFonts w:ascii="Times New Roman" w:hAnsi="Times New Roman"/>
                <w:b/>
                <w:sz w:val="24"/>
                <w:szCs w:val="24"/>
                <w:lang w:eastAsia="ru-RU"/>
              </w:rPr>
            </w:pPr>
          </w:p>
        </w:tc>
      </w:tr>
      <w:tr w:rsidR="00C03F7C" w:rsidRPr="00BA0B38" w14:paraId="6A133298" w14:textId="77777777" w:rsidTr="009C0C77">
        <w:tblPrEx>
          <w:tblCellMar>
            <w:left w:w="108" w:type="dxa"/>
            <w:right w:w="108" w:type="dxa"/>
          </w:tblCellMar>
        </w:tblPrEx>
        <w:tc>
          <w:tcPr>
            <w:tcW w:w="6525" w:type="dxa"/>
            <w:gridSpan w:val="2"/>
            <w:shd w:val="clear" w:color="auto" w:fill="FFFFFF" w:themeFill="background1"/>
          </w:tcPr>
          <w:p w14:paraId="4B87D0E2" w14:textId="4EFE247F"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w:t>
            </w:r>
            <w:r w:rsidRPr="00BA0B38">
              <w:rPr>
                <w:rStyle w:val="50"/>
                <w:rFonts w:ascii="Times New Roman" w:eastAsia="Calibri" w:hAnsi="Times New Roman"/>
                <w:b w:val="0"/>
                <w:i w:val="0"/>
                <w:sz w:val="24"/>
                <w:szCs w:val="24"/>
              </w:rPr>
              <w:t>1</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СССР во второй половине 1940-х - начале 1950-х гг. Культура СССР во второй половине 1940-х - начале 1950-х гг.</w:t>
            </w:r>
          </w:p>
        </w:tc>
        <w:tc>
          <w:tcPr>
            <w:tcW w:w="1271" w:type="dxa"/>
            <w:gridSpan w:val="2"/>
            <w:shd w:val="clear" w:color="auto" w:fill="FFFFFF" w:themeFill="background1"/>
          </w:tcPr>
          <w:p w14:paraId="34654A57"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CE1B616"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62FAC398" w14:textId="77777777" w:rsidTr="009C0C77">
        <w:tblPrEx>
          <w:tblCellMar>
            <w:left w:w="108" w:type="dxa"/>
            <w:right w:w="108" w:type="dxa"/>
          </w:tblCellMar>
        </w:tblPrEx>
        <w:tc>
          <w:tcPr>
            <w:tcW w:w="6525" w:type="dxa"/>
            <w:gridSpan w:val="2"/>
            <w:shd w:val="clear" w:color="auto" w:fill="FFFFFF" w:themeFill="background1"/>
          </w:tcPr>
          <w:p w14:paraId="7D88F1CB" w14:textId="331A6BB1"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w:t>
            </w:r>
            <w:r w:rsidRPr="00BA0B38">
              <w:rPr>
                <w:rStyle w:val="50"/>
                <w:rFonts w:ascii="Times New Roman" w:eastAsia="Calibri" w:hAnsi="Times New Roman"/>
                <w:b w:val="0"/>
                <w:i w:val="0"/>
                <w:sz w:val="24"/>
                <w:szCs w:val="24"/>
              </w:rPr>
              <w:t>2</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Геополитика СССР во второй половине 1950-х - начале 1960-х гг. Общественно-политическая история СССР во второй половине 1950-х - начале 1960-х гг.</w:t>
            </w:r>
          </w:p>
        </w:tc>
        <w:tc>
          <w:tcPr>
            <w:tcW w:w="1271" w:type="dxa"/>
            <w:gridSpan w:val="2"/>
            <w:shd w:val="clear" w:color="auto" w:fill="FFFFFF" w:themeFill="background1"/>
          </w:tcPr>
          <w:p w14:paraId="09B0ED43"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38AE832"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2A60F2CA" w14:textId="77777777" w:rsidTr="009C0C77">
        <w:tblPrEx>
          <w:tblCellMar>
            <w:left w:w="108" w:type="dxa"/>
            <w:right w:w="108" w:type="dxa"/>
          </w:tblCellMar>
        </w:tblPrEx>
        <w:tc>
          <w:tcPr>
            <w:tcW w:w="6525" w:type="dxa"/>
            <w:gridSpan w:val="2"/>
            <w:shd w:val="clear" w:color="auto" w:fill="FFFFFF" w:themeFill="background1"/>
          </w:tcPr>
          <w:p w14:paraId="492E7A9B" w14:textId="77777777"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15.3</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Геополитика СССР в конце 1960-х - начале 1980-х гг. Экономика и политика СССР в конце 1960-х - начале 1980-х гг.</w:t>
            </w:r>
          </w:p>
        </w:tc>
        <w:tc>
          <w:tcPr>
            <w:tcW w:w="1271" w:type="dxa"/>
            <w:gridSpan w:val="2"/>
            <w:shd w:val="clear" w:color="auto" w:fill="FFFFFF" w:themeFill="background1"/>
          </w:tcPr>
          <w:p w14:paraId="172264BA"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D7EF3F0"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18619F06" w14:textId="77777777" w:rsidTr="009C0C77">
        <w:tblPrEx>
          <w:tblCellMar>
            <w:left w:w="108" w:type="dxa"/>
            <w:right w:w="108" w:type="dxa"/>
          </w:tblCellMar>
        </w:tblPrEx>
        <w:tc>
          <w:tcPr>
            <w:tcW w:w="6525" w:type="dxa"/>
            <w:gridSpan w:val="2"/>
            <w:shd w:val="clear" w:color="auto" w:fill="FFFFFF" w:themeFill="background1"/>
          </w:tcPr>
          <w:p w14:paraId="644EF67D" w14:textId="454C0609"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w:t>
            </w:r>
            <w:r w:rsidRPr="00BA0B38">
              <w:rPr>
                <w:rStyle w:val="50"/>
                <w:rFonts w:ascii="Times New Roman" w:eastAsia="Calibri" w:hAnsi="Times New Roman"/>
                <w:b w:val="0"/>
                <w:i w:val="0"/>
                <w:sz w:val="24"/>
                <w:szCs w:val="24"/>
              </w:rPr>
              <w:t>4</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Геополитика СССР в период перестройки (1985 - 1990-е гг.). Внутренняя политика СССР в период перестройки</w:t>
            </w:r>
          </w:p>
        </w:tc>
        <w:tc>
          <w:tcPr>
            <w:tcW w:w="1271" w:type="dxa"/>
            <w:gridSpan w:val="2"/>
            <w:shd w:val="clear" w:color="auto" w:fill="FFFFFF" w:themeFill="background1"/>
          </w:tcPr>
          <w:p w14:paraId="445301B6"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F7576F6" w14:textId="4D17CC6C"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6875A74E" w14:textId="77777777" w:rsidTr="009C0C77">
        <w:tblPrEx>
          <w:tblCellMar>
            <w:left w:w="108" w:type="dxa"/>
            <w:right w:w="108" w:type="dxa"/>
          </w:tblCellMar>
        </w:tblPrEx>
        <w:tc>
          <w:tcPr>
            <w:tcW w:w="6525" w:type="dxa"/>
            <w:gridSpan w:val="2"/>
            <w:shd w:val="clear" w:color="auto" w:fill="FFFFFF" w:themeFill="background1"/>
          </w:tcPr>
          <w:p w14:paraId="741E72FB" w14:textId="10906888"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16.</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Российская Федерация на рубеже ХХ— ХХI веков</w:t>
            </w:r>
          </w:p>
        </w:tc>
        <w:tc>
          <w:tcPr>
            <w:tcW w:w="1271" w:type="dxa"/>
            <w:gridSpan w:val="2"/>
            <w:shd w:val="clear" w:color="auto" w:fill="FFFFFF" w:themeFill="background1"/>
          </w:tcPr>
          <w:p w14:paraId="4F2E042A"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7</w:t>
            </w:r>
          </w:p>
        </w:tc>
        <w:tc>
          <w:tcPr>
            <w:tcW w:w="1565" w:type="dxa"/>
            <w:shd w:val="clear" w:color="auto" w:fill="FFFFFF" w:themeFill="background1"/>
          </w:tcPr>
          <w:p w14:paraId="33629833" w14:textId="77777777" w:rsidR="00E31472" w:rsidRPr="00BA0B38" w:rsidRDefault="00E31472" w:rsidP="008C49B7">
            <w:pPr>
              <w:spacing w:line="360" w:lineRule="auto"/>
              <w:jc w:val="center"/>
              <w:rPr>
                <w:rFonts w:ascii="Times New Roman" w:hAnsi="Times New Roman"/>
                <w:b/>
                <w:sz w:val="24"/>
                <w:szCs w:val="24"/>
                <w:lang w:eastAsia="ru-RU"/>
              </w:rPr>
            </w:pPr>
          </w:p>
        </w:tc>
      </w:tr>
      <w:tr w:rsidR="00C03F7C" w:rsidRPr="00BA0B38" w14:paraId="5B44EA45" w14:textId="77777777" w:rsidTr="009C0C77">
        <w:tblPrEx>
          <w:tblCellMar>
            <w:left w:w="108" w:type="dxa"/>
            <w:right w:w="108" w:type="dxa"/>
          </w:tblCellMar>
        </w:tblPrEx>
        <w:tc>
          <w:tcPr>
            <w:tcW w:w="6525" w:type="dxa"/>
            <w:gridSpan w:val="2"/>
            <w:shd w:val="clear" w:color="auto" w:fill="FFFFFF" w:themeFill="background1"/>
          </w:tcPr>
          <w:p w14:paraId="04A03FD2"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16.1</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Геополитика РФ. Политическая система РФ</w:t>
            </w:r>
          </w:p>
        </w:tc>
        <w:tc>
          <w:tcPr>
            <w:tcW w:w="1271" w:type="dxa"/>
            <w:gridSpan w:val="2"/>
            <w:shd w:val="clear" w:color="auto" w:fill="FFFFFF" w:themeFill="background1"/>
          </w:tcPr>
          <w:p w14:paraId="12BCFEA9"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78242AD"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204DB854" w14:textId="77777777" w:rsidTr="009C0C77">
        <w:tblPrEx>
          <w:tblCellMar>
            <w:left w:w="108" w:type="dxa"/>
            <w:right w:w="108" w:type="dxa"/>
          </w:tblCellMar>
        </w:tblPrEx>
        <w:tc>
          <w:tcPr>
            <w:tcW w:w="6525" w:type="dxa"/>
            <w:gridSpan w:val="2"/>
            <w:shd w:val="clear" w:color="auto" w:fill="FFFFFF" w:themeFill="background1"/>
          </w:tcPr>
          <w:p w14:paraId="7DDC49FB"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16.2</w:t>
            </w:r>
            <w:r w:rsidRPr="00BA0B38">
              <w:rPr>
                <w:rStyle w:val="50"/>
                <w:rFonts w:ascii="Times New Roman" w:eastAsia="Calibri" w:hAnsi="Times New Roman"/>
                <w:sz w:val="24"/>
                <w:szCs w:val="24"/>
              </w:rPr>
              <w:t>.</w:t>
            </w:r>
            <w:r w:rsidR="00442863" w:rsidRPr="00BA0B38">
              <w:rPr>
                <w:rStyle w:val="50"/>
                <w:rFonts w:ascii="Times New Roman" w:eastAsia="Calibri" w:hAnsi="Times New Roman"/>
                <w:sz w:val="24"/>
                <w:szCs w:val="24"/>
              </w:rPr>
              <w:t xml:space="preserve"> </w:t>
            </w:r>
            <w:r w:rsidR="00442863" w:rsidRPr="00BA0B38">
              <w:rPr>
                <w:rStyle w:val="50"/>
                <w:rFonts w:ascii="Times New Roman" w:eastAsia="Calibri" w:hAnsi="Times New Roman"/>
                <w:b w:val="0"/>
                <w:i w:val="0"/>
                <w:sz w:val="24"/>
                <w:szCs w:val="24"/>
              </w:rPr>
              <w:t>Экономика. Национальная политика РФ</w:t>
            </w:r>
          </w:p>
        </w:tc>
        <w:tc>
          <w:tcPr>
            <w:tcW w:w="1271" w:type="dxa"/>
            <w:gridSpan w:val="2"/>
            <w:shd w:val="clear" w:color="auto" w:fill="FFFFFF" w:themeFill="background1"/>
          </w:tcPr>
          <w:p w14:paraId="070F1820"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91D3381" w14:textId="549E044C"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1C5E8491" w14:textId="77777777" w:rsidTr="009C0C77">
        <w:tblPrEx>
          <w:tblCellMar>
            <w:left w:w="108" w:type="dxa"/>
            <w:right w:w="108" w:type="dxa"/>
          </w:tblCellMar>
        </w:tblPrEx>
        <w:tc>
          <w:tcPr>
            <w:tcW w:w="6525" w:type="dxa"/>
            <w:gridSpan w:val="2"/>
            <w:shd w:val="clear" w:color="auto" w:fill="FFFFFF" w:themeFill="background1"/>
          </w:tcPr>
          <w:p w14:paraId="60A52789"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16.3</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Культура РФ</w:t>
            </w:r>
          </w:p>
        </w:tc>
        <w:tc>
          <w:tcPr>
            <w:tcW w:w="1271" w:type="dxa"/>
            <w:gridSpan w:val="2"/>
            <w:shd w:val="clear" w:color="auto" w:fill="FFFFFF" w:themeFill="background1"/>
          </w:tcPr>
          <w:p w14:paraId="3AEA9560"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4715F36"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1C81558E" w14:textId="77777777" w:rsidTr="009C0C77">
        <w:tblPrEx>
          <w:tblCellMar>
            <w:left w:w="108" w:type="dxa"/>
            <w:right w:w="108" w:type="dxa"/>
          </w:tblCellMar>
        </w:tblPrEx>
        <w:tc>
          <w:tcPr>
            <w:tcW w:w="6525" w:type="dxa"/>
            <w:gridSpan w:val="2"/>
            <w:shd w:val="clear" w:color="auto" w:fill="FFFFFF" w:themeFill="background1"/>
          </w:tcPr>
          <w:p w14:paraId="7110825E" w14:textId="77777777" w:rsidR="00C03F7C" w:rsidRPr="00BA0B38" w:rsidRDefault="00C03F7C" w:rsidP="00442863">
            <w:pPr>
              <w:spacing w:line="240" w:lineRule="auto"/>
              <w:rPr>
                <w:rFonts w:ascii="Times New Roman" w:hAnsi="Times New Roman"/>
                <w:sz w:val="24"/>
                <w:szCs w:val="24"/>
                <w:lang w:eastAsia="ru-RU"/>
              </w:rPr>
            </w:pPr>
            <w:r w:rsidRPr="00BA0B38">
              <w:rPr>
                <w:rFonts w:ascii="Times New Roman" w:hAnsi="Times New Roman"/>
                <w:sz w:val="24"/>
                <w:szCs w:val="24"/>
                <w:lang w:eastAsia="ru-RU"/>
              </w:rPr>
              <w:t>Тема 16.4</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Итоговая аттестация в форме дифференцированного зачета</w:t>
            </w:r>
          </w:p>
        </w:tc>
        <w:tc>
          <w:tcPr>
            <w:tcW w:w="1271" w:type="dxa"/>
            <w:gridSpan w:val="2"/>
            <w:shd w:val="clear" w:color="auto" w:fill="FFFFFF" w:themeFill="background1"/>
          </w:tcPr>
          <w:p w14:paraId="21664C3B"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C87457A" w14:textId="77777777"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1BFF58F3" w14:textId="77777777" w:rsidTr="009C0C77">
        <w:tblPrEx>
          <w:tblCellMar>
            <w:left w:w="108" w:type="dxa"/>
            <w:right w:w="108" w:type="dxa"/>
          </w:tblCellMar>
        </w:tblPrEx>
        <w:tc>
          <w:tcPr>
            <w:tcW w:w="6525" w:type="dxa"/>
            <w:gridSpan w:val="2"/>
            <w:shd w:val="clear" w:color="auto" w:fill="FFFFFF" w:themeFill="background1"/>
          </w:tcPr>
          <w:p w14:paraId="28BBE25B"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Итого</w:t>
            </w:r>
          </w:p>
        </w:tc>
        <w:tc>
          <w:tcPr>
            <w:tcW w:w="1271" w:type="dxa"/>
            <w:gridSpan w:val="2"/>
            <w:shd w:val="clear" w:color="auto" w:fill="FFFFFF" w:themeFill="background1"/>
          </w:tcPr>
          <w:p w14:paraId="4AE7989F" w14:textId="1D8ED78E" w:rsidR="00E31472" w:rsidRPr="00BA0B38" w:rsidRDefault="00E31472" w:rsidP="00363A31">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r w:rsidR="00363A31">
              <w:rPr>
                <w:rFonts w:ascii="Times New Roman" w:hAnsi="Times New Roman"/>
                <w:b/>
                <w:sz w:val="24"/>
                <w:szCs w:val="24"/>
                <w:lang w:eastAsia="ru-RU"/>
              </w:rPr>
              <w:t>17</w:t>
            </w:r>
          </w:p>
        </w:tc>
        <w:tc>
          <w:tcPr>
            <w:tcW w:w="1565" w:type="dxa"/>
            <w:shd w:val="clear" w:color="auto" w:fill="FFFFFF" w:themeFill="background1"/>
          </w:tcPr>
          <w:p w14:paraId="31D6E441" w14:textId="18E9632E" w:rsidR="00E31472" w:rsidRPr="00BA0B38" w:rsidRDefault="00363A31" w:rsidP="008C49B7">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15</w:t>
            </w:r>
          </w:p>
        </w:tc>
      </w:tr>
      <w:tr w:rsidR="00E31472" w:rsidRPr="00BA0B38" w14:paraId="6D5063F5" w14:textId="77777777" w:rsidTr="009C0C77">
        <w:tblPrEx>
          <w:tblCellMar>
            <w:left w:w="108" w:type="dxa"/>
            <w:right w:w="108" w:type="dxa"/>
          </w:tblCellMar>
        </w:tblPrEx>
        <w:tc>
          <w:tcPr>
            <w:tcW w:w="9361" w:type="dxa"/>
            <w:gridSpan w:val="5"/>
            <w:shd w:val="clear" w:color="auto" w:fill="FFFFFF" w:themeFill="background1"/>
          </w:tcPr>
          <w:p w14:paraId="2E0412C2"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Внеаудиторная самостоятельная работа</w:t>
            </w:r>
          </w:p>
        </w:tc>
      </w:tr>
      <w:tr w:rsidR="00E31472" w:rsidRPr="00BA0B38" w14:paraId="6366E855" w14:textId="77777777" w:rsidTr="009C0C77">
        <w:tblPrEx>
          <w:tblCellMar>
            <w:left w:w="108" w:type="dxa"/>
            <w:right w:w="108" w:type="dxa"/>
          </w:tblCellMar>
        </w:tblPrEx>
        <w:tc>
          <w:tcPr>
            <w:tcW w:w="9361" w:type="dxa"/>
            <w:gridSpan w:val="5"/>
            <w:shd w:val="clear" w:color="auto" w:fill="FFFFFF" w:themeFill="background1"/>
          </w:tcPr>
          <w:p w14:paraId="401792C8"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Подготовка рефератов, докладов индивидуального проекта с использованием информационных технологий и др.</w:t>
            </w:r>
          </w:p>
        </w:tc>
      </w:tr>
      <w:tr w:rsidR="00E31472" w:rsidRPr="00BA0B38" w14:paraId="5F97CA50" w14:textId="77777777" w:rsidTr="009C0C77">
        <w:tblPrEx>
          <w:tblCellMar>
            <w:left w:w="108" w:type="dxa"/>
            <w:right w:w="108" w:type="dxa"/>
          </w:tblCellMar>
        </w:tblPrEx>
        <w:tc>
          <w:tcPr>
            <w:tcW w:w="9361" w:type="dxa"/>
            <w:gridSpan w:val="5"/>
            <w:shd w:val="clear" w:color="auto" w:fill="FFFFFF" w:themeFill="background1"/>
          </w:tcPr>
          <w:p w14:paraId="7DEBF15F"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i/>
                <w:iCs/>
                <w:sz w:val="24"/>
                <w:szCs w:val="24"/>
                <w:lang w:eastAsia="ru-RU"/>
              </w:rPr>
              <w:t>Промежуточная аттестация в форме дифференцированного зачета</w:t>
            </w:r>
          </w:p>
        </w:tc>
      </w:tr>
      <w:tr w:rsidR="00C03F7C" w:rsidRPr="00BA0B38" w14:paraId="301BA955" w14:textId="77777777" w:rsidTr="009C0C77">
        <w:tblPrEx>
          <w:tblCellMar>
            <w:left w:w="108" w:type="dxa"/>
            <w:right w:w="108" w:type="dxa"/>
          </w:tblCellMar>
        </w:tblPrEx>
        <w:tc>
          <w:tcPr>
            <w:tcW w:w="6525" w:type="dxa"/>
            <w:gridSpan w:val="2"/>
            <w:shd w:val="clear" w:color="auto" w:fill="FFFFFF" w:themeFill="background1"/>
          </w:tcPr>
          <w:p w14:paraId="5D394231" w14:textId="77777777" w:rsidR="00C03F7C" w:rsidRPr="00BA0B38" w:rsidRDefault="00C03F7C" w:rsidP="00E31472">
            <w:pPr>
              <w:spacing w:line="360" w:lineRule="auto"/>
              <w:rPr>
                <w:rFonts w:ascii="Times New Roman" w:hAnsi="Times New Roman"/>
                <w:b/>
                <w:bCs/>
                <w:sz w:val="24"/>
                <w:szCs w:val="24"/>
                <w:lang w:eastAsia="ru-RU"/>
              </w:rPr>
            </w:pPr>
            <w:r w:rsidRPr="00BA0B38">
              <w:rPr>
                <w:rFonts w:ascii="Times New Roman" w:hAnsi="Times New Roman"/>
                <w:b/>
                <w:bCs/>
                <w:sz w:val="24"/>
                <w:szCs w:val="24"/>
                <w:lang w:eastAsia="ru-RU"/>
              </w:rPr>
              <w:t>Всего</w:t>
            </w:r>
          </w:p>
        </w:tc>
        <w:tc>
          <w:tcPr>
            <w:tcW w:w="1260" w:type="dxa"/>
            <w:shd w:val="clear" w:color="auto" w:fill="FFFFFF" w:themeFill="background1"/>
          </w:tcPr>
          <w:p w14:paraId="78AD378D" w14:textId="08036306" w:rsidR="00C03F7C" w:rsidRPr="008C49B7" w:rsidRDefault="00363A31" w:rsidP="008C49B7">
            <w:pPr>
              <w:spacing w:line="360" w:lineRule="auto"/>
              <w:jc w:val="center"/>
              <w:rPr>
                <w:rFonts w:ascii="Times New Roman" w:hAnsi="Times New Roman"/>
                <w:b/>
                <w:bCs/>
                <w:sz w:val="24"/>
                <w:szCs w:val="24"/>
                <w:lang w:eastAsia="ru-RU"/>
              </w:rPr>
            </w:pPr>
            <w:r>
              <w:rPr>
                <w:rFonts w:ascii="Times New Roman" w:hAnsi="Times New Roman"/>
                <w:b/>
                <w:bCs/>
                <w:sz w:val="24"/>
                <w:szCs w:val="24"/>
                <w:lang w:eastAsia="ru-RU"/>
              </w:rPr>
              <w:t>117</w:t>
            </w:r>
          </w:p>
        </w:tc>
        <w:tc>
          <w:tcPr>
            <w:tcW w:w="1576" w:type="dxa"/>
            <w:gridSpan w:val="2"/>
            <w:shd w:val="clear" w:color="auto" w:fill="FFFFFF" w:themeFill="background1"/>
          </w:tcPr>
          <w:p w14:paraId="28390FB0" w14:textId="154008CB" w:rsidR="00C03F7C" w:rsidRPr="008C49B7" w:rsidRDefault="00363A31" w:rsidP="008C49B7">
            <w:pPr>
              <w:spacing w:line="360" w:lineRule="auto"/>
              <w:jc w:val="center"/>
              <w:rPr>
                <w:rFonts w:ascii="Times New Roman" w:hAnsi="Times New Roman"/>
                <w:b/>
                <w:bCs/>
                <w:sz w:val="24"/>
                <w:szCs w:val="24"/>
                <w:lang w:eastAsia="ru-RU"/>
              </w:rPr>
            </w:pPr>
            <w:r>
              <w:rPr>
                <w:rFonts w:ascii="Times New Roman" w:hAnsi="Times New Roman"/>
                <w:b/>
                <w:bCs/>
                <w:sz w:val="24"/>
                <w:szCs w:val="24"/>
                <w:lang w:eastAsia="ru-RU"/>
              </w:rPr>
              <w:t>15</w:t>
            </w:r>
          </w:p>
        </w:tc>
      </w:tr>
    </w:tbl>
    <w:p w14:paraId="303BE5EA" w14:textId="77777777" w:rsidR="00C35E95" w:rsidRPr="00C156EA" w:rsidRDefault="00C35E95" w:rsidP="00C156EA">
      <w:pPr>
        <w:spacing w:line="360" w:lineRule="auto"/>
        <w:rPr>
          <w:rFonts w:ascii="Times New Roman" w:hAnsi="Times New Roman"/>
          <w:sz w:val="28"/>
          <w:szCs w:val="28"/>
          <w:lang w:eastAsia="ru-RU"/>
        </w:rPr>
      </w:pPr>
    </w:p>
    <w:p w14:paraId="04F01927" w14:textId="77777777" w:rsidR="00C35E95" w:rsidRPr="00C156EA" w:rsidRDefault="00C35E95" w:rsidP="00C156EA">
      <w:pPr>
        <w:spacing w:line="360" w:lineRule="auto"/>
        <w:rPr>
          <w:rFonts w:ascii="Times New Roman" w:hAnsi="Times New Roman"/>
          <w:sz w:val="28"/>
          <w:szCs w:val="28"/>
          <w:lang w:eastAsia="ru-RU"/>
        </w:rPr>
      </w:pPr>
    </w:p>
    <w:p w14:paraId="0A01AA2A" w14:textId="77777777" w:rsidR="00C35E95" w:rsidRPr="00C156EA" w:rsidRDefault="00C35E95" w:rsidP="00C156EA">
      <w:pPr>
        <w:spacing w:line="360" w:lineRule="auto"/>
        <w:rPr>
          <w:rFonts w:ascii="Times New Roman" w:hAnsi="Times New Roman"/>
          <w:sz w:val="28"/>
          <w:szCs w:val="28"/>
          <w:lang w:eastAsia="ru-RU"/>
        </w:rPr>
      </w:pPr>
    </w:p>
    <w:p w14:paraId="7CE9BB2F" w14:textId="77777777" w:rsidR="00B954B9" w:rsidRDefault="00B954B9" w:rsidP="00C156EA">
      <w:pPr>
        <w:spacing w:line="360" w:lineRule="auto"/>
        <w:rPr>
          <w:rFonts w:ascii="Times New Roman" w:hAnsi="Times New Roman"/>
          <w:sz w:val="28"/>
          <w:szCs w:val="28"/>
          <w:lang w:eastAsia="ru-RU"/>
        </w:rPr>
      </w:pPr>
    </w:p>
    <w:p w14:paraId="2DBF078A" w14:textId="77777777" w:rsidR="00BA0287" w:rsidRDefault="00BA0287" w:rsidP="00C156EA">
      <w:pPr>
        <w:spacing w:line="360" w:lineRule="auto"/>
        <w:rPr>
          <w:rFonts w:ascii="Times New Roman" w:hAnsi="Times New Roman"/>
          <w:sz w:val="28"/>
          <w:szCs w:val="28"/>
          <w:lang w:eastAsia="ru-RU"/>
        </w:rPr>
      </w:pPr>
    </w:p>
    <w:p w14:paraId="14911094" w14:textId="77777777" w:rsidR="00C03F7C" w:rsidRDefault="00C03F7C" w:rsidP="00C156EA">
      <w:pPr>
        <w:spacing w:line="360" w:lineRule="auto"/>
        <w:rPr>
          <w:rFonts w:ascii="Times New Roman" w:hAnsi="Times New Roman"/>
          <w:sz w:val="28"/>
          <w:szCs w:val="28"/>
          <w:lang w:eastAsia="ru-RU"/>
        </w:rPr>
      </w:pPr>
    </w:p>
    <w:p w14:paraId="66BA0054" w14:textId="77777777" w:rsidR="00C03F7C" w:rsidRPr="00C03F7C" w:rsidRDefault="00C03F7C" w:rsidP="00C03F7C">
      <w:pPr>
        <w:pStyle w:val="2"/>
        <w:jc w:val="center"/>
        <w:rPr>
          <w:rFonts w:ascii="Times New Roman" w:eastAsia="Arial" w:hAnsi="Times New Roman"/>
          <w:i w:val="0"/>
          <w:iCs w:val="0"/>
        </w:rPr>
      </w:pPr>
      <w:bookmarkStart w:id="11" w:name="_Toc123475014"/>
      <w:r w:rsidRPr="00C03F7C">
        <w:rPr>
          <w:rFonts w:ascii="Times New Roman" w:eastAsia="Arial" w:hAnsi="Times New Roman"/>
          <w:i w:val="0"/>
          <w:iCs w:val="0"/>
        </w:rPr>
        <w:t>ХАРАКТЕРИСТИКА ОСНОВНЫХ ВИДОВ УЧЕБНОЙ ДЕЯТЕЛЬНОСТИ СТУДЕНТОВ</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731"/>
        <w:gridCol w:w="6946"/>
      </w:tblGrid>
      <w:tr w:rsidR="006527A3" w:rsidRPr="00C03F7C" w14:paraId="469021C3" w14:textId="77777777" w:rsidTr="00DA0F4C">
        <w:trPr>
          <w:trHeight w:val="865"/>
        </w:trPr>
        <w:tc>
          <w:tcPr>
            <w:tcW w:w="2731" w:type="dxa"/>
            <w:shd w:val="clear" w:color="auto" w:fill="auto"/>
          </w:tcPr>
          <w:p w14:paraId="08AB912D" w14:textId="77777777" w:rsidR="00C03F7C" w:rsidRPr="00C03F7C" w:rsidRDefault="00C03F7C" w:rsidP="00913F28">
            <w:pPr>
              <w:suppressAutoHyphens w:val="0"/>
              <w:spacing w:after="0" w:line="240" w:lineRule="auto"/>
              <w:ind w:right="-259"/>
              <w:jc w:val="center"/>
              <w:rPr>
                <w:rFonts w:ascii="Times New Roman" w:eastAsia="Arial" w:hAnsi="Times New Roman"/>
                <w:b/>
                <w:bCs/>
                <w:sz w:val="24"/>
                <w:szCs w:val="24"/>
              </w:rPr>
            </w:pPr>
            <w:r w:rsidRPr="00C03F7C">
              <w:rPr>
                <w:rFonts w:ascii="Times New Roman" w:eastAsia="Arial" w:hAnsi="Times New Roman"/>
                <w:b/>
                <w:bCs/>
                <w:sz w:val="24"/>
                <w:szCs w:val="24"/>
              </w:rPr>
              <w:t>Содержание</w:t>
            </w:r>
          </w:p>
          <w:p w14:paraId="38ED2C16" w14:textId="77777777" w:rsidR="00C03F7C" w:rsidRPr="00C03F7C" w:rsidRDefault="00C03F7C" w:rsidP="00913F28">
            <w:pPr>
              <w:suppressAutoHyphens w:val="0"/>
              <w:spacing w:after="0" w:line="240" w:lineRule="auto"/>
              <w:ind w:right="-259"/>
              <w:jc w:val="center"/>
              <w:rPr>
                <w:rFonts w:ascii="Times New Roman" w:eastAsia="Arial" w:hAnsi="Times New Roman"/>
                <w:sz w:val="24"/>
                <w:szCs w:val="24"/>
              </w:rPr>
            </w:pPr>
            <w:r w:rsidRPr="00C03F7C">
              <w:rPr>
                <w:rFonts w:ascii="Times New Roman" w:eastAsia="Arial" w:hAnsi="Times New Roman"/>
                <w:b/>
                <w:bCs/>
                <w:sz w:val="24"/>
                <w:szCs w:val="24"/>
              </w:rPr>
              <w:t>обучения</w:t>
            </w:r>
          </w:p>
        </w:tc>
        <w:tc>
          <w:tcPr>
            <w:tcW w:w="6946" w:type="dxa"/>
            <w:shd w:val="clear" w:color="auto" w:fill="auto"/>
          </w:tcPr>
          <w:p w14:paraId="7DC11F6E" w14:textId="77777777" w:rsidR="00C03F7C" w:rsidRPr="00C03F7C" w:rsidRDefault="00C03F7C" w:rsidP="00913F28">
            <w:pPr>
              <w:suppressAutoHyphens w:val="0"/>
              <w:spacing w:after="0" w:line="240" w:lineRule="auto"/>
              <w:ind w:right="-259"/>
              <w:jc w:val="center"/>
              <w:rPr>
                <w:rFonts w:ascii="Times New Roman" w:eastAsia="Arial" w:hAnsi="Times New Roman"/>
                <w:b/>
                <w:sz w:val="24"/>
                <w:szCs w:val="24"/>
              </w:rPr>
            </w:pPr>
            <w:r w:rsidRPr="00C03F7C">
              <w:rPr>
                <w:rFonts w:ascii="Times New Roman" w:eastAsia="Arial" w:hAnsi="Times New Roman"/>
                <w:b/>
                <w:sz w:val="24"/>
                <w:szCs w:val="24"/>
              </w:rPr>
              <w:t xml:space="preserve">Характеристика основных видов деятельности студентов </w:t>
            </w:r>
          </w:p>
          <w:p w14:paraId="74DFBE30" w14:textId="77777777" w:rsidR="00C03F7C" w:rsidRPr="00C03F7C" w:rsidRDefault="00C03F7C" w:rsidP="00913F28">
            <w:pPr>
              <w:suppressAutoHyphens w:val="0"/>
              <w:spacing w:after="0" w:line="240" w:lineRule="auto"/>
              <w:ind w:right="-259"/>
              <w:jc w:val="center"/>
              <w:rPr>
                <w:rFonts w:ascii="Times New Roman" w:eastAsia="Arial" w:hAnsi="Times New Roman"/>
                <w:b/>
                <w:sz w:val="24"/>
                <w:szCs w:val="24"/>
              </w:rPr>
            </w:pPr>
            <w:r w:rsidRPr="00C03F7C">
              <w:rPr>
                <w:rFonts w:ascii="Times New Roman" w:eastAsia="Arial" w:hAnsi="Times New Roman"/>
                <w:b/>
                <w:sz w:val="24"/>
                <w:szCs w:val="24"/>
              </w:rPr>
              <w:t>(на уровне учебных действий)</w:t>
            </w:r>
          </w:p>
        </w:tc>
      </w:tr>
      <w:tr w:rsidR="006527A3" w:rsidRPr="00C03F7C" w14:paraId="5CCB600B" w14:textId="77777777" w:rsidTr="000731AA">
        <w:trPr>
          <w:trHeight w:val="1527"/>
        </w:trPr>
        <w:tc>
          <w:tcPr>
            <w:tcW w:w="2731" w:type="dxa"/>
            <w:shd w:val="clear" w:color="auto" w:fill="FFFFFF" w:themeFill="background1"/>
          </w:tcPr>
          <w:p w14:paraId="226C0617" w14:textId="77777777" w:rsidR="00C03F7C" w:rsidRPr="00A766EA" w:rsidRDefault="00027C0C" w:rsidP="009C0C77">
            <w:pPr>
              <w:shd w:val="clear" w:color="auto" w:fill="FFFFFF" w:themeFill="background1"/>
              <w:suppressAutoHyphens w:val="0"/>
              <w:spacing w:after="240" w:line="240" w:lineRule="auto"/>
              <w:ind w:left="120"/>
              <w:jc w:val="center"/>
              <w:rPr>
                <w:rFonts w:ascii="Times New Roman" w:hAnsi="Times New Roman"/>
                <w:b/>
                <w:sz w:val="24"/>
                <w:szCs w:val="24"/>
              </w:rPr>
            </w:pPr>
            <w:r w:rsidRPr="00A766EA">
              <w:rPr>
                <w:rFonts w:ascii="Times New Roman" w:hAnsi="Times New Roman"/>
                <w:b/>
                <w:sz w:val="24"/>
                <w:szCs w:val="24"/>
              </w:rPr>
              <w:t>Введение</w:t>
            </w:r>
          </w:p>
        </w:tc>
        <w:tc>
          <w:tcPr>
            <w:tcW w:w="6946" w:type="dxa"/>
            <w:shd w:val="clear" w:color="auto" w:fill="FFFFFF" w:themeFill="background1"/>
          </w:tcPr>
          <w:p w14:paraId="25326870"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Рассказ о современных представлениях о происхождении человека, расселении древнейших людей (с использованием исторической карты).</w:t>
            </w:r>
          </w:p>
          <w:p w14:paraId="19DD607D" w14:textId="77777777" w:rsidR="00C03F7C" w:rsidRPr="00C03F7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w:t>
            </w:r>
          </w:p>
        </w:tc>
      </w:tr>
      <w:tr w:rsidR="00027C0C" w:rsidRPr="00C03F7C" w14:paraId="3A0CCD11" w14:textId="77777777" w:rsidTr="000731AA">
        <w:trPr>
          <w:trHeight w:val="841"/>
        </w:trPr>
        <w:tc>
          <w:tcPr>
            <w:tcW w:w="9677" w:type="dxa"/>
            <w:gridSpan w:val="2"/>
            <w:shd w:val="clear" w:color="auto" w:fill="FFFFFF" w:themeFill="background1"/>
          </w:tcPr>
          <w:p w14:paraId="01306E86" w14:textId="72598BDA" w:rsidR="00027C0C" w:rsidRPr="00C03F7C" w:rsidRDefault="00415339" w:rsidP="009C0C77">
            <w:pPr>
              <w:shd w:val="clear" w:color="auto" w:fill="FFFFFF" w:themeFill="background1"/>
              <w:suppressAutoHyphens w:val="0"/>
              <w:spacing w:after="0" w:line="240" w:lineRule="auto"/>
              <w:jc w:val="center"/>
              <w:rPr>
                <w:rFonts w:ascii="Times New Roman" w:hAnsi="Times New Roman"/>
                <w:sz w:val="24"/>
                <w:szCs w:val="24"/>
              </w:rPr>
            </w:pPr>
            <w:r w:rsidRPr="00027C0C">
              <w:rPr>
                <w:rFonts w:ascii="Times New Roman" w:hAnsi="Times New Roman"/>
                <w:sz w:val="24"/>
                <w:szCs w:val="24"/>
              </w:rPr>
              <w:t xml:space="preserve">1. ДРЕВНЕЙШАЯ СТАДИЯ ИСТОРИИ ЧЕЛОВЕЧЕСТВА </w:t>
            </w:r>
          </w:p>
        </w:tc>
      </w:tr>
      <w:tr w:rsidR="006527A3" w:rsidRPr="00C03F7C" w14:paraId="4D5A590E" w14:textId="77777777" w:rsidTr="000731AA">
        <w:trPr>
          <w:trHeight w:val="1401"/>
        </w:trPr>
        <w:tc>
          <w:tcPr>
            <w:tcW w:w="2731" w:type="dxa"/>
            <w:shd w:val="clear" w:color="auto" w:fill="FFFFFF" w:themeFill="background1"/>
          </w:tcPr>
          <w:p w14:paraId="1823DC79" w14:textId="5B3BDA37" w:rsidR="00C03F7C" w:rsidRPr="00C03F7C" w:rsidRDefault="00027C0C" w:rsidP="00415339">
            <w:pPr>
              <w:shd w:val="clear" w:color="auto" w:fill="FFFFFF" w:themeFill="background1"/>
              <w:suppressAutoHyphens w:val="0"/>
              <w:spacing w:after="240" w:line="240" w:lineRule="auto"/>
              <w:jc w:val="center"/>
              <w:rPr>
                <w:rFonts w:ascii="Times New Roman" w:eastAsia="Arial" w:hAnsi="Times New Roman"/>
                <w:b/>
                <w:bCs/>
                <w:sz w:val="24"/>
                <w:szCs w:val="24"/>
              </w:rPr>
            </w:pPr>
            <w:r w:rsidRPr="00027C0C">
              <w:rPr>
                <w:rFonts w:ascii="Times New Roman" w:eastAsia="Arial" w:hAnsi="Times New Roman"/>
                <w:b/>
                <w:bCs/>
                <w:sz w:val="24"/>
                <w:szCs w:val="24"/>
              </w:rPr>
              <w:t>Происхождение человека. Люди эпохи палеолита</w:t>
            </w:r>
            <w:r w:rsidR="00F84054">
              <w:rPr>
                <w:rFonts w:ascii="Times New Roman" w:eastAsia="Arial" w:hAnsi="Times New Roman"/>
                <w:b/>
                <w:bCs/>
                <w:sz w:val="24"/>
                <w:szCs w:val="24"/>
              </w:rPr>
              <w:t xml:space="preserve"> </w:t>
            </w:r>
          </w:p>
        </w:tc>
        <w:tc>
          <w:tcPr>
            <w:tcW w:w="6946" w:type="dxa"/>
            <w:shd w:val="clear" w:color="auto" w:fill="FFFFFF" w:themeFill="background1"/>
          </w:tcPr>
          <w:p w14:paraId="32CDBDFD" w14:textId="77777777" w:rsidR="00027C0C" w:rsidRPr="00027C0C" w:rsidRDefault="00027C0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027C0C">
              <w:rPr>
                <w:rFonts w:ascii="Times New Roman" w:eastAsia="Arial" w:hAnsi="Times New Roman"/>
                <w:sz w:val="24"/>
                <w:szCs w:val="24"/>
              </w:rPr>
              <w:t>Рассказ о современных представлениях о происхождении человека, расселении древнейших людей (с использованием исторической карты).</w:t>
            </w:r>
          </w:p>
          <w:p w14:paraId="19FE56F3" w14:textId="77777777" w:rsidR="00C03F7C" w:rsidRPr="00C03F7C" w:rsidRDefault="00027C0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027C0C">
              <w:rPr>
                <w:rFonts w:ascii="Times New Roman" w:eastAsia="Arial" w:hAnsi="Times New Roman"/>
                <w:sz w:val="24"/>
                <w:szCs w:val="24"/>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w:t>
            </w:r>
          </w:p>
        </w:tc>
      </w:tr>
      <w:tr w:rsidR="006527A3" w:rsidRPr="00C03F7C" w14:paraId="4C8CC888" w14:textId="77777777" w:rsidTr="000731AA">
        <w:trPr>
          <w:trHeight w:val="3152"/>
        </w:trPr>
        <w:tc>
          <w:tcPr>
            <w:tcW w:w="2731" w:type="dxa"/>
            <w:shd w:val="clear" w:color="auto" w:fill="FFFFFF" w:themeFill="background1"/>
          </w:tcPr>
          <w:p w14:paraId="1E175171" w14:textId="70572BE5" w:rsidR="00C03F7C" w:rsidRPr="00C03F7C" w:rsidRDefault="00027C0C" w:rsidP="00415339">
            <w:pPr>
              <w:shd w:val="clear" w:color="auto" w:fill="FFFFFF" w:themeFill="background1"/>
              <w:suppressAutoHyphens w:val="0"/>
              <w:spacing w:after="0" w:line="240" w:lineRule="auto"/>
              <w:jc w:val="center"/>
              <w:rPr>
                <w:rFonts w:ascii="Times New Roman" w:eastAsia="Arial" w:hAnsi="Times New Roman"/>
                <w:b/>
                <w:bCs/>
                <w:sz w:val="24"/>
                <w:szCs w:val="24"/>
              </w:rPr>
            </w:pPr>
            <w:r w:rsidRPr="00027C0C">
              <w:rPr>
                <w:rFonts w:ascii="Times New Roman" w:eastAsia="Arial" w:hAnsi="Times New Roman"/>
                <w:b/>
                <w:bCs/>
                <w:sz w:val="24"/>
                <w:szCs w:val="24"/>
              </w:rPr>
              <w:t>Неолитическая революция и ее последствия</w:t>
            </w:r>
          </w:p>
        </w:tc>
        <w:tc>
          <w:tcPr>
            <w:tcW w:w="6946" w:type="dxa"/>
            <w:shd w:val="clear" w:color="auto" w:fill="FFFFFF" w:themeFill="background1"/>
          </w:tcPr>
          <w:p w14:paraId="7F9C3057"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Объяснение и применение в историческом контексте понятий: «неолит», «неолитическая революция», «производящее хозяйство», «индоевропейцы», «племя», «союз племен», «цивилизация».</w:t>
            </w:r>
          </w:p>
          <w:p w14:paraId="25F78712"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Раскрытие причин возникновения производящего хозяйства, характеристика перемен в жизни людей, связанных с этим событием.</w:t>
            </w:r>
          </w:p>
          <w:p w14:paraId="240594FB"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Называние и указание на карте расселения древних людей на территории России, территории складывания индоевропейской общности.</w:t>
            </w:r>
          </w:p>
          <w:p w14:paraId="05313A0D" w14:textId="77777777" w:rsidR="00C03F7C" w:rsidRPr="00C03F7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Обоснование закономерности появления государства</w:t>
            </w:r>
          </w:p>
        </w:tc>
      </w:tr>
      <w:tr w:rsidR="00503AF9" w:rsidRPr="00C03F7C" w14:paraId="29520015" w14:textId="77777777" w:rsidTr="00A766EA">
        <w:trPr>
          <w:trHeight w:val="563"/>
        </w:trPr>
        <w:tc>
          <w:tcPr>
            <w:tcW w:w="9677" w:type="dxa"/>
            <w:gridSpan w:val="2"/>
            <w:shd w:val="clear" w:color="auto" w:fill="FFFFFF" w:themeFill="background1"/>
          </w:tcPr>
          <w:p w14:paraId="4FF5F201" w14:textId="3BBA3A40" w:rsidR="00503AF9" w:rsidRPr="00C03F7C" w:rsidRDefault="00503AF9" w:rsidP="009C0C77">
            <w:pPr>
              <w:shd w:val="clear" w:color="auto" w:fill="FFFFFF" w:themeFill="background1"/>
              <w:suppressAutoHyphens w:val="0"/>
              <w:spacing w:after="0" w:line="240" w:lineRule="auto"/>
              <w:jc w:val="center"/>
              <w:rPr>
                <w:rFonts w:ascii="Times New Roman" w:eastAsia="Arial" w:hAnsi="Times New Roman"/>
                <w:sz w:val="24"/>
                <w:szCs w:val="24"/>
              </w:rPr>
            </w:pPr>
            <w:r w:rsidRPr="00503AF9">
              <w:rPr>
                <w:rFonts w:ascii="Times New Roman" w:eastAsia="Arial" w:hAnsi="Times New Roman"/>
                <w:sz w:val="24"/>
                <w:szCs w:val="24"/>
              </w:rPr>
              <w:t xml:space="preserve">2. ЦИВИЛИЗАЦИИ ДРЕВНЕГО МИРА  </w:t>
            </w:r>
          </w:p>
        </w:tc>
      </w:tr>
      <w:tr w:rsidR="006527A3" w:rsidRPr="00C03F7C" w14:paraId="5FA6E9D2" w14:textId="77777777" w:rsidTr="000731AA">
        <w:trPr>
          <w:trHeight w:val="441"/>
        </w:trPr>
        <w:tc>
          <w:tcPr>
            <w:tcW w:w="2731" w:type="dxa"/>
            <w:shd w:val="clear" w:color="auto" w:fill="FFFFFF" w:themeFill="background1"/>
          </w:tcPr>
          <w:p w14:paraId="49D9F8CD" w14:textId="222F4AB9" w:rsidR="00C03F7C" w:rsidRPr="00C03F7C" w:rsidRDefault="00503AF9" w:rsidP="00415339">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503AF9">
              <w:rPr>
                <w:rFonts w:ascii="Times New Roman" w:eastAsia="Arial" w:hAnsi="Times New Roman"/>
                <w:b/>
                <w:bCs/>
                <w:sz w:val="24"/>
                <w:szCs w:val="24"/>
              </w:rPr>
              <w:t>Древнейшие государства</w:t>
            </w:r>
          </w:p>
        </w:tc>
        <w:tc>
          <w:tcPr>
            <w:tcW w:w="6946" w:type="dxa"/>
            <w:shd w:val="clear" w:color="auto" w:fill="FFFFFF" w:themeFill="background1"/>
          </w:tcPr>
          <w:p w14:paraId="4A2A9BC6"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Локализация цивилизации Древнего Востока на ленте времени и исторической карте, объяснение, как природные условия влияли на образ жизни, отношения в древних обществах. Характеристика экономической жизни и социального строя древневосточных обществ</w:t>
            </w:r>
          </w:p>
        </w:tc>
      </w:tr>
      <w:tr w:rsidR="006527A3" w:rsidRPr="00C03F7C" w14:paraId="6AF20982" w14:textId="77777777" w:rsidTr="000731AA">
        <w:trPr>
          <w:trHeight w:val="1124"/>
        </w:trPr>
        <w:tc>
          <w:tcPr>
            <w:tcW w:w="2731" w:type="dxa"/>
            <w:shd w:val="clear" w:color="auto" w:fill="FFFFFF" w:themeFill="background1"/>
          </w:tcPr>
          <w:p w14:paraId="216516E6" w14:textId="0B524D6A" w:rsidR="00503AF9" w:rsidRPr="00503AF9" w:rsidRDefault="00503AF9" w:rsidP="00415339">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503AF9">
              <w:rPr>
                <w:rFonts w:ascii="Times New Roman" w:eastAsia="Arial" w:hAnsi="Times New Roman"/>
                <w:b/>
                <w:bCs/>
                <w:sz w:val="24"/>
                <w:szCs w:val="24"/>
              </w:rPr>
              <w:t>Великие державы Древнего Востока</w:t>
            </w:r>
            <w:r w:rsidR="00F84054">
              <w:rPr>
                <w:rFonts w:ascii="Times New Roman" w:eastAsia="Arial" w:hAnsi="Times New Roman"/>
                <w:b/>
                <w:bCs/>
                <w:sz w:val="24"/>
                <w:szCs w:val="24"/>
              </w:rPr>
              <w:t xml:space="preserve"> </w:t>
            </w:r>
          </w:p>
          <w:p w14:paraId="3E2C47D4" w14:textId="0ECA79A1" w:rsidR="00C03F7C" w:rsidRPr="00C03F7C" w:rsidRDefault="00C03F7C" w:rsidP="00F84054">
            <w:pPr>
              <w:shd w:val="clear" w:color="auto" w:fill="FFFFFF" w:themeFill="background1"/>
              <w:suppressAutoHyphens w:val="0"/>
              <w:spacing w:after="0" w:line="240" w:lineRule="auto"/>
              <w:ind w:left="120"/>
              <w:rPr>
                <w:rFonts w:ascii="Times New Roman" w:eastAsia="Arial" w:hAnsi="Times New Roman"/>
                <w:b/>
                <w:bCs/>
                <w:sz w:val="24"/>
                <w:szCs w:val="24"/>
              </w:rPr>
            </w:pPr>
          </w:p>
        </w:tc>
        <w:tc>
          <w:tcPr>
            <w:tcW w:w="6946" w:type="dxa"/>
            <w:shd w:val="clear" w:color="auto" w:fill="FFFFFF" w:themeFill="background1"/>
          </w:tcPr>
          <w:p w14:paraId="43CC546D"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Раскрытие причин, особенностей и последствий появления великих держав.</w:t>
            </w:r>
          </w:p>
          <w:p w14:paraId="10CFAD39"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Указание особенностей исторического пути Хеттской, Ассирийской, Персидской держав.</w:t>
            </w:r>
          </w:p>
          <w:p w14:paraId="0A350C19"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Характеристика отличительных черт цивилизаций Древней Индии и Древнего Китая</w:t>
            </w:r>
          </w:p>
          <w:p w14:paraId="301DCAE3"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p w14:paraId="01FD3BF6"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tc>
      </w:tr>
      <w:tr w:rsidR="006527A3" w:rsidRPr="00C03F7C" w14:paraId="7746317B" w14:textId="77777777" w:rsidTr="000731AA">
        <w:trPr>
          <w:trHeight w:val="1124"/>
        </w:trPr>
        <w:tc>
          <w:tcPr>
            <w:tcW w:w="2731" w:type="dxa"/>
            <w:shd w:val="clear" w:color="auto" w:fill="FFFFFF" w:themeFill="background1"/>
          </w:tcPr>
          <w:p w14:paraId="6263A275" w14:textId="4D49A7E1" w:rsidR="00C03F7C" w:rsidRPr="00C03F7C" w:rsidRDefault="00503AF9"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r>
              <w:rPr>
                <w:rFonts w:ascii="Times New Roman" w:eastAsia="Arial" w:hAnsi="Times New Roman"/>
                <w:b/>
                <w:bCs/>
                <w:sz w:val="24"/>
                <w:szCs w:val="24"/>
              </w:rPr>
              <w:t>Древняя Греция</w:t>
            </w:r>
          </w:p>
        </w:tc>
        <w:tc>
          <w:tcPr>
            <w:tcW w:w="6946" w:type="dxa"/>
            <w:shd w:val="clear" w:color="auto" w:fill="FFFFFF" w:themeFill="background1"/>
          </w:tcPr>
          <w:p w14:paraId="235C585E"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Характеристика основных этапов истории Древней Греции, источников ее истории.</w:t>
            </w:r>
          </w:p>
          <w:p w14:paraId="28B6DD46"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Объяснение и применение в историческом контексте понятий: «полис», «демократия», «колонизация», «эллинизм».</w:t>
            </w:r>
          </w:p>
          <w:p w14:paraId="0A539914"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Умение дать сравнительную характеристику политического строя полисов (Афины, Спарта).</w:t>
            </w:r>
          </w:p>
          <w:p w14:paraId="44245527"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Рассказ с использованием карты о древнегреческой колонизации, оценка ее последствий.</w:t>
            </w:r>
          </w:p>
          <w:p w14:paraId="40E39E8C"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Раскрытие причин возникновения, сущности и значения эллинизма</w:t>
            </w:r>
          </w:p>
        </w:tc>
      </w:tr>
      <w:tr w:rsidR="006527A3" w:rsidRPr="00C03F7C" w14:paraId="0E6CEDE5" w14:textId="77777777" w:rsidTr="000731AA">
        <w:trPr>
          <w:trHeight w:val="1124"/>
        </w:trPr>
        <w:tc>
          <w:tcPr>
            <w:tcW w:w="2731" w:type="dxa"/>
            <w:shd w:val="clear" w:color="auto" w:fill="FFFFFF" w:themeFill="background1"/>
          </w:tcPr>
          <w:p w14:paraId="5AE5269B" w14:textId="77777777" w:rsidR="00B92547" w:rsidRPr="00B92547" w:rsidRDefault="00B92547"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r w:rsidRPr="00B92547">
              <w:rPr>
                <w:rFonts w:ascii="Times New Roman" w:eastAsia="Arial" w:hAnsi="Times New Roman"/>
                <w:b/>
                <w:bCs/>
                <w:sz w:val="24"/>
                <w:szCs w:val="24"/>
              </w:rPr>
              <w:t>Древний Рим</w:t>
            </w:r>
          </w:p>
          <w:p w14:paraId="2406E9F1" w14:textId="1DBA30AB" w:rsidR="00C03F7C" w:rsidRPr="00C03F7C" w:rsidRDefault="00C03F7C"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p>
        </w:tc>
        <w:tc>
          <w:tcPr>
            <w:tcW w:w="6946" w:type="dxa"/>
            <w:shd w:val="clear" w:color="auto" w:fill="FFFFFF" w:themeFill="background1"/>
          </w:tcPr>
          <w:p w14:paraId="38499007"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p w14:paraId="79272F56" w14:textId="77777777" w:rsidR="00B92547" w:rsidRPr="00B92547"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C03F7C">
              <w:rPr>
                <w:rFonts w:ascii="Times New Roman" w:eastAsia="Arial" w:hAnsi="Times New Roman"/>
                <w:sz w:val="24"/>
                <w:szCs w:val="24"/>
              </w:rPr>
              <w:t>.</w:t>
            </w:r>
            <w:r w:rsidR="00B92547">
              <w:t xml:space="preserve"> </w:t>
            </w:r>
            <w:r w:rsidR="00B92547" w:rsidRPr="00B92547">
              <w:rPr>
                <w:rFonts w:ascii="Times New Roman" w:eastAsia="Arial" w:hAnsi="Times New Roman"/>
                <w:sz w:val="24"/>
                <w:szCs w:val="24"/>
              </w:rPr>
              <w:t>Характеристика с использованием карты основных этапов истории Древней Италии, становления и развития Римского государства.</w:t>
            </w:r>
          </w:p>
          <w:p w14:paraId="6F4FEB6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«патриций», «плебей», «провинции», «республика», «импе- рия»,«колонат».</w:t>
            </w:r>
          </w:p>
          <w:p w14:paraId="6807B818" w14:textId="77777777" w:rsidR="00C03F7C" w:rsidRPr="00C03F7C"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причин военных успехов Римского государства, особенностей организации римской армии</w:t>
            </w:r>
          </w:p>
          <w:p w14:paraId="0B2E6888" w14:textId="77777777" w:rsidR="00C03F7C" w:rsidRPr="00C03F7C" w:rsidRDefault="00C03F7C" w:rsidP="009C0C77">
            <w:pPr>
              <w:shd w:val="clear" w:color="auto" w:fill="FFFFFF" w:themeFill="background1"/>
              <w:suppressAutoHyphens w:val="0"/>
              <w:spacing w:after="0" w:line="240" w:lineRule="auto"/>
              <w:jc w:val="both"/>
              <w:rPr>
                <w:rFonts w:ascii="Times New Roman" w:hAnsi="Times New Roman"/>
                <w:sz w:val="24"/>
                <w:szCs w:val="24"/>
              </w:rPr>
            </w:pPr>
          </w:p>
        </w:tc>
      </w:tr>
      <w:tr w:rsidR="006527A3" w:rsidRPr="00C03F7C" w14:paraId="1DD222AB" w14:textId="77777777" w:rsidTr="000731AA">
        <w:trPr>
          <w:trHeight w:val="441"/>
        </w:trPr>
        <w:tc>
          <w:tcPr>
            <w:tcW w:w="2731" w:type="dxa"/>
            <w:shd w:val="clear" w:color="auto" w:fill="FFFFFF" w:themeFill="background1"/>
          </w:tcPr>
          <w:p w14:paraId="03EF1E6C" w14:textId="77777777" w:rsidR="00B92547" w:rsidRPr="00B92547" w:rsidRDefault="00B92547" w:rsidP="009C0C77">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B92547">
              <w:rPr>
                <w:rFonts w:ascii="Times New Roman" w:eastAsia="Arial" w:hAnsi="Times New Roman"/>
                <w:b/>
                <w:bCs/>
                <w:sz w:val="24"/>
                <w:szCs w:val="24"/>
              </w:rPr>
              <w:t>Культура и религия Древнего мира</w:t>
            </w:r>
          </w:p>
          <w:p w14:paraId="076EB981" w14:textId="0AE9C001" w:rsidR="00C03F7C" w:rsidRPr="00C03F7C" w:rsidRDefault="00C03F7C" w:rsidP="009C0C77">
            <w:pPr>
              <w:shd w:val="clear" w:color="auto" w:fill="FFFFFF" w:themeFill="background1"/>
              <w:suppressAutoHyphens w:val="0"/>
              <w:spacing w:after="0" w:line="240" w:lineRule="auto"/>
              <w:ind w:left="120"/>
              <w:jc w:val="center"/>
              <w:rPr>
                <w:rFonts w:ascii="Times New Roman" w:eastAsia="Arial" w:hAnsi="Times New Roman"/>
                <w:b/>
                <w:bCs/>
                <w:sz w:val="24"/>
                <w:szCs w:val="24"/>
              </w:rPr>
            </w:pPr>
          </w:p>
        </w:tc>
        <w:tc>
          <w:tcPr>
            <w:tcW w:w="6946" w:type="dxa"/>
            <w:shd w:val="clear" w:color="auto" w:fill="FFFFFF" w:themeFill="background1"/>
          </w:tcPr>
          <w:p w14:paraId="3DCF3A0B"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Систематизация материала о мифологии и религиозных учениях, возникших в Древнем мире.</w:t>
            </w:r>
          </w:p>
          <w:p w14:paraId="51F289F8"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предпосылок и значения распространения буддизма, христианства.</w:t>
            </w:r>
          </w:p>
          <w:p w14:paraId="60A3BDFE"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причин зарождения научных знаний.</w:t>
            </w:r>
          </w:p>
          <w:p w14:paraId="04BC9D62" w14:textId="77777777" w:rsidR="00C03F7C" w:rsidRPr="00C03F7C"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вклада Древней Греции и Древнего Рима в мировое культурное наследие</w:t>
            </w:r>
          </w:p>
          <w:p w14:paraId="52EE5F7D" w14:textId="77777777" w:rsidR="00C03F7C" w:rsidRPr="00C03F7C" w:rsidRDefault="00C03F7C" w:rsidP="009C0C77">
            <w:pPr>
              <w:shd w:val="clear" w:color="auto" w:fill="FFFFFF" w:themeFill="background1"/>
              <w:suppressAutoHyphens w:val="0"/>
              <w:spacing w:after="0" w:line="240" w:lineRule="auto"/>
              <w:jc w:val="both"/>
              <w:rPr>
                <w:rFonts w:ascii="Times New Roman" w:hAnsi="Times New Roman"/>
                <w:sz w:val="24"/>
                <w:szCs w:val="24"/>
              </w:rPr>
            </w:pPr>
          </w:p>
        </w:tc>
      </w:tr>
      <w:tr w:rsidR="00B92547" w:rsidRPr="00C03F7C" w14:paraId="13AC55EE" w14:textId="77777777" w:rsidTr="000731AA">
        <w:trPr>
          <w:trHeight w:val="441"/>
        </w:trPr>
        <w:tc>
          <w:tcPr>
            <w:tcW w:w="9677" w:type="dxa"/>
            <w:gridSpan w:val="2"/>
            <w:shd w:val="clear" w:color="auto" w:fill="FFFFFF" w:themeFill="background1"/>
          </w:tcPr>
          <w:p w14:paraId="2188AEF3" w14:textId="44779C76" w:rsidR="00B92547" w:rsidRPr="00B92547" w:rsidRDefault="00B92547" w:rsidP="00415339">
            <w:pPr>
              <w:shd w:val="clear" w:color="auto" w:fill="FFFFFF" w:themeFill="background1"/>
              <w:suppressAutoHyphens w:val="0"/>
              <w:spacing w:after="0" w:line="240" w:lineRule="auto"/>
              <w:jc w:val="center"/>
              <w:rPr>
                <w:rFonts w:ascii="Times New Roman" w:eastAsia="Arial" w:hAnsi="Times New Roman"/>
                <w:sz w:val="24"/>
                <w:szCs w:val="24"/>
              </w:rPr>
            </w:pPr>
            <w:r w:rsidRPr="00B92547">
              <w:rPr>
                <w:rFonts w:ascii="Times New Roman" w:eastAsia="Arial" w:hAnsi="Times New Roman"/>
                <w:sz w:val="24"/>
                <w:szCs w:val="24"/>
              </w:rPr>
              <w:t xml:space="preserve">3. ЦИВИЛИЗАЦИИ ЗАПАДА И ВОСТОКА В СРЕДНИЕ ВЕКА </w:t>
            </w:r>
          </w:p>
        </w:tc>
      </w:tr>
      <w:tr w:rsidR="00B92547" w:rsidRPr="00C03F7C" w14:paraId="368FBBF7" w14:textId="77777777" w:rsidTr="000731AA">
        <w:trPr>
          <w:trHeight w:val="441"/>
        </w:trPr>
        <w:tc>
          <w:tcPr>
            <w:tcW w:w="2731" w:type="dxa"/>
            <w:shd w:val="clear" w:color="auto" w:fill="FFFFFF" w:themeFill="background1"/>
          </w:tcPr>
          <w:p w14:paraId="55694109" w14:textId="5894C495" w:rsidR="00B92547" w:rsidRPr="00415339" w:rsidRDefault="00B92547" w:rsidP="00415339">
            <w:pPr>
              <w:pStyle w:val="5"/>
              <w:shd w:val="clear" w:color="auto" w:fill="FFFFFF" w:themeFill="background1"/>
              <w:jc w:val="center"/>
              <w:rPr>
                <w:rFonts w:ascii="Times New Roman" w:eastAsia="Arial" w:hAnsi="Times New Roman"/>
                <w:i w:val="0"/>
                <w:sz w:val="24"/>
                <w:szCs w:val="24"/>
              </w:rPr>
            </w:pPr>
            <w:r w:rsidRPr="00415339">
              <w:rPr>
                <w:rFonts w:ascii="Times New Roman" w:eastAsia="Arial" w:hAnsi="Times New Roman"/>
                <w:i w:val="0"/>
                <w:color w:val="000000" w:themeColor="text1"/>
                <w:sz w:val="24"/>
                <w:szCs w:val="24"/>
              </w:rPr>
              <w:t>Великое переселение народов и образование варварских королевств в</w:t>
            </w:r>
            <w:r w:rsidRPr="00415339">
              <w:rPr>
                <w:rFonts w:ascii="Times New Roman" w:eastAsia="Arial" w:hAnsi="Times New Roman"/>
                <w:i w:val="0"/>
                <w:sz w:val="24"/>
                <w:szCs w:val="24"/>
              </w:rPr>
              <w:t xml:space="preserve"> Европе</w:t>
            </w:r>
          </w:p>
        </w:tc>
        <w:tc>
          <w:tcPr>
            <w:tcW w:w="6946" w:type="dxa"/>
            <w:shd w:val="clear" w:color="auto" w:fill="FFFFFF" w:themeFill="background1"/>
          </w:tcPr>
          <w:p w14:paraId="41F0CB3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Pr>
                <w:rFonts w:ascii="Times New Roman" w:eastAsia="Arial" w:hAnsi="Times New Roman"/>
                <w:sz w:val="24"/>
                <w:szCs w:val="24"/>
              </w:rPr>
              <w:t>Р</w:t>
            </w:r>
            <w:r w:rsidRPr="00B92547">
              <w:rPr>
                <w:rFonts w:ascii="Times New Roman" w:eastAsia="Arial" w:hAnsi="Times New Roman"/>
                <w:sz w:val="24"/>
                <w:szCs w:val="24"/>
              </w:rPr>
              <w:t>аскрытие оснований периодизации истории Средних веков, характеристика источников по этой эпохе.</w:t>
            </w:r>
          </w:p>
          <w:p w14:paraId="4DB1BC40"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Участие в обсуждении вопроса о взаимодействии варварского и римского начал в европейском обществе раннего Средневековья</w:t>
            </w:r>
          </w:p>
        </w:tc>
      </w:tr>
      <w:tr w:rsidR="00B92547" w:rsidRPr="00C03F7C" w14:paraId="73B550F0" w14:textId="77777777" w:rsidTr="000731AA">
        <w:trPr>
          <w:trHeight w:val="441"/>
        </w:trPr>
        <w:tc>
          <w:tcPr>
            <w:tcW w:w="2731" w:type="dxa"/>
            <w:shd w:val="clear" w:color="auto" w:fill="FFFFFF" w:themeFill="background1"/>
          </w:tcPr>
          <w:p w14:paraId="432ACEF8" w14:textId="5E46791F"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Возникновение ислама. Арабские завоевания</w:t>
            </w:r>
          </w:p>
        </w:tc>
        <w:tc>
          <w:tcPr>
            <w:tcW w:w="6946" w:type="dxa"/>
            <w:shd w:val="clear" w:color="auto" w:fill="FFFFFF" w:themeFill="background1"/>
          </w:tcPr>
          <w:p w14:paraId="5C52CA92"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с использованием карты о возникновении Арабского халифата; объяснение причин его возвышения и разделения. Объяснение и применение в историческом контексте понятий: «ислам», «мусульманство», «халифат».</w:t>
            </w:r>
          </w:p>
          <w:p w14:paraId="6F323201" w14:textId="77777777" w:rsid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Характеристика системы управления в Арабском халифате, значения арабской культуры</w:t>
            </w:r>
          </w:p>
        </w:tc>
      </w:tr>
      <w:tr w:rsidR="00B92547" w:rsidRPr="00C03F7C" w14:paraId="0CD00AD1" w14:textId="77777777" w:rsidTr="000731AA">
        <w:trPr>
          <w:trHeight w:val="441"/>
        </w:trPr>
        <w:tc>
          <w:tcPr>
            <w:tcW w:w="2731" w:type="dxa"/>
            <w:shd w:val="clear" w:color="auto" w:fill="FFFFFF" w:themeFill="background1"/>
          </w:tcPr>
          <w:p w14:paraId="0DEEFBB4" w14:textId="50A170CE"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Византийская империя</w:t>
            </w:r>
          </w:p>
        </w:tc>
        <w:tc>
          <w:tcPr>
            <w:tcW w:w="6946" w:type="dxa"/>
            <w:shd w:val="clear" w:color="auto" w:fill="FFFFFF" w:themeFill="background1"/>
          </w:tcPr>
          <w:p w14:paraId="243AED40"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с использованием карты о возникновении Византии; объяснение причин ее возвышения и упадка.</w:t>
            </w:r>
          </w:p>
          <w:p w14:paraId="03AC8752"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влиянии Византии и ее культуры на историю и культуру славянских государств, в частности России, раскрытие значения создания славянской письменности Кириллом и Мефодием</w:t>
            </w:r>
          </w:p>
        </w:tc>
      </w:tr>
      <w:tr w:rsidR="00B92547" w:rsidRPr="00C03F7C" w14:paraId="7FD26EC6" w14:textId="77777777" w:rsidTr="000731AA">
        <w:trPr>
          <w:trHeight w:val="441"/>
        </w:trPr>
        <w:tc>
          <w:tcPr>
            <w:tcW w:w="2731" w:type="dxa"/>
            <w:shd w:val="clear" w:color="auto" w:fill="FFFFFF" w:themeFill="background1"/>
          </w:tcPr>
          <w:p w14:paraId="243BA5FB" w14:textId="5C7160CE"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Восток в Средние века</w:t>
            </w:r>
          </w:p>
        </w:tc>
        <w:tc>
          <w:tcPr>
            <w:tcW w:w="6946" w:type="dxa"/>
            <w:shd w:val="clear" w:color="auto" w:fill="FFFFFF" w:themeFill="background1"/>
          </w:tcPr>
          <w:p w14:paraId="1F5B4E8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«хан», «сёгун», «самурай», «варна», «каста».</w:t>
            </w:r>
          </w:p>
          <w:p w14:paraId="0CE12BD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Характеристика общественного устройства государств Востока в Средние века, отношений власти и подданных, системы управления.</w:t>
            </w:r>
          </w:p>
          <w:p w14:paraId="355B04C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Представление описания, характеристики памятников культуры народов Востока (с использованием иллюстративного материала)</w:t>
            </w:r>
          </w:p>
        </w:tc>
      </w:tr>
      <w:tr w:rsidR="00B92547" w:rsidRPr="00C03F7C" w14:paraId="42A2B41E" w14:textId="77777777" w:rsidTr="000731AA">
        <w:trPr>
          <w:trHeight w:val="441"/>
        </w:trPr>
        <w:tc>
          <w:tcPr>
            <w:tcW w:w="2731" w:type="dxa"/>
            <w:shd w:val="clear" w:color="auto" w:fill="FFFFFF" w:themeFill="background1"/>
          </w:tcPr>
          <w:p w14:paraId="46F09C23" w14:textId="77777777"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Империя Карла Великого и ее распад. Феодальная раздробленность в Европе</w:t>
            </w:r>
          </w:p>
          <w:p w14:paraId="17A2CE72" w14:textId="049BB41A"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p>
        </w:tc>
        <w:tc>
          <w:tcPr>
            <w:tcW w:w="6946" w:type="dxa"/>
            <w:shd w:val="clear" w:color="auto" w:fill="FFFFFF" w:themeFill="background1"/>
          </w:tcPr>
          <w:p w14:paraId="5BD6BC2F"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сущности военной реформы Карла Мартелла, его влияния на успехи франкских королей.</w:t>
            </w:r>
          </w:p>
          <w:p w14:paraId="57FE4FEF"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причинах, ходе и последствиях походов Карла Великого, значении образования его империи.</w:t>
            </w:r>
          </w:p>
          <w:p w14:paraId="524D5D2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термина каролингское возрождение.</w:t>
            </w:r>
          </w:p>
          <w:p w14:paraId="7CFAF555"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причин походов норманнов, указание на их последствия</w:t>
            </w:r>
          </w:p>
        </w:tc>
      </w:tr>
      <w:tr w:rsidR="00B92547" w:rsidRPr="00C03F7C" w14:paraId="0AAEF9FA" w14:textId="77777777" w:rsidTr="000731AA">
        <w:trPr>
          <w:trHeight w:val="441"/>
        </w:trPr>
        <w:tc>
          <w:tcPr>
            <w:tcW w:w="2731" w:type="dxa"/>
            <w:shd w:val="clear" w:color="auto" w:fill="FFFFFF" w:themeFill="background1"/>
          </w:tcPr>
          <w:p w14:paraId="76E4AEA6" w14:textId="77777777"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Основные черты западноевропейского феодализма</w:t>
            </w:r>
          </w:p>
          <w:p w14:paraId="3E0D08A5" w14:textId="6459072F"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p>
        </w:tc>
        <w:tc>
          <w:tcPr>
            <w:tcW w:w="6946" w:type="dxa"/>
            <w:shd w:val="clear" w:color="auto" w:fill="FFFFFF" w:themeFill="background1"/>
          </w:tcPr>
          <w:p w14:paraId="151182FA"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«феодализм», «раздробленность», «вассально-ленные отношения», «сеньор», «рыцарь», «вассал».</w:t>
            </w:r>
          </w:p>
          <w:p w14:paraId="5BDA6CE9"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современных подходов к объяснению сущности феодализма.</w:t>
            </w:r>
          </w:p>
          <w:p w14:paraId="65911A68"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жизни представителей различных сословий средневекового общества: рыцарей, крестьян, горожан, духовенства и др. (сообщение, презентация)</w:t>
            </w:r>
          </w:p>
        </w:tc>
      </w:tr>
      <w:tr w:rsidR="00B92547" w:rsidRPr="00C03F7C" w14:paraId="2E655D94" w14:textId="77777777" w:rsidTr="000731AA">
        <w:trPr>
          <w:trHeight w:val="441"/>
        </w:trPr>
        <w:tc>
          <w:tcPr>
            <w:tcW w:w="2731" w:type="dxa"/>
            <w:shd w:val="clear" w:color="auto" w:fill="FFFFFF" w:themeFill="background1"/>
          </w:tcPr>
          <w:p w14:paraId="75B89866" w14:textId="1A5100ED" w:rsidR="00B92547" w:rsidRPr="00415339" w:rsidRDefault="00620A70"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Средневековый зап</w:t>
            </w:r>
            <w:r w:rsidR="00415339" w:rsidRPr="00415339">
              <w:rPr>
                <w:rFonts w:ascii="Times New Roman" w:eastAsia="Arial" w:hAnsi="Times New Roman"/>
                <w:i w:val="0"/>
                <w:color w:val="000000" w:themeColor="text1"/>
                <w:sz w:val="24"/>
                <w:szCs w:val="24"/>
              </w:rPr>
              <w:t>а</w:t>
            </w:r>
            <w:r w:rsidRPr="00415339">
              <w:rPr>
                <w:rFonts w:ascii="Times New Roman" w:eastAsia="Arial" w:hAnsi="Times New Roman"/>
                <w:i w:val="0"/>
                <w:color w:val="000000" w:themeColor="text1"/>
                <w:sz w:val="24"/>
                <w:szCs w:val="24"/>
              </w:rPr>
              <w:t>дно</w:t>
            </w:r>
            <w:r w:rsidR="00415339" w:rsidRPr="00415339">
              <w:rPr>
                <w:rFonts w:ascii="Times New Roman" w:eastAsia="Arial" w:hAnsi="Times New Roman"/>
                <w:i w:val="0"/>
                <w:color w:val="000000" w:themeColor="text1"/>
                <w:sz w:val="24"/>
                <w:szCs w:val="24"/>
              </w:rPr>
              <w:t>-</w:t>
            </w:r>
            <w:r w:rsidRPr="00415339">
              <w:rPr>
                <w:rFonts w:ascii="Times New Roman" w:eastAsia="Arial" w:hAnsi="Times New Roman"/>
                <w:i w:val="0"/>
                <w:color w:val="000000" w:themeColor="text1"/>
                <w:sz w:val="24"/>
                <w:szCs w:val="24"/>
              </w:rPr>
              <w:t>европейский город-</w:t>
            </w:r>
          </w:p>
        </w:tc>
        <w:tc>
          <w:tcPr>
            <w:tcW w:w="6946" w:type="dxa"/>
            <w:shd w:val="clear" w:color="auto" w:fill="FFFFFF" w:themeFill="background1"/>
          </w:tcPr>
          <w:p w14:paraId="45BB842E"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Объяснение и применение в историческом контексте понятий: «цех», «гильдия», «коммуна».</w:t>
            </w:r>
          </w:p>
          <w:p w14:paraId="45CAADC1"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Систематизация материала о причинах возникновения, сущности и значении средневековых городов.</w:t>
            </w:r>
          </w:p>
          <w:p w14:paraId="0B78A52D" w14:textId="77777777" w:rsidR="00B92547" w:rsidRPr="00B92547"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взаимоотношений горожан и сеньоров, различных слоев населения городов</w:t>
            </w:r>
          </w:p>
        </w:tc>
      </w:tr>
      <w:tr w:rsidR="00B92547" w:rsidRPr="00C03F7C" w14:paraId="3BB19331" w14:textId="77777777" w:rsidTr="000731AA">
        <w:trPr>
          <w:trHeight w:val="441"/>
        </w:trPr>
        <w:tc>
          <w:tcPr>
            <w:tcW w:w="2731" w:type="dxa"/>
            <w:shd w:val="clear" w:color="auto" w:fill="FFFFFF" w:themeFill="background1"/>
          </w:tcPr>
          <w:p w14:paraId="01C3D362" w14:textId="78AD4B3A" w:rsidR="00B92547"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Fonts w:ascii="Times New Roman" w:eastAsia="Arial" w:hAnsi="Times New Roman"/>
                <w:bCs w:val="0"/>
                <w:i w:val="0"/>
                <w:color w:val="000000" w:themeColor="text1"/>
                <w:sz w:val="24"/>
                <w:szCs w:val="24"/>
              </w:rPr>
              <w:t>Католическая церковь в Средние века. Крестовые походы   -</w:t>
            </w:r>
          </w:p>
        </w:tc>
        <w:tc>
          <w:tcPr>
            <w:tcW w:w="6946" w:type="dxa"/>
            <w:shd w:val="clear" w:color="auto" w:fill="FFFFFF" w:themeFill="background1"/>
          </w:tcPr>
          <w:p w14:paraId="5090F732"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роли христианской церкви в средневековом обществе.</w:t>
            </w:r>
          </w:p>
          <w:p w14:paraId="64681387"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Рассказ о причинах и последствиях борьбы римских пап и императоров Священной Римской империи.</w:t>
            </w:r>
          </w:p>
          <w:p w14:paraId="07C21523" w14:textId="77777777" w:rsidR="00B92547" w:rsidRPr="00B92547"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Систематизация материала по истории Крестовых походов, высказывание суждения об их причинах и последствиях</w:t>
            </w:r>
          </w:p>
        </w:tc>
      </w:tr>
      <w:tr w:rsidR="00620A70" w:rsidRPr="00C03F7C" w14:paraId="7D6D5F6C" w14:textId="77777777" w:rsidTr="000731AA">
        <w:trPr>
          <w:trHeight w:val="441"/>
        </w:trPr>
        <w:tc>
          <w:tcPr>
            <w:tcW w:w="2731" w:type="dxa"/>
            <w:shd w:val="clear" w:color="auto" w:fill="FFFFFF" w:themeFill="background1"/>
          </w:tcPr>
          <w:p w14:paraId="26689079" w14:textId="77777777" w:rsidR="00620A70"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Fonts w:ascii="Times New Roman" w:eastAsia="Arial" w:hAnsi="Times New Roman"/>
                <w:bCs w:val="0"/>
                <w:i w:val="0"/>
                <w:color w:val="000000" w:themeColor="text1"/>
                <w:sz w:val="24"/>
                <w:szCs w:val="24"/>
              </w:rPr>
              <w:t>Зарождение централизованных государств в Европе</w:t>
            </w:r>
          </w:p>
          <w:p w14:paraId="147B4B59" w14:textId="2B2BEF26" w:rsidR="00620A70"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5906638E"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Раскрытие особенностей развития Англии и Франции, причин и последствий зарождения в этих странах сословнопредставительной монархии.</w:t>
            </w:r>
          </w:p>
          <w:p w14:paraId="652630B3"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причин, хода, результатов Столетней войны. Систематизация знаний о важнейших событиях позднего Средневековья: падении Византии, реконкисте и образовании Испании и Португалии, гуситских войнах.</w:t>
            </w:r>
          </w:p>
          <w:p w14:paraId="0527355F"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Показ исторических предпосылок образования централизованных государств в Западной Европе.</w:t>
            </w:r>
          </w:p>
          <w:p w14:paraId="4C373808"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Рассказ о наиболее значительных народных выступлениях Средневековья</w:t>
            </w:r>
          </w:p>
        </w:tc>
      </w:tr>
      <w:tr w:rsidR="00714381" w:rsidRPr="00C03F7C" w14:paraId="39603FAD" w14:textId="77777777" w:rsidTr="00415339">
        <w:trPr>
          <w:trHeight w:val="441"/>
        </w:trPr>
        <w:tc>
          <w:tcPr>
            <w:tcW w:w="2731" w:type="dxa"/>
            <w:tcBorders>
              <w:bottom w:val="nil"/>
            </w:tcBorders>
            <w:shd w:val="clear" w:color="auto" w:fill="FFFFFF" w:themeFill="background1"/>
          </w:tcPr>
          <w:p w14:paraId="67F2AE3D" w14:textId="23281CC1" w:rsidR="00714381" w:rsidRPr="00415339" w:rsidRDefault="000731AA" w:rsidP="00415339">
            <w:pPr>
              <w:pStyle w:val="5"/>
              <w:shd w:val="clear" w:color="auto" w:fill="FFFFFF" w:themeFill="background1"/>
              <w:spacing w:line="240" w:lineRule="auto"/>
              <w:jc w:val="center"/>
              <w:rPr>
                <w:rFonts w:ascii="Times New Roman" w:eastAsia="Arial" w:hAnsi="Times New Roman"/>
                <w:b w:val="0"/>
                <w:i w:val="0"/>
                <w:iCs w:val="0"/>
                <w:color w:val="000000" w:themeColor="text1"/>
                <w:sz w:val="24"/>
                <w:szCs w:val="24"/>
              </w:rPr>
            </w:pPr>
            <w:r w:rsidRPr="00415339">
              <w:rPr>
                <w:rStyle w:val="29"/>
                <w:i w:val="0"/>
                <w:iCs w:val="0"/>
                <w:sz w:val="24"/>
                <w:szCs w:val="24"/>
              </w:rPr>
              <w:t xml:space="preserve">Средневековая культура Западной Европы. Начало Ренессанса  </w:t>
            </w:r>
          </w:p>
        </w:tc>
        <w:tc>
          <w:tcPr>
            <w:tcW w:w="6946" w:type="dxa"/>
            <w:tcBorders>
              <w:bottom w:val="nil"/>
            </w:tcBorders>
            <w:shd w:val="clear" w:color="auto" w:fill="FFFFFF" w:themeFill="background1"/>
          </w:tcPr>
          <w:p w14:paraId="64134BAD" w14:textId="77777777" w:rsidR="000731AA" w:rsidRPr="00415339" w:rsidRDefault="000731AA" w:rsidP="00415339">
            <w:pPr>
              <w:spacing w:after="0" w:line="240" w:lineRule="auto"/>
              <w:jc w:val="both"/>
              <w:rPr>
                <w:b/>
                <w:bCs/>
                <w:sz w:val="24"/>
                <w:szCs w:val="24"/>
              </w:rPr>
            </w:pPr>
            <w:r w:rsidRPr="00415339">
              <w:rPr>
                <w:rStyle w:val="295pt"/>
                <w:rFonts w:eastAsia="Calibri"/>
                <w:b w:val="0"/>
                <w:bCs w:val="0"/>
                <w:sz w:val="24"/>
                <w:szCs w:val="24"/>
              </w:rPr>
              <w:t>Подготовка сообщения, презентации на тему «Первые европей</w:t>
            </w:r>
            <w:r w:rsidRPr="00415339">
              <w:rPr>
                <w:rStyle w:val="295pt"/>
                <w:rFonts w:eastAsia="Calibri"/>
                <w:b w:val="0"/>
                <w:bCs w:val="0"/>
                <w:sz w:val="24"/>
                <w:szCs w:val="24"/>
              </w:rPr>
              <w:softHyphen/>
              <w:t>ские университеты».</w:t>
            </w:r>
          </w:p>
          <w:p w14:paraId="534B0CCE" w14:textId="77777777" w:rsidR="000731AA" w:rsidRPr="00415339" w:rsidRDefault="000731AA" w:rsidP="00415339">
            <w:pPr>
              <w:spacing w:after="0" w:line="240" w:lineRule="auto"/>
              <w:jc w:val="both"/>
              <w:rPr>
                <w:b/>
                <w:bCs/>
                <w:sz w:val="24"/>
                <w:szCs w:val="24"/>
              </w:rPr>
            </w:pPr>
            <w:r w:rsidRPr="00415339">
              <w:rPr>
                <w:rStyle w:val="295pt"/>
                <w:rFonts w:eastAsia="Calibri"/>
                <w:b w:val="0"/>
                <w:bCs w:val="0"/>
                <w:sz w:val="24"/>
                <w:szCs w:val="24"/>
              </w:rPr>
              <w:t>Характеристика основных художественных стилей средневеко</w:t>
            </w:r>
            <w:r w:rsidRPr="00415339">
              <w:rPr>
                <w:rStyle w:val="295pt"/>
                <w:rFonts w:eastAsia="Calibri"/>
                <w:b w:val="0"/>
                <w:bCs w:val="0"/>
                <w:sz w:val="24"/>
                <w:szCs w:val="24"/>
              </w:rPr>
              <w:softHyphen/>
              <w:t>вой культуры (с рассмотрением конкретных памятников, про</w:t>
            </w:r>
            <w:r w:rsidRPr="00415339">
              <w:rPr>
                <w:rStyle w:val="295pt"/>
                <w:rFonts w:eastAsia="Calibri"/>
                <w:b w:val="0"/>
                <w:bCs w:val="0"/>
                <w:sz w:val="24"/>
                <w:szCs w:val="24"/>
              </w:rPr>
              <w:softHyphen/>
              <w:t>изведений).</w:t>
            </w:r>
          </w:p>
          <w:p w14:paraId="01371654" w14:textId="77777777" w:rsidR="00714381" w:rsidRPr="00620A70" w:rsidRDefault="000731AA" w:rsidP="00415339">
            <w:pPr>
              <w:shd w:val="clear" w:color="auto" w:fill="FFFFFF" w:themeFill="background1"/>
              <w:suppressAutoHyphens w:val="0"/>
              <w:spacing w:after="0" w:line="240" w:lineRule="auto"/>
              <w:jc w:val="both"/>
              <w:rPr>
                <w:rFonts w:ascii="Times New Roman" w:eastAsia="Arial" w:hAnsi="Times New Roman"/>
                <w:sz w:val="24"/>
                <w:szCs w:val="24"/>
              </w:rPr>
            </w:pPr>
            <w:r w:rsidRPr="00415339">
              <w:rPr>
                <w:rStyle w:val="295pt"/>
                <w:rFonts w:eastAsia="Calibri"/>
                <w:b w:val="0"/>
                <w:bCs w:val="0"/>
                <w:sz w:val="24"/>
                <w:szCs w:val="24"/>
              </w:rPr>
              <w:t>Высказывание суждений о предпосылках возникновения и зна</w:t>
            </w:r>
            <w:r w:rsidRPr="00415339">
              <w:rPr>
                <w:rStyle w:val="295pt"/>
                <w:rFonts w:eastAsia="Calibri"/>
                <w:b w:val="0"/>
                <w:bCs w:val="0"/>
                <w:sz w:val="24"/>
                <w:szCs w:val="24"/>
              </w:rPr>
              <w:softHyphen/>
              <w:t>чении идей гуманизма и Возрождения для развития европей</w:t>
            </w:r>
            <w:r w:rsidRPr="00415339">
              <w:rPr>
                <w:rStyle w:val="295pt"/>
                <w:rFonts w:eastAsia="Calibri"/>
                <w:b w:val="0"/>
                <w:bCs w:val="0"/>
                <w:sz w:val="24"/>
                <w:szCs w:val="24"/>
              </w:rPr>
              <w:softHyphen/>
              <w:t>ского общества</w:t>
            </w:r>
          </w:p>
        </w:tc>
      </w:tr>
      <w:tr w:rsidR="000731AA" w:rsidRPr="00C03F7C" w14:paraId="7F481943" w14:textId="77777777" w:rsidTr="00415339">
        <w:trPr>
          <w:trHeight w:val="441"/>
        </w:trPr>
        <w:tc>
          <w:tcPr>
            <w:tcW w:w="9677" w:type="dxa"/>
            <w:gridSpan w:val="2"/>
            <w:tcBorders>
              <w:top w:val="nil"/>
            </w:tcBorders>
            <w:shd w:val="clear" w:color="auto" w:fill="FFFFFF" w:themeFill="background1"/>
            <w:vAlign w:val="center"/>
          </w:tcPr>
          <w:p w14:paraId="79886081" w14:textId="77777777" w:rsidR="00415339" w:rsidRDefault="00415339" w:rsidP="00415339">
            <w:pPr>
              <w:spacing w:line="210" w:lineRule="exact"/>
              <w:jc w:val="center"/>
              <w:rPr>
                <w:rStyle w:val="afffffff0"/>
                <w:rFonts w:eastAsia="Calibri"/>
                <w:sz w:val="24"/>
                <w:szCs w:val="24"/>
              </w:rPr>
            </w:pPr>
          </w:p>
          <w:p w14:paraId="3C779B4D" w14:textId="7FEB282D" w:rsidR="000731AA" w:rsidRPr="00415339" w:rsidRDefault="000731AA" w:rsidP="00415339">
            <w:pPr>
              <w:spacing w:line="210" w:lineRule="exact"/>
              <w:jc w:val="center"/>
              <w:rPr>
                <w:sz w:val="24"/>
                <w:szCs w:val="24"/>
              </w:rPr>
            </w:pPr>
            <w:r w:rsidRPr="00415339">
              <w:rPr>
                <w:rStyle w:val="afffffff0"/>
                <w:rFonts w:eastAsia="Calibri"/>
                <w:sz w:val="24"/>
                <w:szCs w:val="24"/>
              </w:rPr>
              <w:t xml:space="preserve">4. ОТ ДРЕВНЕЙ РУСИ К РОССИЙСКОМУ ГОСУДАРСТВУ   </w:t>
            </w:r>
          </w:p>
          <w:p w14:paraId="538DBAE7" w14:textId="77777777" w:rsidR="000731AA" w:rsidRPr="00415339" w:rsidRDefault="000731AA" w:rsidP="00415339">
            <w:pPr>
              <w:shd w:val="clear" w:color="auto" w:fill="FFFFFF" w:themeFill="background1"/>
              <w:suppressAutoHyphens w:val="0"/>
              <w:spacing w:after="0" w:line="240" w:lineRule="auto"/>
              <w:jc w:val="center"/>
              <w:rPr>
                <w:rFonts w:ascii="Times New Roman" w:eastAsia="Arial" w:hAnsi="Times New Roman"/>
                <w:sz w:val="24"/>
                <w:szCs w:val="24"/>
              </w:rPr>
            </w:pPr>
          </w:p>
        </w:tc>
      </w:tr>
      <w:tr w:rsidR="00714381" w:rsidRPr="00C03F7C" w14:paraId="57FBD388" w14:textId="77777777" w:rsidTr="000731AA">
        <w:trPr>
          <w:trHeight w:val="441"/>
        </w:trPr>
        <w:tc>
          <w:tcPr>
            <w:tcW w:w="2731" w:type="dxa"/>
            <w:shd w:val="clear" w:color="auto" w:fill="FFFFFF" w:themeFill="background1"/>
          </w:tcPr>
          <w:p w14:paraId="0BFE2E62" w14:textId="76D8EB77" w:rsidR="00714381" w:rsidRPr="00415339" w:rsidRDefault="000731AA"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t>Образование Древнерус</w:t>
            </w:r>
            <w:r w:rsidRPr="00415339">
              <w:rPr>
                <w:rStyle w:val="29"/>
                <w:bCs w:val="0"/>
                <w:i w:val="0"/>
                <w:sz w:val="24"/>
                <w:szCs w:val="24"/>
              </w:rPr>
              <w:softHyphen/>
              <w:t>ского государства</w:t>
            </w:r>
          </w:p>
        </w:tc>
        <w:tc>
          <w:tcPr>
            <w:tcW w:w="6946" w:type="dxa"/>
            <w:shd w:val="clear" w:color="auto" w:fill="FFFFFF" w:themeFill="background1"/>
          </w:tcPr>
          <w:p w14:paraId="31460FA3" w14:textId="77777777" w:rsidR="000731AA" w:rsidRPr="00415339" w:rsidRDefault="000731AA" w:rsidP="00415339">
            <w:pPr>
              <w:spacing w:after="0" w:line="240" w:lineRule="auto"/>
              <w:jc w:val="both"/>
              <w:rPr>
                <w:rFonts w:ascii="Times New Roman" w:hAnsi="Times New Roman"/>
                <w:b/>
                <w:sz w:val="24"/>
                <w:szCs w:val="24"/>
              </w:rPr>
            </w:pPr>
            <w:r w:rsidRPr="00415339">
              <w:rPr>
                <w:rStyle w:val="295pt"/>
                <w:rFonts w:eastAsia="Calibri"/>
                <w:b w:val="0"/>
                <w:sz w:val="24"/>
                <w:szCs w:val="24"/>
              </w:rPr>
              <w:t>Характеристика территорий расселения восточных славян и их соседей, природных условий, в которых они жили, их занятий, быта, верований.</w:t>
            </w:r>
          </w:p>
          <w:p w14:paraId="67D2B63B" w14:textId="77777777" w:rsidR="000731AA" w:rsidRPr="00415339" w:rsidRDefault="000731AA" w:rsidP="00415339">
            <w:pPr>
              <w:spacing w:after="0" w:line="240" w:lineRule="auto"/>
              <w:jc w:val="both"/>
              <w:rPr>
                <w:rFonts w:ascii="Times New Roman" w:hAnsi="Times New Roman"/>
                <w:b/>
                <w:sz w:val="24"/>
                <w:szCs w:val="24"/>
              </w:rPr>
            </w:pPr>
            <w:r w:rsidRPr="00415339">
              <w:rPr>
                <w:rStyle w:val="295pt"/>
                <w:rFonts w:eastAsia="Calibri"/>
                <w:b w:val="0"/>
                <w:sz w:val="24"/>
                <w:szCs w:val="24"/>
              </w:rPr>
              <w:t>Раскрытие причин и указание времени образования Древнерус</w:t>
            </w:r>
            <w:r w:rsidRPr="00415339">
              <w:rPr>
                <w:rStyle w:val="295pt"/>
                <w:rFonts w:eastAsia="Calibri"/>
                <w:b w:val="0"/>
                <w:sz w:val="24"/>
                <w:szCs w:val="24"/>
              </w:rPr>
              <w:softHyphen/>
              <w:t>ского государства.</w:t>
            </w:r>
          </w:p>
          <w:p w14:paraId="19A5E35B" w14:textId="77777777" w:rsidR="000731AA" w:rsidRPr="00415339" w:rsidRDefault="000731AA" w:rsidP="00415339">
            <w:pPr>
              <w:spacing w:after="0" w:line="240" w:lineRule="auto"/>
              <w:rPr>
                <w:rFonts w:ascii="Times New Roman" w:hAnsi="Times New Roman"/>
                <w:b/>
                <w:sz w:val="24"/>
                <w:szCs w:val="24"/>
              </w:rPr>
            </w:pPr>
            <w:r w:rsidRPr="00415339">
              <w:rPr>
                <w:rStyle w:val="295pt"/>
                <w:rFonts w:eastAsia="Calibri"/>
                <w:b w:val="0"/>
                <w:sz w:val="24"/>
                <w:szCs w:val="24"/>
              </w:rPr>
              <w:t>Объяснение и применение в историческом контексте понятий: «князь», «дружина», «государство».</w:t>
            </w:r>
          </w:p>
          <w:p w14:paraId="0C0FDF72" w14:textId="77777777" w:rsidR="00714381" w:rsidRPr="00415339" w:rsidRDefault="000731AA"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Составление хронологической таблицы о деятельности первых русских князей</w:t>
            </w:r>
          </w:p>
        </w:tc>
      </w:tr>
      <w:tr w:rsidR="00714381" w:rsidRPr="00C03F7C" w14:paraId="7B30396D" w14:textId="77777777" w:rsidTr="000731AA">
        <w:trPr>
          <w:trHeight w:val="441"/>
        </w:trPr>
        <w:tc>
          <w:tcPr>
            <w:tcW w:w="2731" w:type="dxa"/>
            <w:shd w:val="clear" w:color="auto" w:fill="FFFFFF" w:themeFill="background1"/>
          </w:tcPr>
          <w:p w14:paraId="72EEEE4E" w14:textId="7ACE3B79" w:rsidR="00714381" w:rsidRPr="00415339" w:rsidRDefault="000731AA"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t>Крещение Руси и его зна</w:t>
            </w:r>
            <w:r w:rsidRPr="00415339">
              <w:rPr>
                <w:rStyle w:val="29"/>
                <w:bCs w:val="0"/>
                <w:i w:val="0"/>
                <w:sz w:val="24"/>
                <w:szCs w:val="24"/>
              </w:rPr>
              <w:softHyphen/>
              <w:t>чение</w:t>
            </w:r>
          </w:p>
        </w:tc>
        <w:tc>
          <w:tcPr>
            <w:tcW w:w="6946" w:type="dxa"/>
            <w:shd w:val="clear" w:color="auto" w:fill="FFFFFF" w:themeFill="background1"/>
          </w:tcPr>
          <w:p w14:paraId="533927BC"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Актуализация знаний о возникновении христианства и основ</w:t>
            </w:r>
            <w:r w:rsidRPr="00415339">
              <w:rPr>
                <w:rStyle w:val="295pt"/>
                <w:rFonts w:eastAsia="Calibri"/>
                <w:b w:val="0"/>
                <w:sz w:val="24"/>
                <w:szCs w:val="24"/>
              </w:rPr>
              <w:softHyphen/>
              <w:t>ных его постулатах.</w:t>
            </w:r>
          </w:p>
          <w:p w14:paraId="52B64BCF"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Рассказ о причинах крещения Руси, основных событиях, свя</w:t>
            </w:r>
            <w:r w:rsidRPr="00415339">
              <w:rPr>
                <w:rStyle w:val="295pt"/>
                <w:rFonts w:eastAsia="Calibri"/>
                <w:b w:val="0"/>
                <w:sz w:val="24"/>
                <w:szCs w:val="24"/>
              </w:rPr>
              <w:softHyphen/>
              <w:t>занных с принятием христианства на Руси.</w:t>
            </w:r>
          </w:p>
          <w:p w14:paraId="36872F59"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Оценка значения принятия христианства на Руси</w:t>
            </w:r>
          </w:p>
        </w:tc>
      </w:tr>
      <w:tr w:rsidR="00714381" w:rsidRPr="00C03F7C" w14:paraId="5DAA7403" w14:textId="77777777" w:rsidTr="000731AA">
        <w:trPr>
          <w:trHeight w:val="441"/>
        </w:trPr>
        <w:tc>
          <w:tcPr>
            <w:tcW w:w="2731" w:type="dxa"/>
            <w:shd w:val="clear" w:color="auto" w:fill="FFFFFF" w:themeFill="background1"/>
          </w:tcPr>
          <w:p w14:paraId="04181179"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Общество Древней Руси</w:t>
            </w:r>
          </w:p>
          <w:p w14:paraId="2A6300A3" w14:textId="7D7C244C"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331C311A"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Характеристика общественного и политического строя Древней Руси, внутренней и внешней политики русских князей.</w:t>
            </w:r>
          </w:p>
          <w:p w14:paraId="5B947BA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Анализ содержания Русской Правды.</w:t>
            </w:r>
          </w:p>
          <w:p w14:paraId="6A587AE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причин княжеских усобиц.</w:t>
            </w:r>
          </w:p>
          <w:p w14:paraId="5F6FC376"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Составление характеристики личности, оценка, сравнение исторических деятелей (на примере князей Ярослава Мудрого, Владимира Мономаха)</w:t>
            </w:r>
          </w:p>
        </w:tc>
      </w:tr>
      <w:tr w:rsidR="00714381" w:rsidRPr="00C03F7C" w14:paraId="7F39DADA" w14:textId="77777777" w:rsidTr="000731AA">
        <w:trPr>
          <w:trHeight w:val="441"/>
        </w:trPr>
        <w:tc>
          <w:tcPr>
            <w:tcW w:w="2731" w:type="dxa"/>
            <w:shd w:val="clear" w:color="auto" w:fill="FFFFFF" w:themeFill="background1"/>
          </w:tcPr>
          <w:p w14:paraId="6F317160"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Раздробленность на Руси</w:t>
            </w:r>
          </w:p>
          <w:p w14:paraId="56D76B5B" w14:textId="2F918A87"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213E691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Называние причин раздробленности на Руси, раскрытие по</w:t>
            </w:r>
            <w:r w:rsidRPr="00415339">
              <w:rPr>
                <w:rStyle w:val="295pt"/>
                <w:rFonts w:eastAsia="Calibri"/>
                <w:b w:val="0"/>
                <w:sz w:val="24"/>
                <w:szCs w:val="24"/>
              </w:rPr>
              <w:softHyphen/>
              <w:t>следствий раздробленности.</w:t>
            </w:r>
          </w:p>
          <w:p w14:paraId="7252417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на исторической карте территорий крупнейших само</w:t>
            </w:r>
            <w:r w:rsidRPr="00415339">
              <w:rPr>
                <w:rStyle w:val="295pt"/>
                <w:rFonts w:eastAsia="Calibri"/>
                <w:b w:val="0"/>
                <w:sz w:val="24"/>
                <w:szCs w:val="24"/>
              </w:rPr>
              <w:softHyphen/>
              <w:t>стоятельных центров Руси.</w:t>
            </w:r>
          </w:p>
          <w:p w14:paraId="58A64F37"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Характеристика особенностей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714381" w:rsidRPr="00C03F7C" w14:paraId="296CE406" w14:textId="77777777" w:rsidTr="000731AA">
        <w:trPr>
          <w:trHeight w:val="441"/>
        </w:trPr>
        <w:tc>
          <w:tcPr>
            <w:tcW w:w="2731" w:type="dxa"/>
            <w:shd w:val="clear" w:color="auto" w:fill="FFFFFF" w:themeFill="background1"/>
          </w:tcPr>
          <w:p w14:paraId="698DD048"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Древнерусская культура</w:t>
            </w:r>
          </w:p>
          <w:p w14:paraId="3DA34D18" w14:textId="77777777" w:rsidR="00714381" w:rsidRPr="00415339" w:rsidRDefault="00714381" w:rsidP="00415339">
            <w:pPr>
              <w:spacing w:after="0" w:line="240" w:lineRule="auto"/>
              <w:jc w:val="center"/>
              <w:rPr>
                <w:rFonts w:ascii="Times New Roman" w:eastAsia="Arial" w:hAnsi="Times New Roman"/>
                <w:b/>
                <w:i/>
                <w:color w:val="000000" w:themeColor="text1"/>
                <w:sz w:val="24"/>
                <w:szCs w:val="24"/>
              </w:rPr>
            </w:pPr>
          </w:p>
        </w:tc>
        <w:tc>
          <w:tcPr>
            <w:tcW w:w="6946" w:type="dxa"/>
            <w:shd w:val="clear" w:color="auto" w:fill="FFFFFF" w:themeFill="background1"/>
          </w:tcPr>
          <w:p w14:paraId="3CD16B1C"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Рассказ о развитии культуры в Древней Руси. Характеристика памятников литературы, зодчества Древней Руси.</w:t>
            </w:r>
          </w:p>
          <w:p w14:paraId="4906EADC"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Высказывание суждений о значении наследия Древней Руси для современного общества</w:t>
            </w:r>
          </w:p>
        </w:tc>
      </w:tr>
      <w:tr w:rsidR="00714381" w:rsidRPr="00C03F7C" w14:paraId="154C9DFF" w14:textId="77777777" w:rsidTr="000731AA">
        <w:trPr>
          <w:trHeight w:val="441"/>
        </w:trPr>
        <w:tc>
          <w:tcPr>
            <w:tcW w:w="2731" w:type="dxa"/>
            <w:shd w:val="clear" w:color="auto" w:fill="FFFFFF" w:themeFill="background1"/>
          </w:tcPr>
          <w:p w14:paraId="51747572" w14:textId="54CC8BEA" w:rsidR="00714381" w:rsidRPr="00415339" w:rsidRDefault="003371B6"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t>Монгольское завоевание и его последствия</w:t>
            </w:r>
          </w:p>
        </w:tc>
        <w:tc>
          <w:tcPr>
            <w:tcW w:w="6946" w:type="dxa"/>
            <w:shd w:val="clear" w:color="auto" w:fill="FFFFFF" w:themeFill="background1"/>
          </w:tcPr>
          <w:p w14:paraId="7BCA8A40"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Изложение материала о причинах и последствиях монгольских завоеваний.</w:t>
            </w:r>
          </w:p>
          <w:p w14:paraId="2426B269"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Приведение примеров героической борьбы русского народа про</w:t>
            </w:r>
            <w:r w:rsidRPr="00415339">
              <w:rPr>
                <w:rStyle w:val="295pt"/>
                <w:rFonts w:eastAsia="Calibri"/>
                <w:b w:val="0"/>
                <w:sz w:val="24"/>
                <w:szCs w:val="24"/>
              </w:rPr>
              <w:softHyphen/>
              <w:t>тив завоевателей.</w:t>
            </w:r>
          </w:p>
          <w:p w14:paraId="7B97350A"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Рассказ о Невской битве и Ледовом побоище.</w:t>
            </w:r>
          </w:p>
          <w:p w14:paraId="72DACB19"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Составление характеристики Александра Невского.</w:t>
            </w:r>
          </w:p>
          <w:p w14:paraId="4EAE71B2"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Оценка последствий ордынского владычества для Руси, харак</w:t>
            </w:r>
            <w:r w:rsidRPr="00415339">
              <w:rPr>
                <w:rStyle w:val="295pt"/>
                <w:rFonts w:eastAsia="Calibri"/>
                <w:b w:val="0"/>
                <w:sz w:val="24"/>
                <w:szCs w:val="24"/>
              </w:rPr>
              <w:softHyphen/>
              <w:t>теристика повинностей населения</w:t>
            </w:r>
          </w:p>
        </w:tc>
      </w:tr>
      <w:tr w:rsidR="00714381" w:rsidRPr="00C03F7C" w14:paraId="32877396" w14:textId="77777777" w:rsidTr="000731AA">
        <w:trPr>
          <w:trHeight w:val="441"/>
        </w:trPr>
        <w:tc>
          <w:tcPr>
            <w:tcW w:w="2731" w:type="dxa"/>
            <w:shd w:val="clear" w:color="auto" w:fill="FFFFFF" w:themeFill="background1"/>
          </w:tcPr>
          <w:p w14:paraId="3755FB6E"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Начало возвышения Москвы</w:t>
            </w:r>
          </w:p>
          <w:p w14:paraId="789B82D9" w14:textId="5394944F"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00F7C183"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причин и следствий объединения русских земель вокруг Москвы.</w:t>
            </w:r>
          </w:p>
          <w:p w14:paraId="3BC769AD"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Аргументация оценки деятельности Ивана Калиты, Дмитрия Донского.</w:t>
            </w:r>
          </w:p>
          <w:p w14:paraId="6C2DD655"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роли Русской православной церкви в возрождении и объединении Руси.</w:t>
            </w:r>
          </w:p>
          <w:p w14:paraId="358460EF"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Раскрытие значения Куликовской битвы для дальнейшего раз</w:t>
            </w:r>
            <w:r w:rsidRPr="00415339">
              <w:rPr>
                <w:rStyle w:val="295pt"/>
                <w:rFonts w:eastAsia="Calibri"/>
                <w:b w:val="0"/>
                <w:sz w:val="24"/>
                <w:szCs w:val="24"/>
              </w:rPr>
              <w:softHyphen/>
              <w:t>вития России</w:t>
            </w:r>
          </w:p>
        </w:tc>
      </w:tr>
      <w:tr w:rsidR="003371B6" w:rsidRPr="00C03F7C" w14:paraId="14B6334D" w14:textId="77777777" w:rsidTr="000731AA">
        <w:trPr>
          <w:trHeight w:val="441"/>
        </w:trPr>
        <w:tc>
          <w:tcPr>
            <w:tcW w:w="2731" w:type="dxa"/>
            <w:shd w:val="clear" w:color="auto" w:fill="FFFFFF" w:themeFill="background1"/>
          </w:tcPr>
          <w:p w14:paraId="116A1544"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Образование единого Русского государства</w:t>
            </w:r>
          </w:p>
          <w:p w14:paraId="2DBE8807" w14:textId="620421E1" w:rsidR="003371B6" w:rsidRPr="00415339" w:rsidRDefault="003371B6" w:rsidP="00415339">
            <w:pPr>
              <w:spacing w:after="0" w:line="240" w:lineRule="auto"/>
              <w:jc w:val="center"/>
              <w:rPr>
                <w:rStyle w:val="29"/>
                <w:rFonts w:eastAsia="Calibri"/>
                <w:b/>
                <w:sz w:val="24"/>
                <w:szCs w:val="24"/>
              </w:rPr>
            </w:pPr>
          </w:p>
        </w:tc>
        <w:tc>
          <w:tcPr>
            <w:tcW w:w="6946" w:type="dxa"/>
            <w:shd w:val="clear" w:color="auto" w:fill="FFFFFF" w:themeFill="background1"/>
          </w:tcPr>
          <w:p w14:paraId="01754279"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на исторической карте роста территории Московской Руси.</w:t>
            </w:r>
          </w:p>
          <w:p w14:paraId="0A83CBD7"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Составление характеристики Ивана III.</w:t>
            </w:r>
          </w:p>
          <w:p w14:paraId="7D2FAD34" w14:textId="77777777" w:rsidR="003371B6" w:rsidRPr="00415339" w:rsidRDefault="003371B6" w:rsidP="00415339">
            <w:pPr>
              <w:spacing w:after="0" w:line="240" w:lineRule="auto"/>
              <w:jc w:val="both"/>
              <w:rPr>
                <w:rFonts w:ascii="Times New Roman" w:hAnsi="Times New Roman"/>
                <w:bCs/>
                <w:sz w:val="24"/>
                <w:szCs w:val="24"/>
              </w:rPr>
            </w:pPr>
            <w:r w:rsidRPr="00415339">
              <w:rPr>
                <w:rStyle w:val="295pt"/>
                <w:rFonts w:eastAsia="Calibri"/>
                <w:b w:val="0"/>
                <w:sz w:val="24"/>
                <w:szCs w:val="24"/>
              </w:rPr>
              <w:t>Объяснение значения создания единого Русского государства. Изложение вопроса о влиянии централизованного государства на развитие хозяйства страны и положение людей.</w:t>
            </w:r>
          </w:p>
          <w:p w14:paraId="29148EC7" w14:textId="77777777" w:rsidR="003371B6" w:rsidRPr="00415339" w:rsidRDefault="003371B6" w:rsidP="00415339">
            <w:pPr>
              <w:spacing w:after="0" w:line="240" w:lineRule="auto"/>
              <w:rPr>
                <w:rStyle w:val="295pt"/>
                <w:rFonts w:eastAsia="Calibri"/>
                <w:b w:val="0"/>
                <w:sz w:val="24"/>
                <w:szCs w:val="24"/>
              </w:rPr>
            </w:pPr>
            <w:r w:rsidRPr="00415339">
              <w:rPr>
                <w:rStyle w:val="295pt"/>
                <w:rFonts w:eastAsia="Calibri"/>
                <w:b w:val="0"/>
                <w:sz w:val="24"/>
                <w:szCs w:val="24"/>
              </w:rPr>
              <w:t>Изучение отрывков из Судебника 1497 года и использование содержащихся в них сведений в рассказе о положении крестьян и начале их закрепощения</w:t>
            </w:r>
          </w:p>
        </w:tc>
      </w:tr>
      <w:tr w:rsidR="003371B6" w:rsidRPr="00C03F7C" w14:paraId="5EA9AD37" w14:textId="77777777" w:rsidTr="00896960">
        <w:trPr>
          <w:trHeight w:val="441"/>
        </w:trPr>
        <w:tc>
          <w:tcPr>
            <w:tcW w:w="9677" w:type="dxa"/>
            <w:gridSpan w:val="2"/>
            <w:shd w:val="clear" w:color="auto" w:fill="FFFFFF" w:themeFill="background1"/>
          </w:tcPr>
          <w:p w14:paraId="2CDABDA2" w14:textId="00D4D9E2" w:rsidR="003371B6" w:rsidRPr="00415339" w:rsidRDefault="003371B6" w:rsidP="00415339">
            <w:pPr>
              <w:spacing w:after="0" w:line="240" w:lineRule="auto"/>
              <w:jc w:val="center"/>
              <w:rPr>
                <w:rStyle w:val="295pt"/>
                <w:rFonts w:eastAsia="Calibri"/>
                <w:b w:val="0"/>
                <w:sz w:val="24"/>
                <w:szCs w:val="24"/>
              </w:rPr>
            </w:pPr>
            <w:r w:rsidRPr="00415339">
              <w:rPr>
                <w:rStyle w:val="295pt"/>
                <w:rFonts w:eastAsia="Calibri"/>
                <w:b w:val="0"/>
                <w:sz w:val="24"/>
                <w:szCs w:val="24"/>
              </w:rPr>
              <w:t>РОССИЯ В ХVI веке –XVII ВЕКАХ: ОТ ВЕЛИКОГО КНЯЖЕСТВА К ЦАРСТВУ</w:t>
            </w:r>
          </w:p>
        </w:tc>
      </w:tr>
      <w:tr w:rsidR="003371B6" w:rsidRPr="00C03F7C" w14:paraId="402C597F" w14:textId="77777777" w:rsidTr="000731AA">
        <w:trPr>
          <w:trHeight w:val="441"/>
        </w:trPr>
        <w:tc>
          <w:tcPr>
            <w:tcW w:w="2731" w:type="dxa"/>
            <w:shd w:val="clear" w:color="auto" w:fill="FFFFFF" w:themeFill="background1"/>
          </w:tcPr>
          <w:p w14:paraId="2E670E1E" w14:textId="18D29754"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Россия в правление Ивана Грозного</w:t>
            </w:r>
          </w:p>
        </w:tc>
        <w:tc>
          <w:tcPr>
            <w:tcW w:w="6946" w:type="dxa"/>
            <w:shd w:val="clear" w:color="auto" w:fill="FFFFFF" w:themeFill="background1"/>
          </w:tcPr>
          <w:p w14:paraId="42956765"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значения понятий: «Избранная рада», «приказ», «Земский собор», «стрелецкое войско», «опричнина», «запо</w:t>
            </w:r>
            <w:r w:rsidRPr="00415339">
              <w:rPr>
                <w:rStyle w:val="295pt"/>
                <w:rFonts w:eastAsia="Calibri"/>
                <w:b w:val="0"/>
                <w:sz w:val="24"/>
                <w:szCs w:val="24"/>
              </w:rPr>
              <w:softHyphen/>
              <w:t xml:space="preserve">ведные годы», «урочные лета», «крепостное право». Характеристика внутренней политики Ивана IV в середине </w:t>
            </w:r>
            <w:r w:rsidRPr="00415339">
              <w:rPr>
                <w:rStyle w:val="295pt"/>
                <w:rFonts w:eastAsia="Calibri"/>
                <w:b w:val="0"/>
                <w:sz w:val="24"/>
                <w:szCs w:val="24"/>
                <w:lang w:bidi="en-US"/>
              </w:rPr>
              <w:t>Х</w:t>
            </w:r>
            <w:r w:rsidRPr="00415339">
              <w:rPr>
                <w:rStyle w:val="295pt"/>
                <w:rFonts w:eastAsia="Calibri"/>
                <w:b w:val="0"/>
                <w:sz w:val="24"/>
                <w:szCs w:val="24"/>
                <w:lang w:val="en-US" w:bidi="en-US"/>
              </w:rPr>
              <w:t>VI</w:t>
            </w:r>
            <w:r w:rsidRPr="00415339">
              <w:rPr>
                <w:rStyle w:val="295pt"/>
                <w:rFonts w:eastAsia="Calibri"/>
                <w:b w:val="0"/>
                <w:sz w:val="24"/>
                <w:szCs w:val="24"/>
                <w:lang w:bidi="en-US"/>
              </w:rPr>
              <w:t xml:space="preserve"> </w:t>
            </w:r>
            <w:r w:rsidRPr="00415339">
              <w:rPr>
                <w:rStyle w:val="295pt"/>
                <w:rFonts w:eastAsia="Calibri"/>
                <w:b w:val="0"/>
                <w:sz w:val="24"/>
                <w:szCs w:val="24"/>
              </w:rPr>
              <w:t>века, основных мероприятий и значения реформ 1550-х годов.</w:t>
            </w:r>
          </w:p>
          <w:p w14:paraId="78AC6701"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значения присоединения Среднего и Нижнего По</w:t>
            </w:r>
            <w:r w:rsidRPr="00415339">
              <w:rPr>
                <w:rStyle w:val="295pt"/>
                <w:rFonts w:eastAsia="Calibri"/>
                <w:b w:val="0"/>
                <w:sz w:val="24"/>
                <w:szCs w:val="24"/>
              </w:rPr>
              <w:softHyphen/>
              <w:t>волжья, Западной Сибири к России.</w:t>
            </w:r>
          </w:p>
          <w:p w14:paraId="08F87EFD"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Объяснение последствий Ливонской войны для Русского госу</w:t>
            </w:r>
            <w:r w:rsidRPr="00415339">
              <w:rPr>
                <w:rStyle w:val="295pt"/>
                <w:rFonts w:eastAsia="Calibri"/>
                <w:b w:val="0"/>
                <w:sz w:val="24"/>
                <w:szCs w:val="24"/>
              </w:rPr>
              <w:softHyphen/>
              <w:t>дарства.</w:t>
            </w:r>
            <w:r w:rsidRPr="00415339">
              <w:rPr>
                <w:rFonts w:ascii="Times New Roman" w:hAnsi="Times New Roman"/>
                <w:bCs/>
                <w:sz w:val="24"/>
                <w:szCs w:val="24"/>
              </w:rPr>
              <w:t xml:space="preserve"> </w:t>
            </w:r>
            <w:r w:rsidRPr="00415339">
              <w:rPr>
                <w:rStyle w:val="295pt"/>
                <w:rFonts w:eastAsia="Calibri"/>
                <w:b w:val="0"/>
                <w:sz w:val="24"/>
                <w:szCs w:val="24"/>
              </w:rPr>
              <w:t>Объяснение причин, сущности и последствий опричнины. Обоснование оценки итогов правления Ивана Грозного</w:t>
            </w:r>
          </w:p>
        </w:tc>
      </w:tr>
      <w:tr w:rsidR="003371B6" w:rsidRPr="00C03F7C" w14:paraId="2146A6B4" w14:textId="77777777" w:rsidTr="000731AA">
        <w:trPr>
          <w:trHeight w:val="441"/>
        </w:trPr>
        <w:tc>
          <w:tcPr>
            <w:tcW w:w="2731" w:type="dxa"/>
            <w:shd w:val="clear" w:color="auto" w:fill="FFFFFF" w:themeFill="background1"/>
          </w:tcPr>
          <w:p w14:paraId="00722FB6" w14:textId="64F6B696"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Смутное время начала XVII века</w:t>
            </w:r>
          </w:p>
        </w:tc>
        <w:tc>
          <w:tcPr>
            <w:tcW w:w="6946" w:type="dxa"/>
            <w:shd w:val="clear" w:color="auto" w:fill="FFFFFF" w:themeFill="background1"/>
          </w:tcPr>
          <w:p w14:paraId="379D130A"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смысла понятий: «Смутное время», «самозванец», «крестоцеловальная запись», «ополчение», «национально</w:t>
            </w:r>
            <w:r w:rsidRPr="00415339">
              <w:rPr>
                <w:rStyle w:val="295pt"/>
                <w:rFonts w:eastAsia="Calibri"/>
                <w:b w:val="0"/>
                <w:sz w:val="24"/>
                <w:szCs w:val="24"/>
              </w:rPr>
              <w:softHyphen/>
            </w:r>
            <w:r w:rsidR="00A766EA" w:rsidRPr="00415339">
              <w:rPr>
                <w:rStyle w:val="295pt"/>
                <w:rFonts w:eastAsia="Calibri"/>
                <w:b w:val="0"/>
                <w:sz w:val="24"/>
                <w:szCs w:val="24"/>
              </w:rPr>
              <w:t>-</w:t>
            </w:r>
            <w:r w:rsidRPr="00415339">
              <w:rPr>
                <w:rStyle w:val="295pt"/>
                <w:rFonts w:eastAsia="Calibri"/>
                <w:b w:val="0"/>
                <w:sz w:val="24"/>
                <w:szCs w:val="24"/>
              </w:rPr>
              <w:t>освободительное движение».</w:t>
            </w:r>
          </w:p>
          <w:p w14:paraId="1FF029C6"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того, в чем заключались причины Смутного времени. Характеристика личности и деятельности Бориса Годунова, Лжедмитрия I, Василия Шуйского, Лжедмитрия II.</w:t>
            </w:r>
          </w:p>
          <w:p w14:paraId="5B7F4647"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на исторической карте направлений походов отря</w:t>
            </w:r>
            <w:r w:rsidRPr="00415339">
              <w:rPr>
                <w:rStyle w:val="295pt"/>
                <w:rFonts w:eastAsia="Calibri"/>
                <w:b w:val="0"/>
                <w:sz w:val="24"/>
                <w:szCs w:val="24"/>
              </w:rPr>
              <w:softHyphen/>
              <w:t xml:space="preserve">дов под предводительством Лжедмитрия </w:t>
            </w:r>
            <w:r w:rsidRPr="00415339">
              <w:rPr>
                <w:rStyle w:val="295pt"/>
                <w:rFonts w:eastAsia="Calibri"/>
                <w:b w:val="0"/>
                <w:sz w:val="24"/>
                <w:szCs w:val="24"/>
                <w:lang w:val="en-US" w:bidi="en-US"/>
              </w:rPr>
              <w:t>I</w:t>
            </w:r>
            <w:r w:rsidRPr="00415339">
              <w:rPr>
                <w:rStyle w:val="295pt"/>
                <w:rFonts w:eastAsia="Calibri"/>
                <w:b w:val="0"/>
                <w:sz w:val="24"/>
                <w:szCs w:val="24"/>
                <w:lang w:bidi="en-US"/>
              </w:rPr>
              <w:t xml:space="preserve">, </w:t>
            </w:r>
            <w:r w:rsidRPr="00415339">
              <w:rPr>
                <w:rStyle w:val="295pt"/>
                <w:rFonts w:eastAsia="Calibri"/>
                <w:b w:val="0"/>
                <w:sz w:val="24"/>
                <w:szCs w:val="24"/>
              </w:rPr>
              <w:t>И. И. Болотникова, Лжедмитрия II, направлений походов польских и шведских во</w:t>
            </w:r>
            <w:r w:rsidRPr="00415339">
              <w:rPr>
                <w:rStyle w:val="295pt"/>
                <w:rFonts w:eastAsia="Calibri"/>
                <w:b w:val="0"/>
                <w:sz w:val="24"/>
                <w:szCs w:val="24"/>
              </w:rPr>
              <w:softHyphen/>
              <w:t>йск, движения отрядов Первого и Второго ополчений и др. Высказывание оценки деятельности П. П. Ляпунова,</w:t>
            </w:r>
          </w:p>
          <w:p w14:paraId="3CB7F838"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К. Минина, Д. М. Пожарского.</w:t>
            </w:r>
          </w:p>
          <w:p w14:paraId="78BA61CB"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Раскрытие значения освобождения Москвы войсками ополче</w:t>
            </w:r>
            <w:r w:rsidRPr="00415339">
              <w:rPr>
                <w:rStyle w:val="295pt"/>
                <w:rFonts w:eastAsia="Calibri"/>
                <w:b w:val="0"/>
                <w:sz w:val="24"/>
                <w:szCs w:val="24"/>
              </w:rPr>
              <w:softHyphen/>
              <w:t>ний для развития России</w:t>
            </w:r>
          </w:p>
        </w:tc>
      </w:tr>
      <w:tr w:rsidR="003371B6" w:rsidRPr="00C03F7C" w14:paraId="22A7DD9D" w14:textId="77777777" w:rsidTr="000731AA">
        <w:trPr>
          <w:trHeight w:val="441"/>
        </w:trPr>
        <w:tc>
          <w:tcPr>
            <w:tcW w:w="2731" w:type="dxa"/>
            <w:shd w:val="clear" w:color="auto" w:fill="FFFFFF" w:themeFill="background1"/>
          </w:tcPr>
          <w:p w14:paraId="2E7607E8" w14:textId="66E0FFE1"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Экономическое и соци</w:t>
            </w:r>
            <w:r w:rsidRPr="00415339">
              <w:rPr>
                <w:rStyle w:val="29"/>
                <w:rFonts w:eastAsia="Calibri"/>
                <w:b/>
                <w:sz w:val="24"/>
                <w:szCs w:val="24"/>
              </w:rPr>
              <w:softHyphen/>
              <w:t>альное развитие России в XVII веке. Народные движения</w:t>
            </w:r>
          </w:p>
        </w:tc>
        <w:tc>
          <w:tcPr>
            <w:tcW w:w="6946" w:type="dxa"/>
            <w:shd w:val="clear" w:color="auto" w:fill="FFFFFF" w:themeFill="background1"/>
          </w:tcPr>
          <w:p w14:paraId="011A11D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Использование информации исторических карт при рассмотре</w:t>
            </w:r>
            <w:r w:rsidRPr="00415339">
              <w:rPr>
                <w:rStyle w:val="295pt"/>
                <w:rFonts w:eastAsia="Calibri"/>
                <w:b w:val="0"/>
                <w:sz w:val="24"/>
                <w:szCs w:val="24"/>
              </w:rPr>
              <w:softHyphen/>
              <w:t>нии экономического развития России в XVII веке.</w:t>
            </w:r>
          </w:p>
          <w:p w14:paraId="602A6427"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важнейших последствий появления и распростране</w:t>
            </w:r>
            <w:r w:rsidRPr="00415339">
              <w:rPr>
                <w:rStyle w:val="295pt"/>
                <w:rFonts w:eastAsia="Calibri"/>
                <w:b w:val="0"/>
                <w:sz w:val="24"/>
                <w:szCs w:val="24"/>
              </w:rPr>
              <w:softHyphen/>
              <w:t>ния мануфактур в России.</w:t>
            </w:r>
          </w:p>
          <w:p w14:paraId="55511538"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 xml:space="preserve">Раскрытие причин народных движений в России </w:t>
            </w:r>
            <w:r w:rsidRPr="00415339">
              <w:rPr>
                <w:rStyle w:val="295pt"/>
                <w:rFonts w:eastAsia="Calibri"/>
                <w:b w:val="0"/>
                <w:sz w:val="24"/>
                <w:szCs w:val="24"/>
                <w:lang w:val="en-US" w:bidi="en-US"/>
              </w:rPr>
              <w:t>XVII</w:t>
            </w:r>
            <w:r w:rsidRPr="00415339">
              <w:rPr>
                <w:rStyle w:val="295pt"/>
                <w:rFonts w:eastAsia="Calibri"/>
                <w:b w:val="0"/>
                <w:sz w:val="24"/>
                <w:szCs w:val="24"/>
                <w:lang w:bidi="en-US"/>
              </w:rPr>
              <w:t xml:space="preserve"> </w:t>
            </w:r>
            <w:r w:rsidRPr="00415339">
              <w:rPr>
                <w:rStyle w:val="295pt"/>
                <w:rFonts w:eastAsia="Calibri"/>
                <w:b w:val="0"/>
                <w:sz w:val="24"/>
                <w:szCs w:val="24"/>
              </w:rPr>
              <w:t>века. Систематизация исторического материала в форме таблицы «Народные движения в России XVII века»</w:t>
            </w:r>
          </w:p>
        </w:tc>
      </w:tr>
      <w:tr w:rsidR="003371B6" w:rsidRPr="00C03F7C" w14:paraId="42454098" w14:textId="77777777" w:rsidTr="000731AA">
        <w:trPr>
          <w:trHeight w:val="441"/>
        </w:trPr>
        <w:tc>
          <w:tcPr>
            <w:tcW w:w="2731" w:type="dxa"/>
            <w:shd w:val="clear" w:color="auto" w:fill="FFFFFF" w:themeFill="background1"/>
          </w:tcPr>
          <w:p w14:paraId="1CED8277" w14:textId="60C53D6B"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Становление абсолютиз</w:t>
            </w:r>
            <w:r w:rsidRPr="00415339">
              <w:rPr>
                <w:rStyle w:val="29"/>
                <w:rFonts w:eastAsia="Calibri"/>
                <w:b/>
                <w:sz w:val="24"/>
                <w:szCs w:val="24"/>
              </w:rPr>
              <w:softHyphen/>
              <w:t>ма в России. Внешняя политика России в XVП веке</w:t>
            </w:r>
          </w:p>
        </w:tc>
        <w:tc>
          <w:tcPr>
            <w:tcW w:w="6946" w:type="dxa"/>
            <w:shd w:val="clear" w:color="auto" w:fill="FFFFFF" w:themeFill="background1"/>
          </w:tcPr>
          <w:p w14:paraId="5EB2CC1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смысла понятий: «абсолютизм», «церковный рас</w:t>
            </w:r>
            <w:r w:rsidRPr="00415339">
              <w:rPr>
                <w:rStyle w:val="295pt"/>
                <w:rFonts w:eastAsia="Calibri"/>
                <w:b w:val="0"/>
                <w:sz w:val="24"/>
                <w:szCs w:val="24"/>
              </w:rPr>
              <w:softHyphen/>
              <w:t>кол», «старообрядцы».</w:t>
            </w:r>
          </w:p>
          <w:p w14:paraId="0C4BBB43"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причин и последствий усиления самодержавной вла</w:t>
            </w:r>
            <w:r w:rsidRPr="00415339">
              <w:rPr>
                <w:rStyle w:val="295pt"/>
                <w:rFonts w:eastAsia="Calibri"/>
                <w:b w:val="0"/>
                <w:sz w:val="24"/>
                <w:szCs w:val="24"/>
              </w:rPr>
              <w:softHyphen/>
              <w:t>сти.</w:t>
            </w:r>
          </w:p>
          <w:p w14:paraId="505BC25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Анализ объективных и субъективных причин и последствий раскола в Русской православной церкви.</w:t>
            </w:r>
          </w:p>
          <w:p w14:paraId="6B3A9A7B"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Характеристика значения присоединения Сибири к России. Объяснение того, в чем заключались цели и результаты внеш</w:t>
            </w:r>
            <w:r w:rsidRPr="00415339">
              <w:rPr>
                <w:rStyle w:val="295pt"/>
                <w:rFonts w:eastAsia="Calibri"/>
                <w:b w:val="0"/>
                <w:sz w:val="24"/>
                <w:szCs w:val="24"/>
              </w:rPr>
              <w:softHyphen/>
              <w:t xml:space="preserve">ней политики России в </w:t>
            </w:r>
            <w:r w:rsidRPr="00415339">
              <w:rPr>
                <w:rStyle w:val="295pt"/>
                <w:rFonts w:eastAsia="Calibri"/>
                <w:b w:val="0"/>
                <w:sz w:val="24"/>
                <w:szCs w:val="24"/>
                <w:lang w:val="en-US" w:bidi="en-US"/>
              </w:rPr>
              <w:t>XVII</w:t>
            </w:r>
            <w:r w:rsidRPr="00415339">
              <w:rPr>
                <w:rStyle w:val="295pt"/>
                <w:rFonts w:eastAsia="Calibri"/>
                <w:b w:val="0"/>
                <w:sz w:val="24"/>
                <w:szCs w:val="24"/>
                <w:lang w:bidi="en-US"/>
              </w:rPr>
              <w:t xml:space="preserve"> </w:t>
            </w:r>
            <w:r w:rsidRPr="00415339">
              <w:rPr>
                <w:rStyle w:val="295pt"/>
                <w:rFonts w:eastAsia="Calibri"/>
                <w:b w:val="0"/>
                <w:sz w:val="24"/>
                <w:szCs w:val="24"/>
              </w:rPr>
              <w:t>веке</w:t>
            </w:r>
          </w:p>
        </w:tc>
      </w:tr>
      <w:tr w:rsidR="003371B6" w:rsidRPr="00C03F7C" w14:paraId="20698A44" w14:textId="77777777" w:rsidTr="000731AA">
        <w:trPr>
          <w:trHeight w:val="441"/>
        </w:trPr>
        <w:tc>
          <w:tcPr>
            <w:tcW w:w="2731" w:type="dxa"/>
            <w:shd w:val="clear" w:color="auto" w:fill="FFFFFF" w:themeFill="background1"/>
          </w:tcPr>
          <w:p w14:paraId="75CBCDE0" w14:textId="5B5CE82D"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Культура Руси конца XIII—XVII веков</w:t>
            </w:r>
          </w:p>
        </w:tc>
        <w:tc>
          <w:tcPr>
            <w:tcW w:w="6946" w:type="dxa"/>
            <w:shd w:val="clear" w:color="auto" w:fill="FFFFFF" w:themeFill="background1"/>
          </w:tcPr>
          <w:p w14:paraId="26A5EF3B"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Составление систематической таблицы о достижениях культу</w:t>
            </w:r>
            <w:r w:rsidRPr="00415339">
              <w:rPr>
                <w:rStyle w:val="295pt"/>
                <w:rFonts w:eastAsia="Calibri"/>
                <w:b w:val="0"/>
                <w:sz w:val="24"/>
                <w:szCs w:val="24"/>
              </w:rPr>
              <w:softHyphen/>
              <w:t>ры Руси в XIII—XVII веках.</w:t>
            </w:r>
          </w:p>
          <w:p w14:paraId="46D770CB"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Подготовка описания выдающихся памятников культуры ХШ—XVII веков (в том числе связанных со своим регионом); характеристика их художественных достоинств, исторического значения и др.</w:t>
            </w:r>
          </w:p>
          <w:p w14:paraId="520EE4BA"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Осуществление поиска информации для сообщений о памятни</w:t>
            </w:r>
            <w:r w:rsidRPr="00415339">
              <w:rPr>
                <w:rStyle w:val="295pt"/>
                <w:rFonts w:eastAsia="Calibri"/>
                <w:b w:val="0"/>
                <w:sz w:val="24"/>
                <w:szCs w:val="24"/>
              </w:rPr>
              <w:softHyphen/>
              <w:t>ках культуры конца XIII—</w:t>
            </w:r>
            <w:r w:rsidRPr="00415339">
              <w:rPr>
                <w:rStyle w:val="295pt"/>
                <w:rFonts w:eastAsia="Calibri"/>
                <w:b w:val="0"/>
                <w:sz w:val="24"/>
                <w:szCs w:val="24"/>
                <w:lang w:bidi="en-US"/>
              </w:rPr>
              <w:t>Х</w:t>
            </w:r>
            <w:r w:rsidRPr="00415339">
              <w:rPr>
                <w:rStyle w:val="295pt"/>
                <w:rFonts w:eastAsia="Calibri"/>
                <w:b w:val="0"/>
                <w:sz w:val="24"/>
                <w:szCs w:val="24"/>
                <w:lang w:val="en-US" w:bidi="en-US"/>
              </w:rPr>
              <w:t>VIII</w:t>
            </w:r>
            <w:r w:rsidRPr="00415339">
              <w:rPr>
                <w:rStyle w:val="295pt"/>
                <w:rFonts w:eastAsia="Calibri"/>
                <w:b w:val="0"/>
                <w:sz w:val="24"/>
                <w:szCs w:val="24"/>
                <w:lang w:bidi="en-US"/>
              </w:rPr>
              <w:t xml:space="preserve"> </w:t>
            </w:r>
            <w:r w:rsidRPr="00415339">
              <w:rPr>
                <w:rStyle w:val="295pt"/>
                <w:rFonts w:eastAsia="Calibri"/>
                <w:b w:val="0"/>
                <w:sz w:val="24"/>
                <w:szCs w:val="24"/>
              </w:rPr>
              <w:t>веков и их создателях (в том числе связанных с историей своего региона</w:t>
            </w:r>
          </w:p>
        </w:tc>
      </w:tr>
      <w:tr w:rsidR="003362B0" w:rsidRPr="00C03F7C" w14:paraId="5DBCDE22" w14:textId="77777777" w:rsidTr="00896960">
        <w:trPr>
          <w:trHeight w:val="441"/>
        </w:trPr>
        <w:tc>
          <w:tcPr>
            <w:tcW w:w="9677" w:type="dxa"/>
            <w:gridSpan w:val="2"/>
            <w:shd w:val="clear" w:color="auto" w:fill="FFFFFF" w:themeFill="background1"/>
          </w:tcPr>
          <w:p w14:paraId="0BEA0C40" w14:textId="441F0D11" w:rsidR="003362B0" w:rsidRPr="00415339" w:rsidRDefault="003362B0" w:rsidP="00415339">
            <w:pPr>
              <w:spacing w:line="240" w:lineRule="auto"/>
              <w:jc w:val="center"/>
              <w:rPr>
                <w:rFonts w:ascii="Times New Roman" w:hAnsi="Times New Roman"/>
                <w:bCs/>
                <w:sz w:val="24"/>
                <w:szCs w:val="24"/>
              </w:rPr>
            </w:pPr>
            <w:r w:rsidRPr="00415339">
              <w:rPr>
                <w:rStyle w:val="afffffff0"/>
                <w:rFonts w:eastAsia="Calibri"/>
                <w:bCs/>
                <w:sz w:val="24"/>
                <w:szCs w:val="24"/>
              </w:rPr>
              <w:t>6. СТРАНЫ ЗАПАДА И ВОСТОКА В XVI — XVIII ВЕКАХ</w:t>
            </w:r>
          </w:p>
          <w:p w14:paraId="2CE4B9E9" w14:textId="77777777" w:rsidR="003362B0" w:rsidRPr="00415339" w:rsidRDefault="003362B0" w:rsidP="00415339">
            <w:pPr>
              <w:spacing w:after="0" w:line="240" w:lineRule="auto"/>
              <w:rPr>
                <w:rStyle w:val="295pt"/>
                <w:rFonts w:eastAsia="Calibri"/>
                <w:b w:val="0"/>
                <w:sz w:val="24"/>
                <w:szCs w:val="24"/>
              </w:rPr>
            </w:pPr>
          </w:p>
        </w:tc>
      </w:tr>
      <w:tr w:rsidR="003371B6" w:rsidRPr="00C03F7C" w14:paraId="70145BA4" w14:textId="77777777" w:rsidTr="000731AA">
        <w:trPr>
          <w:trHeight w:val="441"/>
        </w:trPr>
        <w:tc>
          <w:tcPr>
            <w:tcW w:w="2731" w:type="dxa"/>
            <w:shd w:val="clear" w:color="auto" w:fill="FFFFFF" w:themeFill="background1"/>
          </w:tcPr>
          <w:p w14:paraId="31A2AAED" w14:textId="096AC936" w:rsidR="003371B6" w:rsidRPr="00935744" w:rsidRDefault="003362B0" w:rsidP="00935744">
            <w:pPr>
              <w:spacing w:after="0" w:line="240" w:lineRule="auto"/>
              <w:jc w:val="center"/>
              <w:rPr>
                <w:rStyle w:val="29"/>
                <w:rFonts w:eastAsia="Calibri"/>
                <w:b/>
                <w:sz w:val="24"/>
                <w:szCs w:val="24"/>
              </w:rPr>
            </w:pPr>
            <w:r w:rsidRPr="00935744">
              <w:rPr>
                <w:rStyle w:val="29"/>
                <w:rFonts w:eastAsia="Calibri"/>
                <w:b/>
                <w:sz w:val="24"/>
                <w:szCs w:val="24"/>
              </w:rPr>
              <w:t>Экономическое развитие и перемены в западноев</w:t>
            </w:r>
            <w:r w:rsidRPr="00935744">
              <w:rPr>
                <w:rStyle w:val="29"/>
                <w:rFonts w:eastAsia="Calibri"/>
                <w:b/>
                <w:sz w:val="24"/>
                <w:szCs w:val="24"/>
              </w:rPr>
              <w:softHyphen/>
              <w:t>ропейском обществе</w:t>
            </w:r>
          </w:p>
        </w:tc>
        <w:tc>
          <w:tcPr>
            <w:tcW w:w="6946" w:type="dxa"/>
            <w:shd w:val="clear" w:color="auto" w:fill="FFFFFF" w:themeFill="background1"/>
          </w:tcPr>
          <w:p w14:paraId="48840124"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причин и сущности модернизации.</w:t>
            </w:r>
          </w:p>
          <w:p w14:paraId="0B2CA104"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и применение в историческом контексте понятий: «мануфактура», «революция цен».</w:t>
            </w:r>
          </w:p>
          <w:p w14:paraId="4A29CF40"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Характеристика развития экономики в странах Западной Евро</w:t>
            </w:r>
            <w:r w:rsidRPr="00415339">
              <w:rPr>
                <w:rStyle w:val="295pt"/>
                <w:rFonts w:eastAsia="Calibri"/>
                <w:b w:val="0"/>
                <w:sz w:val="24"/>
                <w:szCs w:val="24"/>
              </w:rPr>
              <w:softHyphen/>
              <w:t xml:space="preserve">пы в </w:t>
            </w:r>
            <w:r w:rsidRPr="00415339">
              <w:rPr>
                <w:rStyle w:val="295pt"/>
                <w:rFonts w:eastAsia="Calibri"/>
                <w:b w:val="0"/>
                <w:sz w:val="24"/>
                <w:szCs w:val="24"/>
                <w:lang w:bidi="en-US"/>
              </w:rPr>
              <w:t>Х</w:t>
            </w:r>
            <w:r w:rsidRPr="00415339">
              <w:rPr>
                <w:rStyle w:val="295pt"/>
                <w:rFonts w:eastAsia="Calibri"/>
                <w:b w:val="0"/>
                <w:sz w:val="24"/>
                <w:szCs w:val="24"/>
                <w:lang w:val="en-US" w:bidi="en-US"/>
              </w:rPr>
              <w:t>VI</w:t>
            </w:r>
            <w:r w:rsidRPr="00415339">
              <w:rPr>
                <w:rStyle w:val="295pt"/>
                <w:rFonts w:eastAsia="Calibri"/>
                <w:b w:val="0"/>
                <w:sz w:val="24"/>
                <w:szCs w:val="24"/>
                <w:lang w:bidi="en-US"/>
              </w:rPr>
              <w:t>—Х</w:t>
            </w:r>
            <w:r w:rsidRPr="00415339">
              <w:rPr>
                <w:rStyle w:val="295pt"/>
                <w:rFonts w:eastAsia="Calibri"/>
                <w:b w:val="0"/>
                <w:sz w:val="24"/>
                <w:szCs w:val="24"/>
                <w:lang w:val="en-US" w:bidi="en-US"/>
              </w:rPr>
              <w:t>VIII</w:t>
            </w:r>
            <w:r w:rsidRPr="00415339">
              <w:rPr>
                <w:rStyle w:val="295pt"/>
                <w:rFonts w:eastAsia="Calibri"/>
                <w:b w:val="0"/>
                <w:sz w:val="24"/>
                <w:szCs w:val="24"/>
                <w:lang w:bidi="en-US"/>
              </w:rPr>
              <w:t xml:space="preserve"> </w:t>
            </w:r>
            <w:r w:rsidRPr="00415339">
              <w:rPr>
                <w:rStyle w:val="295pt"/>
                <w:rFonts w:eastAsia="Calibri"/>
                <w:b w:val="0"/>
                <w:sz w:val="24"/>
                <w:szCs w:val="24"/>
              </w:rPr>
              <w:t>веках.</w:t>
            </w:r>
          </w:p>
          <w:p w14:paraId="410097F3"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важнейших изменений в социальной структуре ев</w:t>
            </w:r>
            <w:r w:rsidRPr="00415339">
              <w:rPr>
                <w:rStyle w:val="295pt"/>
                <w:rFonts w:eastAsia="Calibri"/>
                <w:b w:val="0"/>
                <w:sz w:val="24"/>
                <w:szCs w:val="24"/>
              </w:rPr>
              <w:softHyphen/>
              <w:t>ропейского общества в Новое время.</w:t>
            </w:r>
          </w:p>
          <w:p w14:paraId="4ED22CFA" w14:textId="77777777" w:rsidR="003371B6" w:rsidRPr="00415339" w:rsidRDefault="00690F3B" w:rsidP="00415339">
            <w:pPr>
              <w:spacing w:after="0" w:line="240" w:lineRule="auto"/>
              <w:rPr>
                <w:rStyle w:val="295pt"/>
                <w:rFonts w:eastAsia="Calibri"/>
                <w:b w:val="0"/>
                <w:sz w:val="24"/>
                <w:szCs w:val="24"/>
              </w:rPr>
            </w:pPr>
            <w:r w:rsidRPr="00415339">
              <w:rPr>
                <w:rStyle w:val="295pt"/>
                <w:rFonts w:eastAsia="Calibri"/>
                <w:b w:val="0"/>
                <w:sz w:val="24"/>
                <w:szCs w:val="24"/>
              </w:rPr>
              <w:t>Рассказ о важнейших открытиях в науке, усовершенствова</w:t>
            </w:r>
            <w:r w:rsidRPr="00415339">
              <w:rPr>
                <w:rStyle w:val="295pt"/>
                <w:rFonts w:eastAsia="Calibri"/>
                <w:b w:val="0"/>
                <w:sz w:val="24"/>
                <w:szCs w:val="24"/>
              </w:rPr>
              <w:softHyphen/>
              <w:t>ниях в технике, кораблестроении, военном деле, позволивших странам Западной Европы совершить рывок в своем развитии</w:t>
            </w:r>
          </w:p>
        </w:tc>
      </w:tr>
      <w:tr w:rsidR="003371B6" w:rsidRPr="00C03F7C" w14:paraId="11662B33" w14:textId="77777777" w:rsidTr="000731AA">
        <w:trPr>
          <w:trHeight w:val="441"/>
        </w:trPr>
        <w:tc>
          <w:tcPr>
            <w:tcW w:w="2731" w:type="dxa"/>
            <w:shd w:val="clear" w:color="auto" w:fill="FFFFFF" w:themeFill="background1"/>
          </w:tcPr>
          <w:p w14:paraId="580CA733" w14:textId="56280791"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 xml:space="preserve">Великие географические открытия. Образования колониальных империй  </w:t>
            </w:r>
          </w:p>
        </w:tc>
        <w:tc>
          <w:tcPr>
            <w:tcW w:w="6946" w:type="dxa"/>
            <w:shd w:val="clear" w:color="auto" w:fill="FFFFFF" w:themeFill="background1"/>
          </w:tcPr>
          <w:p w14:paraId="78773CD8" w14:textId="77777777" w:rsidR="003371B6" w:rsidRPr="00415339" w:rsidRDefault="00690F3B" w:rsidP="00415339">
            <w:pPr>
              <w:spacing w:after="0" w:line="240" w:lineRule="auto"/>
              <w:rPr>
                <w:rStyle w:val="295pt"/>
                <w:rFonts w:eastAsia="Calibri"/>
                <w:b w:val="0"/>
                <w:sz w:val="24"/>
                <w:szCs w:val="24"/>
              </w:rPr>
            </w:pPr>
            <w:r w:rsidRPr="00415339">
              <w:rPr>
                <w:rStyle w:val="295pt"/>
                <w:rFonts w:eastAsia="Calibri"/>
                <w:b w:val="0"/>
                <w:sz w:val="24"/>
                <w:szCs w:val="24"/>
              </w:rPr>
              <w:t>Систематизация материала о Великих географических откры</w:t>
            </w:r>
            <w:r w:rsidRPr="00415339">
              <w:rPr>
                <w:rStyle w:val="295pt"/>
                <w:rFonts w:eastAsia="Calibri"/>
                <w:b w:val="0"/>
                <w:sz w:val="24"/>
                <w:szCs w:val="24"/>
              </w:rPr>
              <w:softHyphen/>
              <w:t>тиях (в форме хронологической таблицы), объяснение, в чем состояли их предпосылки. Характеристика последствий Великих географических откры</w:t>
            </w:r>
            <w:r w:rsidRPr="00415339">
              <w:rPr>
                <w:rStyle w:val="295pt"/>
                <w:rFonts w:eastAsia="Calibri"/>
                <w:b w:val="0"/>
                <w:sz w:val="24"/>
                <w:szCs w:val="24"/>
              </w:rPr>
              <w:softHyphen/>
              <w:t>тий и создания первых колониальных империй для стран и на</w:t>
            </w:r>
            <w:r w:rsidRPr="00415339">
              <w:rPr>
                <w:rStyle w:val="295pt"/>
                <w:rFonts w:eastAsia="Calibri"/>
                <w:b w:val="0"/>
                <w:sz w:val="24"/>
                <w:szCs w:val="24"/>
              </w:rPr>
              <w:softHyphen/>
              <w:t>родов Европы, Азии, Америки, Африки</w:t>
            </w:r>
          </w:p>
        </w:tc>
      </w:tr>
      <w:tr w:rsidR="003371B6" w:rsidRPr="00C03F7C" w14:paraId="0B32BA04" w14:textId="77777777" w:rsidTr="000731AA">
        <w:trPr>
          <w:trHeight w:val="441"/>
        </w:trPr>
        <w:tc>
          <w:tcPr>
            <w:tcW w:w="2731" w:type="dxa"/>
            <w:shd w:val="clear" w:color="auto" w:fill="FFFFFF" w:themeFill="background1"/>
          </w:tcPr>
          <w:p w14:paraId="1793F967" w14:textId="58B7304C"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 xml:space="preserve">Возрождение и гуманизм в Западной Европе </w:t>
            </w:r>
          </w:p>
        </w:tc>
        <w:tc>
          <w:tcPr>
            <w:tcW w:w="6946" w:type="dxa"/>
            <w:shd w:val="clear" w:color="auto" w:fill="FFFFFF" w:themeFill="background1"/>
          </w:tcPr>
          <w:p w14:paraId="22D3AEE6"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«Возрождение», «Ренессанс», «гуманизм».</w:t>
            </w:r>
          </w:p>
          <w:p w14:paraId="2DE97629"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Характеристика причин и основных черт эпохи Возрождения, главных достижений и деятелей Возрождения в науке и искус</w:t>
            </w:r>
            <w:r w:rsidRPr="00935744">
              <w:rPr>
                <w:rStyle w:val="295pt"/>
                <w:rFonts w:eastAsia="Calibri"/>
                <w:b w:val="0"/>
                <w:bCs w:val="0"/>
                <w:sz w:val="24"/>
                <w:szCs w:val="24"/>
              </w:rPr>
              <w:softHyphen/>
              <w:t>стве.</w:t>
            </w:r>
          </w:p>
          <w:p w14:paraId="7066DD1B"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Раскрытие содержания идей гуманизма и значения их распро</w:t>
            </w:r>
            <w:r w:rsidRPr="00935744">
              <w:rPr>
                <w:rStyle w:val="295pt"/>
                <w:rFonts w:eastAsia="Calibri"/>
                <w:b w:val="0"/>
                <w:bCs w:val="0"/>
                <w:sz w:val="24"/>
                <w:szCs w:val="24"/>
              </w:rPr>
              <w:softHyphen/>
              <w:t>странения.</w:t>
            </w:r>
          </w:p>
          <w:p w14:paraId="353D4953"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Подготовка презентации об одном из титанов Возрождения, по</w:t>
            </w:r>
            <w:r w:rsidRPr="00935744">
              <w:rPr>
                <w:rStyle w:val="295pt"/>
                <w:rFonts w:eastAsia="Calibri"/>
                <w:b w:val="0"/>
                <w:bCs w:val="0"/>
                <w:sz w:val="24"/>
                <w:szCs w:val="24"/>
              </w:rPr>
              <w:softHyphen/>
              <w:t>казывающей его вклад в становление новой культуры</w:t>
            </w:r>
          </w:p>
        </w:tc>
      </w:tr>
      <w:tr w:rsidR="003371B6" w:rsidRPr="00C03F7C" w14:paraId="24EBEEC0" w14:textId="77777777" w:rsidTr="000731AA">
        <w:trPr>
          <w:trHeight w:val="441"/>
        </w:trPr>
        <w:tc>
          <w:tcPr>
            <w:tcW w:w="2731" w:type="dxa"/>
            <w:shd w:val="clear" w:color="auto" w:fill="FFFFFF" w:themeFill="background1"/>
          </w:tcPr>
          <w:p w14:paraId="3416DC28" w14:textId="06C4BFA9"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Реформация и контрре</w:t>
            </w:r>
            <w:r w:rsidRPr="00935744">
              <w:rPr>
                <w:rStyle w:val="29"/>
                <w:rFonts w:eastAsia="Calibri"/>
                <w:b/>
                <w:sz w:val="24"/>
                <w:szCs w:val="24"/>
              </w:rPr>
              <w:softHyphen/>
              <w:t xml:space="preserve">формация  </w:t>
            </w:r>
          </w:p>
        </w:tc>
        <w:tc>
          <w:tcPr>
            <w:tcW w:w="6946" w:type="dxa"/>
            <w:shd w:val="clear" w:color="auto" w:fill="FFFFFF" w:themeFill="background1"/>
          </w:tcPr>
          <w:p w14:paraId="6C08C6EA"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«Реформация», «протестантизм», «лютеранство», «кальви</w:t>
            </w:r>
            <w:r w:rsidRPr="00935744">
              <w:rPr>
                <w:rStyle w:val="295pt"/>
                <w:rFonts w:eastAsia="Calibri"/>
                <w:b w:val="0"/>
                <w:bCs w:val="0"/>
                <w:sz w:val="24"/>
                <w:szCs w:val="24"/>
              </w:rPr>
              <w:softHyphen/>
              <w:t>низм», «контрреформация».</w:t>
            </w:r>
          </w:p>
          <w:p w14:paraId="27C3FDCA"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tc>
      </w:tr>
      <w:tr w:rsidR="003371B6" w:rsidRPr="00C03F7C" w14:paraId="479BF14C" w14:textId="77777777" w:rsidTr="000731AA">
        <w:trPr>
          <w:trHeight w:val="441"/>
        </w:trPr>
        <w:tc>
          <w:tcPr>
            <w:tcW w:w="2731" w:type="dxa"/>
            <w:shd w:val="clear" w:color="auto" w:fill="FFFFFF" w:themeFill="background1"/>
          </w:tcPr>
          <w:p w14:paraId="0A32F05A" w14:textId="2EF22699"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Становление абсолютиз</w:t>
            </w:r>
            <w:r w:rsidRPr="00935744">
              <w:rPr>
                <w:rStyle w:val="29"/>
                <w:rFonts w:eastAsia="Calibri"/>
                <w:b/>
                <w:sz w:val="24"/>
                <w:szCs w:val="24"/>
              </w:rPr>
              <w:softHyphen/>
              <w:t xml:space="preserve">ма в европейских странах  </w:t>
            </w:r>
          </w:p>
        </w:tc>
        <w:tc>
          <w:tcPr>
            <w:tcW w:w="6946" w:type="dxa"/>
            <w:shd w:val="clear" w:color="auto" w:fill="FFFFFF" w:themeFill="background1"/>
          </w:tcPr>
          <w:p w14:paraId="5F3B73CD"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«абсолютизм», «просвещенный абсолютизм».</w:t>
            </w:r>
          </w:p>
          <w:p w14:paraId="06D667C7"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Раскрытие характерных черт абсолютизма как формы правле</w:t>
            </w:r>
            <w:r w:rsidRPr="00935744">
              <w:rPr>
                <w:rStyle w:val="295pt"/>
                <w:rFonts w:eastAsia="Calibri"/>
                <w:b w:val="0"/>
                <w:bCs w:val="0"/>
                <w:sz w:val="24"/>
                <w:szCs w:val="24"/>
              </w:rPr>
              <w:softHyphen/>
              <w:t>ния, приведение примеров политики абсолютизма (во Франции, Англии).</w:t>
            </w:r>
          </w:p>
          <w:p w14:paraId="6A57EAC6"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Рассказ о важнейших событиях истории Франции, Англии, Ис</w:t>
            </w:r>
            <w:r w:rsidRPr="00935744">
              <w:rPr>
                <w:rStyle w:val="295pt"/>
                <w:rFonts w:eastAsia="Calibri"/>
                <w:b w:val="0"/>
                <w:bCs w:val="0"/>
                <w:sz w:val="24"/>
                <w:szCs w:val="24"/>
              </w:rPr>
              <w:softHyphen/>
              <w:t>пании, империи Габсбургов.</w:t>
            </w:r>
          </w:p>
          <w:p w14:paraId="49D69196"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темы «Особенности политики “просве</w:t>
            </w:r>
            <w:r w:rsidRPr="00935744">
              <w:rPr>
                <w:rStyle w:val="295pt"/>
                <w:rFonts w:eastAsia="Calibri"/>
                <w:b w:val="0"/>
                <w:bCs w:val="0"/>
                <w:sz w:val="24"/>
                <w:szCs w:val="24"/>
              </w:rPr>
              <w:softHyphen/>
              <w:t>щенного абсолютизма” в разных странах Европы»</w:t>
            </w:r>
          </w:p>
        </w:tc>
      </w:tr>
      <w:tr w:rsidR="00690F3B" w:rsidRPr="00C03F7C" w14:paraId="310DAECB" w14:textId="77777777" w:rsidTr="000731AA">
        <w:trPr>
          <w:trHeight w:val="441"/>
        </w:trPr>
        <w:tc>
          <w:tcPr>
            <w:tcW w:w="2731" w:type="dxa"/>
            <w:shd w:val="clear" w:color="auto" w:fill="FFFFFF" w:themeFill="background1"/>
          </w:tcPr>
          <w:p w14:paraId="4484C73A" w14:textId="77777777" w:rsidR="00690F3B" w:rsidRPr="00935744" w:rsidRDefault="00690F3B" w:rsidP="00935744">
            <w:pPr>
              <w:spacing w:after="60" w:line="240" w:lineRule="auto"/>
              <w:jc w:val="center"/>
              <w:rPr>
                <w:b/>
                <w:bCs/>
                <w:sz w:val="24"/>
                <w:szCs w:val="24"/>
              </w:rPr>
            </w:pPr>
            <w:r w:rsidRPr="00935744">
              <w:rPr>
                <w:rStyle w:val="29"/>
                <w:rFonts w:eastAsia="Calibri"/>
                <w:b/>
                <w:bCs/>
                <w:sz w:val="24"/>
                <w:szCs w:val="24"/>
              </w:rPr>
              <w:t>Англия</w:t>
            </w:r>
          </w:p>
          <w:p w14:paraId="34DBD503" w14:textId="5D11F19B"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 XVII—ХУШ веках</w:t>
            </w:r>
          </w:p>
        </w:tc>
        <w:tc>
          <w:tcPr>
            <w:tcW w:w="6946" w:type="dxa"/>
            <w:shd w:val="clear" w:color="auto" w:fill="FFFFFF" w:themeFill="background1"/>
          </w:tcPr>
          <w:p w14:paraId="70879EDE"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предпосылок, причин и особенностей Анг</w:t>
            </w:r>
            <w:r w:rsidRPr="00935744">
              <w:rPr>
                <w:rStyle w:val="295pt"/>
                <w:rFonts w:eastAsia="Calibri"/>
                <w:b w:val="0"/>
                <w:bCs w:val="0"/>
                <w:sz w:val="24"/>
                <w:szCs w:val="24"/>
              </w:rPr>
              <w:softHyphen/>
              <w:t>лийской революции, описание ее основных событий и этапов. Раскрытие значения Английской революции, причин реставра</w:t>
            </w:r>
            <w:r w:rsidRPr="00935744">
              <w:rPr>
                <w:rStyle w:val="295pt"/>
                <w:rFonts w:eastAsia="Calibri"/>
                <w:b w:val="0"/>
                <w:bCs w:val="0"/>
                <w:sz w:val="24"/>
                <w:szCs w:val="24"/>
              </w:rPr>
              <w:softHyphen/>
              <w:t>ции и «Славной революции».</w:t>
            </w:r>
          </w:p>
          <w:p w14:paraId="1DE68F21"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причин и последствий промышленной револю</w:t>
            </w:r>
            <w:r w:rsidRPr="00935744">
              <w:rPr>
                <w:rStyle w:val="295pt"/>
                <w:rFonts w:eastAsia="Calibri"/>
                <w:b w:val="0"/>
                <w:bCs w:val="0"/>
                <w:sz w:val="24"/>
                <w:szCs w:val="24"/>
              </w:rPr>
              <w:softHyphen/>
              <w:t>ции (промышленного переворота), объяснение того, почему она началась в Англии</w:t>
            </w:r>
          </w:p>
        </w:tc>
      </w:tr>
      <w:tr w:rsidR="00690F3B" w:rsidRPr="00C03F7C" w14:paraId="4E633CAE" w14:textId="77777777" w:rsidTr="000731AA">
        <w:trPr>
          <w:trHeight w:val="441"/>
        </w:trPr>
        <w:tc>
          <w:tcPr>
            <w:tcW w:w="2731" w:type="dxa"/>
            <w:shd w:val="clear" w:color="auto" w:fill="FFFFFF" w:themeFill="background1"/>
          </w:tcPr>
          <w:p w14:paraId="74F7785C" w14:textId="146EA43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Страны Востока в XVI—XVIII веках</w:t>
            </w:r>
          </w:p>
        </w:tc>
        <w:tc>
          <w:tcPr>
            <w:tcW w:w="6946" w:type="dxa"/>
            <w:shd w:val="clear" w:color="auto" w:fill="FFFFFF" w:themeFill="background1"/>
          </w:tcPr>
          <w:p w14:paraId="54D160B9"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Раскрытие особенностей социально-экономического и поли</w:t>
            </w:r>
            <w:r w:rsidRPr="00935744">
              <w:rPr>
                <w:rStyle w:val="295pt"/>
                <w:rFonts w:eastAsia="Calibri"/>
                <w:b w:val="0"/>
                <w:bCs w:val="0"/>
                <w:sz w:val="24"/>
                <w:szCs w:val="24"/>
              </w:rPr>
              <w:softHyphen/>
              <w:t>тического развития стран Востока, объяснение причин углу</w:t>
            </w:r>
            <w:r w:rsidRPr="00935744">
              <w:rPr>
                <w:rStyle w:val="295pt"/>
                <w:rFonts w:eastAsia="Calibri"/>
                <w:b w:val="0"/>
                <w:bCs w:val="0"/>
                <w:sz w:val="24"/>
                <w:szCs w:val="24"/>
              </w:rPr>
              <w:softHyphen/>
              <w:t>бления разрыва в темпах экономического развития этих стран и стран Западной Европы.</w:t>
            </w:r>
          </w:p>
          <w:p w14:paraId="7F788A6C"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особенностей развития Османской империи, Китая и Японии</w:t>
            </w:r>
          </w:p>
        </w:tc>
      </w:tr>
      <w:tr w:rsidR="00690F3B" w:rsidRPr="00C03F7C" w14:paraId="5FD7E358" w14:textId="77777777" w:rsidTr="000731AA">
        <w:trPr>
          <w:trHeight w:val="441"/>
        </w:trPr>
        <w:tc>
          <w:tcPr>
            <w:tcW w:w="2731" w:type="dxa"/>
            <w:shd w:val="clear" w:color="auto" w:fill="FFFFFF" w:themeFill="background1"/>
          </w:tcPr>
          <w:p w14:paraId="501BCB55" w14:textId="739EDB2C"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Страны Востока и коло</w:t>
            </w:r>
            <w:r w:rsidRPr="00935744">
              <w:rPr>
                <w:rStyle w:val="29"/>
                <w:rFonts w:eastAsia="Calibri"/>
                <w:b/>
                <w:bCs/>
                <w:sz w:val="24"/>
                <w:szCs w:val="24"/>
              </w:rPr>
              <w:softHyphen/>
              <w:t>ниальная экспансия европейцев</w:t>
            </w:r>
          </w:p>
        </w:tc>
        <w:tc>
          <w:tcPr>
            <w:tcW w:w="6946" w:type="dxa"/>
            <w:shd w:val="clear" w:color="auto" w:fill="FFFFFF" w:themeFill="background1"/>
          </w:tcPr>
          <w:p w14:paraId="555459D7"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Рассказ с использованием карты о колониальных захватах европейских государств в Африке в XVI — XIX веках; объяс</w:t>
            </w:r>
            <w:r w:rsidRPr="00935744">
              <w:rPr>
                <w:rStyle w:val="295pt"/>
                <w:rFonts w:eastAsia="Calibri"/>
                <w:b w:val="0"/>
                <w:bCs w:val="0"/>
                <w:sz w:val="24"/>
                <w:szCs w:val="24"/>
              </w:rPr>
              <w:softHyphen/>
              <w:t>нение, в чем состояли цели и методы колониальной политики европейцев.</w:t>
            </w:r>
          </w:p>
          <w:p w14:paraId="20075E6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Высказывание и аргументация суждений о последствиях коло</w:t>
            </w:r>
            <w:r w:rsidRPr="00935744">
              <w:rPr>
                <w:rStyle w:val="295pt"/>
                <w:rFonts w:eastAsia="Calibri"/>
                <w:b w:val="0"/>
                <w:bCs w:val="0"/>
                <w:sz w:val="24"/>
                <w:szCs w:val="24"/>
              </w:rPr>
              <w:softHyphen/>
              <w:t>низации для африканских обществ.</w:t>
            </w:r>
          </w:p>
          <w:p w14:paraId="55BD7254"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Описание главных черт и достижений культуры стран и наро</w:t>
            </w:r>
            <w:r w:rsidRPr="00935744">
              <w:rPr>
                <w:rStyle w:val="295pt"/>
                <w:rFonts w:eastAsia="Calibri"/>
                <w:b w:val="0"/>
                <w:bCs w:val="0"/>
                <w:sz w:val="24"/>
                <w:szCs w:val="24"/>
              </w:rPr>
              <w:softHyphen/>
              <w:t>дов Азии, Африки</w:t>
            </w:r>
          </w:p>
        </w:tc>
      </w:tr>
      <w:tr w:rsidR="00690F3B" w:rsidRPr="00C03F7C" w14:paraId="139EADDF" w14:textId="77777777" w:rsidTr="000731AA">
        <w:trPr>
          <w:trHeight w:val="441"/>
        </w:trPr>
        <w:tc>
          <w:tcPr>
            <w:tcW w:w="2731" w:type="dxa"/>
            <w:shd w:val="clear" w:color="auto" w:fill="FFFFFF" w:themeFill="background1"/>
          </w:tcPr>
          <w:p w14:paraId="78399735" w14:textId="77777777" w:rsidR="00690F3B" w:rsidRPr="00935744" w:rsidRDefault="00690F3B" w:rsidP="00935744">
            <w:pPr>
              <w:spacing w:after="0" w:line="240" w:lineRule="auto"/>
              <w:jc w:val="center"/>
              <w:rPr>
                <w:b/>
                <w:bCs/>
                <w:sz w:val="24"/>
                <w:szCs w:val="24"/>
              </w:rPr>
            </w:pPr>
            <w:r w:rsidRPr="00935744">
              <w:rPr>
                <w:rStyle w:val="29"/>
                <w:rFonts w:eastAsia="Calibri"/>
                <w:b/>
                <w:bCs/>
                <w:sz w:val="24"/>
                <w:szCs w:val="24"/>
              </w:rPr>
              <w:t>Международные</w:t>
            </w:r>
          </w:p>
          <w:p w14:paraId="546AD034" w14:textId="77777777" w:rsidR="00690F3B" w:rsidRPr="00935744" w:rsidRDefault="00690F3B" w:rsidP="00935744">
            <w:pPr>
              <w:spacing w:after="0" w:line="240" w:lineRule="auto"/>
              <w:jc w:val="center"/>
              <w:rPr>
                <w:b/>
                <w:bCs/>
                <w:sz w:val="24"/>
                <w:szCs w:val="24"/>
              </w:rPr>
            </w:pPr>
            <w:r w:rsidRPr="00935744">
              <w:rPr>
                <w:rStyle w:val="29"/>
                <w:rFonts w:eastAsia="Calibri"/>
                <w:b/>
                <w:bCs/>
                <w:sz w:val="24"/>
                <w:szCs w:val="24"/>
              </w:rPr>
              <w:t>отношения</w:t>
            </w:r>
          </w:p>
          <w:p w14:paraId="20C22FC9" w14:textId="304B173A"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 XVII—XVIII веках</w:t>
            </w:r>
          </w:p>
        </w:tc>
        <w:tc>
          <w:tcPr>
            <w:tcW w:w="6946" w:type="dxa"/>
            <w:shd w:val="clear" w:color="auto" w:fill="FFFFFF" w:themeFill="background1"/>
          </w:tcPr>
          <w:p w14:paraId="54B00424"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причинах и последствиях круп</w:t>
            </w:r>
            <w:r w:rsidRPr="00935744">
              <w:rPr>
                <w:rStyle w:val="295pt"/>
                <w:rFonts w:eastAsia="Calibri"/>
                <w:b w:val="0"/>
                <w:bCs w:val="0"/>
                <w:sz w:val="24"/>
                <w:szCs w:val="24"/>
              </w:rPr>
              <w:softHyphen/>
              <w:t xml:space="preserve">нейших военных конфликтов в </w:t>
            </w:r>
            <w:r w:rsidRPr="00935744">
              <w:rPr>
                <w:rStyle w:val="295pt"/>
                <w:rFonts w:eastAsia="Calibri"/>
                <w:b w:val="0"/>
                <w:bCs w:val="0"/>
                <w:sz w:val="24"/>
                <w:szCs w:val="24"/>
                <w:lang w:val="en-US" w:bidi="en-US"/>
              </w:rPr>
              <w:t>XVII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середине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 Европе и за ее пределами.</w:t>
            </w:r>
          </w:p>
          <w:p w14:paraId="7F9BB5E9"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ключевых проблем международных от</w:t>
            </w:r>
            <w:r w:rsidRPr="00935744">
              <w:rPr>
                <w:rStyle w:val="295pt"/>
                <w:rFonts w:eastAsia="Calibri"/>
                <w:b w:val="0"/>
                <w:bCs w:val="0"/>
                <w:sz w:val="24"/>
                <w:szCs w:val="24"/>
              </w:rPr>
              <w:softHyphen/>
              <w:t xml:space="preserve">ношений </w:t>
            </w:r>
            <w:r w:rsidRPr="00935744">
              <w:rPr>
                <w:rStyle w:val="295pt"/>
                <w:rFonts w:eastAsia="Calibri"/>
                <w:b w:val="0"/>
                <w:bCs w:val="0"/>
                <w:sz w:val="24"/>
                <w:szCs w:val="24"/>
                <w:lang w:val="en-US" w:bidi="en-US"/>
              </w:rPr>
              <w:t>XVII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середины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веков в ходе учебной конфе</w:t>
            </w:r>
            <w:r w:rsidRPr="00935744">
              <w:rPr>
                <w:rStyle w:val="295pt"/>
                <w:rFonts w:eastAsia="Calibri"/>
                <w:b w:val="0"/>
                <w:bCs w:val="0"/>
                <w:sz w:val="24"/>
                <w:szCs w:val="24"/>
              </w:rPr>
              <w:softHyphen/>
              <w:t>ренции, круглого стола</w:t>
            </w:r>
          </w:p>
        </w:tc>
      </w:tr>
      <w:tr w:rsidR="00690F3B" w:rsidRPr="00C03F7C" w14:paraId="7532414C" w14:textId="77777777" w:rsidTr="000731AA">
        <w:trPr>
          <w:trHeight w:val="441"/>
        </w:trPr>
        <w:tc>
          <w:tcPr>
            <w:tcW w:w="2731" w:type="dxa"/>
            <w:shd w:val="clear" w:color="auto" w:fill="FFFFFF" w:themeFill="background1"/>
          </w:tcPr>
          <w:p w14:paraId="49811229" w14:textId="4BC6E9CE"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Развитие европейской культуры и науки в XVII—XVIII веках. Эпоха Просвещения</w:t>
            </w:r>
          </w:p>
        </w:tc>
        <w:tc>
          <w:tcPr>
            <w:tcW w:w="6946" w:type="dxa"/>
            <w:shd w:val="clear" w:color="auto" w:fill="FFFFFF" w:themeFill="background1"/>
          </w:tcPr>
          <w:p w14:paraId="77A29A0A"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причин и основных черт культуры, ее главных достижений и деятелей в науке и искусстве.</w:t>
            </w:r>
          </w:p>
          <w:p w14:paraId="33FC6818"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Составление характеристик деятелей Просвещения</w:t>
            </w:r>
          </w:p>
        </w:tc>
      </w:tr>
      <w:tr w:rsidR="00690F3B" w:rsidRPr="00C03F7C" w14:paraId="12E85DFC" w14:textId="77777777" w:rsidTr="000731AA">
        <w:trPr>
          <w:trHeight w:val="441"/>
        </w:trPr>
        <w:tc>
          <w:tcPr>
            <w:tcW w:w="2731" w:type="dxa"/>
            <w:shd w:val="clear" w:color="auto" w:fill="FFFFFF" w:themeFill="background1"/>
          </w:tcPr>
          <w:p w14:paraId="240005FC" w14:textId="29046698"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Война за независимость и образование США</w:t>
            </w:r>
          </w:p>
        </w:tc>
        <w:tc>
          <w:tcPr>
            <w:tcW w:w="6946" w:type="dxa"/>
            <w:shd w:val="clear" w:color="auto" w:fill="FFFFFF" w:themeFill="background1"/>
          </w:tcPr>
          <w:p w14:paraId="2FF25450"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Рассказ о ключевых событиях, итогах и значении войны севе</w:t>
            </w:r>
            <w:r w:rsidRPr="00935744">
              <w:rPr>
                <w:rStyle w:val="295pt"/>
                <w:rFonts w:eastAsia="Calibri"/>
                <w:b w:val="0"/>
                <w:bCs w:val="0"/>
                <w:sz w:val="24"/>
                <w:szCs w:val="24"/>
              </w:rPr>
              <w:softHyphen/>
              <w:t>роамериканских колоний за независимость (с использованием исторической карты).</w:t>
            </w:r>
          </w:p>
          <w:p w14:paraId="7E994AA3"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Анализ положений Декларации независимости, Конституции США, объяснение, в чем заключалось их значение для созда</w:t>
            </w:r>
            <w:r w:rsidRPr="00935744">
              <w:rPr>
                <w:rStyle w:val="295pt"/>
                <w:rFonts w:eastAsia="Calibri"/>
                <w:b w:val="0"/>
                <w:bCs w:val="0"/>
                <w:sz w:val="24"/>
                <w:szCs w:val="24"/>
              </w:rPr>
              <w:softHyphen/>
              <w:t>вавшегося нового государства.</w:t>
            </w:r>
          </w:p>
          <w:p w14:paraId="59D15DA7"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Составление характеристик активных участников борьбы за не</w:t>
            </w:r>
            <w:r w:rsidRPr="00935744">
              <w:rPr>
                <w:rStyle w:val="295pt"/>
                <w:rFonts w:eastAsia="Calibri"/>
                <w:b w:val="0"/>
                <w:bCs w:val="0"/>
                <w:sz w:val="24"/>
                <w:szCs w:val="24"/>
              </w:rPr>
              <w:softHyphen/>
              <w:t>зависимость, «отцов-основателей» США.</w:t>
            </w:r>
          </w:p>
          <w:p w14:paraId="5002B50C"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Объяснение, почему освободительная война североамерикан</w:t>
            </w:r>
            <w:r w:rsidRPr="00935744">
              <w:rPr>
                <w:rStyle w:val="295pt"/>
                <w:rFonts w:eastAsia="Calibri"/>
                <w:b w:val="0"/>
                <w:bCs w:val="0"/>
                <w:sz w:val="24"/>
                <w:szCs w:val="24"/>
              </w:rPr>
              <w:softHyphen/>
              <w:t>ских штатов против Англии считается революцией</w:t>
            </w:r>
          </w:p>
        </w:tc>
      </w:tr>
      <w:tr w:rsidR="00690F3B" w:rsidRPr="00C03F7C" w14:paraId="22B58ECF" w14:textId="77777777" w:rsidTr="000731AA">
        <w:trPr>
          <w:trHeight w:val="441"/>
        </w:trPr>
        <w:tc>
          <w:tcPr>
            <w:tcW w:w="2731" w:type="dxa"/>
            <w:shd w:val="clear" w:color="auto" w:fill="FFFFFF" w:themeFill="background1"/>
          </w:tcPr>
          <w:p w14:paraId="776A511A" w14:textId="377980D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 xml:space="preserve">Французская революция конца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tc>
        <w:tc>
          <w:tcPr>
            <w:tcW w:w="6946" w:type="dxa"/>
            <w:shd w:val="clear" w:color="auto" w:fill="FFFFFF" w:themeFill="background1"/>
          </w:tcPr>
          <w:p w14:paraId="44B65A5E"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по истории Французской революции. Составление характеристик деятелей Французской революций, высказывание и аргументация суждений об их роли в револю</w:t>
            </w:r>
            <w:r w:rsidRPr="00935744">
              <w:rPr>
                <w:rStyle w:val="295pt"/>
                <w:rFonts w:eastAsia="Calibri"/>
                <w:b w:val="0"/>
                <w:bCs w:val="0"/>
                <w:sz w:val="24"/>
                <w:szCs w:val="24"/>
              </w:rPr>
              <w:softHyphen/>
              <w:t>ции (в форме устного сообщения, эссе, участия в дискуссии). Участие в дискуссии на тему «Является ли террор неизбежным спутником настоящей революции?»</w:t>
            </w:r>
          </w:p>
        </w:tc>
      </w:tr>
      <w:tr w:rsidR="00690F3B" w:rsidRPr="00C03F7C" w14:paraId="7D7DD9A1" w14:textId="77777777" w:rsidTr="00896960">
        <w:trPr>
          <w:trHeight w:val="441"/>
        </w:trPr>
        <w:tc>
          <w:tcPr>
            <w:tcW w:w="9677" w:type="dxa"/>
            <w:gridSpan w:val="2"/>
            <w:shd w:val="clear" w:color="auto" w:fill="FFFFFF" w:themeFill="background1"/>
          </w:tcPr>
          <w:p w14:paraId="2A3459B1" w14:textId="6682801B" w:rsidR="00690F3B" w:rsidRPr="00935744" w:rsidRDefault="00690F3B" w:rsidP="00935744">
            <w:pPr>
              <w:spacing w:line="240" w:lineRule="auto"/>
              <w:jc w:val="center"/>
              <w:rPr>
                <w:sz w:val="24"/>
                <w:szCs w:val="24"/>
              </w:rPr>
            </w:pPr>
            <w:r w:rsidRPr="00935744">
              <w:rPr>
                <w:rStyle w:val="afffffff0"/>
                <w:rFonts w:eastAsia="Calibri"/>
                <w:sz w:val="24"/>
                <w:szCs w:val="24"/>
              </w:rPr>
              <w:t>. РОССИЯ В КОНЦЕ ХУП—ХУШ ВЕКЕ: ОТ ЦАРСТВА К ИМПЕРИИ</w:t>
            </w:r>
          </w:p>
          <w:p w14:paraId="3561A182" w14:textId="77777777" w:rsidR="00690F3B" w:rsidRPr="00935744" w:rsidRDefault="00690F3B" w:rsidP="00935744">
            <w:pPr>
              <w:spacing w:after="0" w:line="240" w:lineRule="auto"/>
              <w:jc w:val="both"/>
              <w:rPr>
                <w:rStyle w:val="295pt"/>
                <w:rFonts w:eastAsia="Calibri"/>
                <w:b w:val="0"/>
                <w:bCs w:val="0"/>
                <w:sz w:val="24"/>
                <w:szCs w:val="24"/>
              </w:rPr>
            </w:pPr>
          </w:p>
        </w:tc>
      </w:tr>
      <w:tr w:rsidR="00690F3B" w:rsidRPr="00C03F7C" w14:paraId="3FD124CF" w14:textId="77777777" w:rsidTr="000731AA">
        <w:trPr>
          <w:trHeight w:val="441"/>
        </w:trPr>
        <w:tc>
          <w:tcPr>
            <w:tcW w:w="2731" w:type="dxa"/>
            <w:shd w:val="clear" w:color="auto" w:fill="FFFFFF" w:themeFill="background1"/>
          </w:tcPr>
          <w:p w14:paraId="6012FAC9" w14:textId="453CB6AB"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Россия в эпоху петров</w:t>
            </w:r>
            <w:r w:rsidRPr="00935744">
              <w:rPr>
                <w:rStyle w:val="29"/>
                <w:rFonts w:eastAsia="Calibri"/>
                <w:b/>
                <w:bCs/>
                <w:sz w:val="24"/>
                <w:szCs w:val="24"/>
              </w:rPr>
              <w:softHyphen/>
              <w:t>ских преобразований</w:t>
            </w:r>
          </w:p>
          <w:p w14:paraId="532BD041" w14:textId="4538974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Северная война</w:t>
            </w:r>
          </w:p>
        </w:tc>
        <w:tc>
          <w:tcPr>
            <w:tcW w:w="6946" w:type="dxa"/>
            <w:shd w:val="clear" w:color="auto" w:fill="FFFFFF" w:themeFill="background1"/>
          </w:tcPr>
          <w:p w14:paraId="52E1224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мнений историков о причинах петровских пре</w:t>
            </w:r>
            <w:r w:rsidRPr="00935744">
              <w:rPr>
                <w:rStyle w:val="295pt"/>
                <w:rFonts w:eastAsia="Calibri"/>
                <w:b w:val="0"/>
                <w:bCs w:val="0"/>
                <w:sz w:val="24"/>
                <w:szCs w:val="24"/>
              </w:rPr>
              <w:softHyphen/>
              <w:t>образований.</w:t>
            </w:r>
          </w:p>
          <w:p w14:paraId="21ED07BD"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Представление характеристики реформ Петра I:</w:t>
            </w:r>
          </w:p>
          <w:p w14:paraId="1D4EA080" w14:textId="77777777" w:rsidR="00690F3B" w:rsidRPr="00935744" w:rsidRDefault="00690F3B" w:rsidP="00935744">
            <w:pPr>
              <w:widowControl w:val="0"/>
              <w:numPr>
                <w:ilvl w:val="0"/>
                <w:numId w:val="7"/>
              </w:numPr>
              <w:tabs>
                <w:tab w:val="left" w:pos="216"/>
              </w:tabs>
              <w:suppressAutoHyphens w:val="0"/>
              <w:spacing w:after="0" w:line="240" w:lineRule="auto"/>
              <w:jc w:val="both"/>
              <w:rPr>
                <w:sz w:val="24"/>
                <w:szCs w:val="24"/>
              </w:rPr>
            </w:pPr>
            <w:r w:rsidRPr="00935744">
              <w:rPr>
                <w:rStyle w:val="295pt"/>
                <w:rFonts w:eastAsia="Calibri"/>
                <w:b w:val="0"/>
                <w:bCs w:val="0"/>
                <w:sz w:val="24"/>
                <w:szCs w:val="24"/>
              </w:rPr>
              <w:t>в государственном управлении;</w:t>
            </w:r>
          </w:p>
          <w:p w14:paraId="6C7002DF" w14:textId="77777777" w:rsidR="00690F3B" w:rsidRPr="00935744" w:rsidRDefault="00690F3B" w:rsidP="00935744">
            <w:pPr>
              <w:widowControl w:val="0"/>
              <w:numPr>
                <w:ilvl w:val="0"/>
                <w:numId w:val="7"/>
              </w:numPr>
              <w:tabs>
                <w:tab w:val="left" w:pos="221"/>
              </w:tabs>
              <w:suppressAutoHyphens w:val="0"/>
              <w:spacing w:after="0" w:line="240" w:lineRule="auto"/>
              <w:jc w:val="both"/>
              <w:rPr>
                <w:sz w:val="24"/>
                <w:szCs w:val="24"/>
              </w:rPr>
            </w:pPr>
            <w:r w:rsidRPr="00935744">
              <w:rPr>
                <w:rStyle w:val="295pt"/>
                <w:rFonts w:eastAsia="Calibri"/>
                <w:b w:val="0"/>
                <w:bCs w:val="0"/>
                <w:sz w:val="24"/>
                <w:szCs w:val="24"/>
              </w:rPr>
              <w:t>в экономике и социальной политике;</w:t>
            </w:r>
          </w:p>
          <w:p w14:paraId="202B23F1" w14:textId="77777777" w:rsidR="00690F3B" w:rsidRPr="00935744" w:rsidRDefault="00690F3B" w:rsidP="00935744">
            <w:pPr>
              <w:widowControl w:val="0"/>
              <w:numPr>
                <w:ilvl w:val="0"/>
                <w:numId w:val="7"/>
              </w:numPr>
              <w:tabs>
                <w:tab w:val="left" w:pos="221"/>
              </w:tabs>
              <w:suppressAutoHyphens w:val="0"/>
              <w:spacing w:after="0" w:line="240" w:lineRule="auto"/>
              <w:jc w:val="both"/>
              <w:rPr>
                <w:sz w:val="24"/>
                <w:szCs w:val="24"/>
              </w:rPr>
            </w:pPr>
            <w:r w:rsidRPr="00935744">
              <w:rPr>
                <w:rStyle w:val="295pt"/>
                <w:rFonts w:eastAsia="Calibri"/>
                <w:b w:val="0"/>
                <w:bCs w:val="0"/>
                <w:sz w:val="24"/>
                <w:szCs w:val="24"/>
              </w:rPr>
              <w:t>в военном деле;</w:t>
            </w:r>
          </w:p>
          <w:p w14:paraId="320EA300" w14:textId="77777777" w:rsidR="00690F3B" w:rsidRPr="00935744" w:rsidRDefault="00690F3B" w:rsidP="00935744">
            <w:pPr>
              <w:widowControl w:val="0"/>
              <w:numPr>
                <w:ilvl w:val="0"/>
                <w:numId w:val="7"/>
              </w:numPr>
              <w:tabs>
                <w:tab w:val="left" w:pos="226"/>
              </w:tabs>
              <w:suppressAutoHyphens w:val="0"/>
              <w:spacing w:after="0" w:line="240" w:lineRule="auto"/>
              <w:jc w:val="both"/>
              <w:rPr>
                <w:sz w:val="24"/>
                <w:szCs w:val="24"/>
              </w:rPr>
            </w:pPr>
            <w:r w:rsidRPr="00935744">
              <w:rPr>
                <w:rStyle w:val="295pt"/>
                <w:rFonts w:eastAsia="Calibri"/>
                <w:b w:val="0"/>
                <w:bCs w:val="0"/>
                <w:sz w:val="24"/>
                <w:szCs w:val="24"/>
              </w:rPr>
              <w:t>в сфере культуры и быта.</w:t>
            </w:r>
          </w:p>
          <w:p w14:paraId="769017A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ходе и ключевых событиях, ито</w:t>
            </w:r>
            <w:r w:rsidRPr="00935744">
              <w:rPr>
                <w:rStyle w:val="295pt"/>
                <w:rFonts w:eastAsia="Calibri"/>
                <w:b w:val="0"/>
                <w:bCs w:val="0"/>
                <w:sz w:val="24"/>
                <w:szCs w:val="24"/>
              </w:rPr>
              <w:softHyphen/>
              <w:t>гах Северной войны.</w:t>
            </w:r>
          </w:p>
          <w:p w14:paraId="10E86E03"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Характеристика отношения различных слоев российского общества к преобразовательской деятельности Петра </w:t>
            </w:r>
            <w:r w:rsidRPr="00935744">
              <w:rPr>
                <w:rStyle w:val="295pt"/>
                <w:rFonts w:eastAsia="Calibri"/>
                <w:b w:val="0"/>
                <w:bCs w:val="0"/>
                <w:sz w:val="24"/>
                <w:szCs w:val="24"/>
                <w:lang w:val="en-US" w:bidi="en-US"/>
              </w:rPr>
              <w:t>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показ на конкретных примерах, в чем оно проявлялось</w:t>
            </w:r>
          </w:p>
        </w:tc>
      </w:tr>
      <w:tr w:rsidR="003371B6" w:rsidRPr="00C03F7C" w14:paraId="284782AB" w14:textId="77777777" w:rsidTr="000731AA">
        <w:trPr>
          <w:trHeight w:val="441"/>
        </w:trPr>
        <w:tc>
          <w:tcPr>
            <w:tcW w:w="2731" w:type="dxa"/>
            <w:shd w:val="clear" w:color="auto" w:fill="FFFFFF" w:themeFill="background1"/>
          </w:tcPr>
          <w:p w14:paraId="557DEA1F" w14:textId="35F4F197" w:rsidR="003371B6"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Экономическое и со</w:t>
            </w:r>
            <w:r w:rsidRPr="00935744">
              <w:rPr>
                <w:rStyle w:val="29"/>
                <w:rFonts w:eastAsia="Calibri"/>
                <w:b/>
                <w:bCs/>
                <w:sz w:val="24"/>
                <w:szCs w:val="24"/>
              </w:rPr>
              <w:softHyphen/>
              <w:t>циальное развитие в XVIII веке. Народные движения</w:t>
            </w:r>
          </w:p>
        </w:tc>
        <w:tc>
          <w:tcPr>
            <w:tcW w:w="6946" w:type="dxa"/>
            <w:shd w:val="clear" w:color="auto" w:fill="FFFFFF" w:themeFill="background1"/>
          </w:tcPr>
          <w:p w14:paraId="5A8B87B1"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основных черт социально-экономического раз</w:t>
            </w:r>
            <w:r w:rsidRPr="00935744">
              <w:rPr>
                <w:rStyle w:val="295pt"/>
                <w:rFonts w:eastAsia="Calibri"/>
                <w:b w:val="0"/>
                <w:bCs w:val="0"/>
                <w:sz w:val="24"/>
                <w:szCs w:val="24"/>
              </w:rPr>
              <w:softHyphen/>
              <w:t>вития России в середине — второй половине XVIII века.</w:t>
            </w:r>
          </w:p>
          <w:p w14:paraId="35E188BD"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Рассказ с использованием карты о причинах, ходе, результатах восстания под предводительством Е. И. Пугачева</w:t>
            </w:r>
          </w:p>
        </w:tc>
      </w:tr>
      <w:tr w:rsidR="00690F3B" w:rsidRPr="00C03F7C" w14:paraId="7CADE3FB" w14:textId="77777777" w:rsidTr="000731AA">
        <w:trPr>
          <w:trHeight w:val="441"/>
        </w:trPr>
        <w:tc>
          <w:tcPr>
            <w:tcW w:w="2731" w:type="dxa"/>
            <w:shd w:val="clear" w:color="auto" w:fill="FFFFFF" w:themeFill="background1"/>
          </w:tcPr>
          <w:p w14:paraId="5A6CA2F3" w14:textId="10E4FDE2" w:rsidR="00690F3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Внутренняя и внешняя политика России в сере</w:t>
            </w:r>
            <w:r w:rsidRPr="00935744">
              <w:rPr>
                <w:rStyle w:val="29"/>
                <w:rFonts w:eastAsia="Calibri"/>
                <w:b/>
                <w:bCs/>
                <w:sz w:val="24"/>
                <w:szCs w:val="24"/>
              </w:rPr>
              <w:softHyphen/>
              <w:t xml:space="preserve">дине — второй половине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tc>
        <w:tc>
          <w:tcPr>
            <w:tcW w:w="6946" w:type="dxa"/>
            <w:shd w:val="clear" w:color="auto" w:fill="FFFFFF" w:themeFill="background1"/>
          </w:tcPr>
          <w:p w14:paraId="14B43366"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дворцовых переворотах (причи</w:t>
            </w:r>
            <w:r w:rsidRPr="00935744">
              <w:rPr>
                <w:rStyle w:val="295pt"/>
                <w:rFonts w:eastAsia="Calibri"/>
                <w:b w:val="0"/>
                <w:bCs w:val="0"/>
                <w:sz w:val="24"/>
                <w:szCs w:val="24"/>
              </w:rPr>
              <w:softHyphen/>
              <w:t>нах, событиях, участниках, последствиях).</w:t>
            </w:r>
          </w:p>
          <w:p w14:paraId="602491D7"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Сопоставление политики «просвещенного абсолютизма» в Рос</w:t>
            </w:r>
            <w:r w:rsidRPr="00935744">
              <w:rPr>
                <w:rStyle w:val="295pt"/>
                <w:rFonts w:eastAsia="Calibri"/>
                <w:b w:val="0"/>
                <w:bCs w:val="0"/>
                <w:sz w:val="24"/>
                <w:szCs w:val="24"/>
              </w:rPr>
              <w:softHyphen/>
              <w:t>сии и других европейских странах.</w:t>
            </w:r>
          </w:p>
          <w:p w14:paraId="75FBD160"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 xml:space="preserve">Характеристика личности и царствования Екатерины </w:t>
            </w:r>
            <w:r w:rsidRPr="00935744">
              <w:rPr>
                <w:rStyle w:val="295pt"/>
                <w:rFonts w:eastAsia="Calibri"/>
                <w:b w:val="0"/>
                <w:bCs w:val="0"/>
                <w:sz w:val="24"/>
                <w:szCs w:val="24"/>
                <w:lang w:val="en-US" w:bidi="en-US"/>
              </w:rPr>
              <w:t>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Объяснение, чем вызваны противоречивые оценки личности и царствования Павла I; высказывание и аргументация своего мнения.</w:t>
            </w:r>
          </w:p>
          <w:p w14:paraId="589C3BC5" w14:textId="77777777" w:rsidR="00690F3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 использованием исторической карты, внешнепо</w:t>
            </w:r>
            <w:r w:rsidRPr="00935744">
              <w:rPr>
                <w:rStyle w:val="295pt"/>
                <w:rFonts w:eastAsia="Calibri"/>
                <w:b w:val="0"/>
                <w:bCs w:val="0"/>
                <w:sz w:val="24"/>
                <w:szCs w:val="24"/>
              </w:rPr>
              <w:softHyphen/>
              <w:t xml:space="preserve">литических задач, стоящих перед Россией во второй половине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характеристика результатов внешней политики данного периода</w:t>
            </w:r>
          </w:p>
        </w:tc>
      </w:tr>
      <w:tr w:rsidR="00690F3B" w:rsidRPr="00C03F7C" w14:paraId="31228BA0" w14:textId="77777777" w:rsidTr="000731AA">
        <w:trPr>
          <w:trHeight w:val="441"/>
        </w:trPr>
        <w:tc>
          <w:tcPr>
            <w:tcW w:w="2731" w:type="dxa"/>
            <w:shd w:val="clear" w:color="auto" w:fill="FFFFFF" w:themeFill="background1"/>
          </w:tcPr>
          <w:p w14:paraId="36101835" w14:textId="7777777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 xml:space="preserve">Русская культура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p w14:paraId="227D8531" w14:textId="13B56FEC" w:rsidR="00690F3B" w:rsidRPr="00935744" w:rsidRDefault="00690F3B" w:rsidP="00935744">
            <w:pPr>
              <w:spacing w:after="0" w:line="240" w:lineRule="auto"/>
              <w:jc w:val="center"/>
              <w:rPr>
                <w:rStyle w:val="29"/>
                <w:rFonts w:eastAsia="Calibri"/>
                <w:b/>
                <w:bCs/>
                <w:sz w:val="24"/>
                <w:szCs w:val="24"/>
              </w:rPr>
            </w:pPr>
          </w:p>
        </w:tc>
        <w:tc>
          <w:tcPr>
            <w:tcW w:w="6946" w:type="dxa"/>
            <w:shd w:val="clear" w:color="auto" w:fill="FFFFFF" w:themeFill="background1"/>
          </w:tcPr>
          <w:p w14:paraId="446B7DC5"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развитии образования в России в XVIII веке, объяснение, какие события играли в нем ключе</w:t>
            </w:r>
            <w:r w:rsidRPr="00935744">
              <w:rPr>
                <w:rStyle w:val="295pt"/>
                <w:rFonts w:eastAsia="Calibri"/>
                <w:b w:val="0"/>
                <w:bCs w:val="0"/>
                <w:sz w:val="24"/>
                <w:szCs w:val="24"/>
              </w:rPr>
              <w:softHyphen/>
              <w:t>вую роль.</w:t>
            </w:r>
          </w:p>
          <w:p w14:paraId="6AC4C7A7"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Сравнение характерных черт российского и европейского Про</w:t>
            </w:r>
            <w:r w:rsidRPr="00935744">
              <w:rPr>
                <w:rStyle w:val="295pt"/>
                <w:rFonts w:eastAsia="Calibri"/>
                <w:b w:val="0"/>
                <w:bCs w:val="0"/>
                <w:sz w:val="24"/>
                <w:szCs w:val="24"/>
              </w:rPr>
              <w:softHyphen/>
              <w:t>свещения, выявление в них общего и различного.</w:t>
            </w:r>
            <w:r w:rsidRPr="00935744">
              <w:rPr>
                <w:sz w:val="24"/>
                <w:szCs w:val="24"/>
              </w:rPr>
              <w:t xml:space="preserve"> </w:t>
            </w:r>
            <w:r w:rsidRPr="00935744">
              <w:rPr>
                <w:rStyle w:val="295pt"/>
                <w:rFonts w:eastAsia="Calibri"/>
                <w:b w:val="0"/>
                <w:bCs w:val="0"/>
                <w:sz w:val="24"/>
                <w:szCs w:val="24"/>
              </w:rPr>
              <w:t xml:space="preserve">Рассказ о важнейших достижениях русской науки и культуры в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веке, подготовка презентации на эту тему.</w:t>
            </w:r>
          </w:p>
          <w:p w14:paraId="1A2C50C0" w14:textId="77777777" w:rsidR="00690F3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Подготовка и проведение виртуальной экскурсии по залам му</w:t>
            </w:r>
            <w:r w:rsidRPr="00935744">
              <w:rPr>
                <w:rStyle w:val="295pt"/>
                <w:rFonts w:eastAsia="Calibri"/>
                <w:b w:val="0"/>
                <w:bCs w:val="0"/>
                <w:sz w:val="24"/>
                <w:szCs w:val="24"/>
              </w:rPr>
              <w:softHyphen/>
              <w:t>зея русского искусства ХVШ века</w:t>
            </w:r>
          </w:p>
        </w:tc>
      </w:tr>
      <w:tr w:rsidR="00004ADB" w:rsidRPr="00C03F7C" w14:paraId="0367403A" w14:textId="77777777" w:rsidTr="00896960">
        <w:trPr>
          <w:trHeight w:val="441"/>
        </w:trPr>
        <w:tc>
          <w:tcPr>
            <w:tcW w:w="9677" w:type="dxa"/>
            <w:gridSpan w:val="2"/>
            <w:shd w:val="clear" w:color="auto" w:fill="FFFFFF" w:themeFill="background1"/>
          </w:tcPr>
          <w:p w14:paraId="1553439B" w14:textId="32937E49" w:rsidR="00004ADB" w:rsidRPr="00935744" w:rsidRDefault="00004ADB" w:rsidP="00935744">
            <w:pPr>
              <w:spacing w:line="240" w:lineRule="auto"/>
              <w:jc w:val="center"/>
              <w:rPr>
                <w:b/>
                <w:bCs/>
                <w:sz w:val="24"/>
                <w:szCs w:val="24"/>
              </w:rPr>
            </w:pPr>
            <w:r w:rsidRPr="00935744">
              <w:rPr>
                <w:rStyle w:val="2c"/>
                <w:rFonts w:eastAsia="Calibri"/>
                <w:b w:val="0"/>
                <w:bCs w:val="0"/>
                <w:sz w:val="24"/>
                <w:szCs w:val="24"/>
              </w:rPr>
              <w:t xml:space="preserve">8. СТАНОВЛЕНИЕ ИНДУСТРИАЛЬНОЙ ЦИВИЛИЗАЦИИ  </w:t>
            </w:r>
          </w:p>
          <w:p w14:paraId="365559EA" w14:textId="77777777" w:rsidR="00004ADB" w:rsidRPr="00935744" w:rsidRDefault="00004ADB" w:rsidP="00935744">
            <w:pPr>
              <w:spacing w:after="0" w:line="240" w:lineRule="auto"/>
              <w:jc w:val="both"/>
              <w:rPr>
                <w:rStyle w:val="295pt"/>
                <w:rFonts w:eastAsia="Calibri"/>
                <w:b w:val="0"/>
                <w:bCs w:val="0"/>
                <w:sz w:val="24"/>
                <w:szCs w:val="24"/>
              </w:rPr>
            </w:pPr>
          </w:p>
        </w:tc>
      </w:tr>
      <w:tr w:rsidR="003371B6" w:rsidRPr="00C03F7C" w14:paraId="5313F2B4" w14:textId="77777777" w:rsidTr="000731AA">
        <w:trPr>
          <w:trHeight w:val="441"/>
        </w:trPr>
        <w:tc>
          <w:tcPr>
            <w:tcW w:w="2731" w:type="dxa"/>
            <w:shd w:val="clear" w:color="auto" w:fill="FFFFFF" w:themeFill="background1"/>
          </w:tcPr>
          <w:p w14:paraId="2B1798DC" w14:textId="15976738" w:rsidR="003371B6" w:rsidRPr="00935744" w:rsidRDefault="00004ADB" w:rsidP="00935744">
            <w:pPr>
              <w:spacing w:after="0" w:line="240" w:lineRule="auto"/>
              <w:jc w:val="center"/>
              <w:rPr>
                <w:rStyle w:val="29"/>
                <w:rFonts w:eastAsia="Calibri"/>
                <w:sz w:val="24"/>
                <w:szCs w:val="24"/>
              </w:rPr>
            </w:pPr>
            <w:r w:rsidRPr="00935744">
              <w:rPr>
                <w:rStyle w:val="295pt"/>
                <w:rFonts w:eastAsia="Calibri"/>
                <w:sz w:val="24"/>
                <w:szCs w:val="24"/>
              </w:rPr>
              <w:t>Промышленный перево</w:t>
            </w:r>
            <w:r w:rsidRPr="00935744">
              <w:rPr>
                <w:rStyle w:val="295pt"/>
                <w:rFonts w:eastAsia="Calibri"/>
                <w:sz w:val="24"/>
                <w:szCs w:val="24"/>
              </w:rPr>
              <w:softHyphen/>
              <w:t>рот и его последствия</w:t>
            </w:r>
          </w:p>
        </w:tc>
        <w:tc>
          <w:tcPr>
            <w:tcW w:w="6946" w:type="dxa"/>
            <w:shd w:val="clear" w:color="auto" w:fill="FFFFFF" w:themeFill="background1"/>
          </w:tcPr>
          <w:p w14:paraId="434FF4B5"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Систематизация материала о главных научных и технических достижениях, способствовавших развертыванию промышлен</w:t>
            </w:r>
            <w:r w:rsidRPr="00935744">
              <w:rPr>
                <w:rStyle w:val="295pt"/>
                <w:rFonts w:eastAsia="Calibri"/>
                <w:b w:val="0"/>
                <w:bCs w:val="0"/>
                <w:sz w:val="24"/>
                <w:szCs w:val="24"/>
              </w:rPr>
              <w:softHyphen/>
              <w:t>ной революции.</w:t>
            </w:r>
          </w:p>
          <w:p w14:paraId="6D6B93DA" w14:textId="77777777" w:rsidR="003371B6"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экономических и социальных послед</w:t>
            </w:r>
            <w:r w:rsidRPr="00935744">
              <w:rPr>
                <w:rStyle w:val="295pt"/>
                <w:rFonts w:eastAsia="Calibri"/>
                <w:b w:val="0"/>
                <w:bCs w:val="0"/>
                <w:sz w:val="24"/>
                <w:szCs w:val="24"/>
              </w:rPr>
              <w:softHyphen/>
              <w:t>ствий промышленной революции</w:t>
            </w:r>
          </w:p>
        </w:tc>
      </w:tr>
      <w:tr w:rsidR="00004ADB" w:rsidRPr="00C03F7C" w14:paraId="4ACF5802" w14:textId="77777777" w:rsidTr="000731AA">
        <w:trPr>
          <w:trHeight w:val="441"/>
        </w:trPr>
        <w:tc>
          <w:tcPr>
            <w:tcW w:w="2731" w:type="dxa"/>
            <w:shd w:val="clear" w:color="auto" w:fill="FFFFFF" w:themeFill="background1"/>
          </w:tcPr>
          <w:p w14:paraId="3F52BB6F" w14:textId="6C5F9D31"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Международные отноше</w:t>
            </w:r>
            <w:r w:rsidRPr="00935744">
              <w:rPr>
                <w:rStyle w:val="295pt"/>
                <w:rFonts w:eastAsia="Calibri"/>
                <w:sz w:val="24"/>
                <w:szCs w:val="24"/>
              </w:rPr>
              <w:softHyphen/>
              <w:t>ния</w:t>
            </w:r>
          </w:p>
          <w:p w14:paraId="63ED5535" w14:textId="168C0B3A"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22EAC1D3"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Систематизация материала о причинах и последствиях крупней</w:t>
            </w:r>
            <w:r w:rsidRPr="00935744">
              <w:rPr>
                <w:rStyle w:val="295pt"/>
                <w:rFonts w:eastAsia="Calibri"/>
                <w:b w:val="0"/>
                <w:bCs w:val="0"/>
                <w:sz w:val="24"/>
                <w:szCs w:val="24"/>
              </w:rPr>
              <w:softHyphen/>
              <w:t>ших военных конфликтов XIX века в Европе и за ее пределами. Участие в обсуждении ключевых проблем международных от</w:t>
            </w:r>
            <w:r w:rsidRPr="00935744">
              <w:rPr>
                <w:rStyle w:val="295pt"/>
                <w:rFonts w:eastAsia="Calibri"/>
                <w:b w:val="0"/>
                <w:bCs w:val="0"/>
                <w:sz w:val="24"/>
                <w:szCs w:val="24"/>
              </w:rPr>
              <w:softHyphen/>
              <w:t>ношений Х!Х века в ходе конференции, круглого стола, в том числе в форме ролевых высказываний.</w:t>
            </w:r>
          </w:p>
          <w:p w14:paraId="231A80E3"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дискуссии на тему «Был ли неизбежен раскол Европы на два военных блока в конце Х!Х — начале ХХ века»</w:t>
            </w:r>
          </w:p>
        </w:tc>
      </w:tr>
      <w:tr w:rsidR="00004ADB" w:rsidRPr="00C03F7C" w14:paraId="3A6990E4" w14:textId="77777777" w:rsidTr="000731AA">
        <w:trPr>
          <w:trHeight w:val="441"/>
        </w:trPr>
        <w:tc>
          <w:tcPr>
            <w:tcW w:w="2731" w:type="dxa"/>
            <w:shd w:val="clear" w:color="auto" w:fill="FFFFFF" w:themeFill="background1"/>
          </w:tcPr>
          <w:p w14:paraId="0F7032E0" w14:textId="4648E0D1"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Политическое развитие стран Европы и Америки</w:t>
            </w:r>
          </w:p>
        </w:tc>
        <w:tc>
          <w:tcPr>
            <w:tcW w:w="6946" w:type="dxa"/>
            <w:shd w:val="clear" w:color="auto" w:fill="FFFFFF" w:themeFill="background1"/>
          </w:tcPr>
          <w:p w14:paraId="5E5C6F4C"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 xml:space="preserve">Систематизация материала по истории революций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 Европе и Северной Америке, характеристика их задач, участ</w:t>
            </w:r>
            <w:r w:rsidRPr="00935744">
              <w:rPr>
                <w:rStyle w:val="295pt"/>
                <w:rFonts w:eastAsia="Calibri"/>
                <w:b w:val="0"/>
                <w:bCs w:val="0"/>
                <w:sz w:val="24"/>
                <w:szCs w:val="24"/>
              </w:rPr>
              <w:softHyphen/>
              <w:t>ников, ключевых событий, итогов.</w:t>
            </w:r>
          </w:p>
          <w:p w14:paraId="1B26B218"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 xml:space="preserve">Сопоставление опыта движения за реформы и революционных выступлений в Европе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высказывание суждений об эффективности реформистского и революционного путей преоб</w:t>
            </w:r>
            <w:r w:rsidRPr="00935744">
              <w:rPr>
                <w:rStyle w:val="295pt"/>
                <w:rFonts w:eastAsia="Calibri"/>
                <w:b w:val="0"/>
                <w:bCs w:val="0"/>
                <w:sz w:val="24"/>
                <w:szCs w:val="24"/>
              </w:rPr>
              <w:softHyphen/>
              <w:t>разования общества.</w:t>
            </w:r>
          </w:p>
          <w:p w14:paraId="368B0362"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Сравнение путей создания единых государств в Германии и Италии, выявление особенностей каждой из стран. Объяснение причин распространения социалистических идей, возникновения рабочего движения.</w:t>
            </w:r>
            <w:r w:rsidRPr="00935744">
              <w:rPr>
                <w:b/>
                <w:bCs/>
                <w:sz w:val="24"/>
                <w:szCs w:val="24"/>
              </w:rPr>
              <w:t xml:space="preserve"> </w:t>
            </w:r>
            <w:r w:rsidRPr="00935744">
              <w:rPr>
                <w:rStyle w:val="295pt"/>
                <w:rFonts w:eastAsia="Calibri"/>
                <w:b w:val="0"/>
                <w:bCs w:val="0"/>
                <w:sz w:val="24"/>
                <w:szCs w:val="24"/>
              </w:rPr>
              <w:t>Составление характеристики известных исторических деятелей Х!Х века с привлечением материалов справочных изданий, Ин</w:t>
            </w:r>
            <w:r w:rsidRPr="00935744">
              <w:rPr>
                <w:rStyle w:val="295pt"/>
                <w:rFonts w:eastAsia="Calibri"/>
                <w:b w:val="0"/>
                <w:bCs w:val="0"/>
                <w:sz w:val="24"/>
                <w:szCs w:val="24"/>
              </w:rPr>
              <w:softHyphen/>
              <w:t>тернета</w:t>
            </w:r>
          </w:p>
          <w:p w14:paraId="0E0D9714" w14:textId="77777777" w:rsidR="00004ADB" w:rsidRPr="00935744" w:rsidRDefault="00004ADB" w:rsidP="00935744">
            <w:pPr>
              <w:spacing w:after="0" w:line="240" w:lineRule="auto"/>
              <w:jc w:val="both"/>
              <w:rPr>
                <w:rStyle w:val="295pt"/>
                <w:rFonts w:eastAsia="Calibri"/>
                <w:b w:val="0"/>
                <w:bCs w:val="0"/>
                <w:sz w:val="24"/>
                <w:szCs w:val="24"/>
              </w:rPr>
            </w:pPr>
          </w:p>
        </w:tc>
      </w:tr>
      <w:tr w:rsidR="00004ADB" w:rsidRPr="00C03F7C" w14:paraId="595D19DD" w14:textId="77777777" w:rsidTr="000731AA">
        <w:trPr>
          <w:trHeight w:val="441"/>
        </w:trPr>
        <w:tc>
          <w:tcPr>
            <w:tcW w:w="2731" w:type="dxa"/>
            <w:shd w:val="clear" w:color="auto" w:fill="FFFFFF" w:themeFill="background1"/>
          </w:tcPr>
          <w:p w14:paraId="7EE83E43" w14:textId="74E58FCF"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Развитие западноевро</w:t>
            </w:r>
            <w:r w:rsidRPr="00935744">
              <w:rPr>
                <w:rStyle w:val="295pt"/>
                <w:rFonts w:eastAsia="Calibri"/>
                <w:sz w:val="24"/>
                <w:szCs w:val="24"/>
              </w:rPr>
              <w:softHyphen/>
              <w:t>пейской культуры</w:t>
            </w:r>
          </w:p>
        </w:tc>
        <w:tc>
          <w:tcPr>
            <w:tcW w:w="6946" w:type="dxa"/>
            <w:shd w:val="clear" w:color="auto" w:fill="FFFFFF" w:themeFill="background1"/>
          </w:tcPr>
          <w:p w14:paraId="2EA97C76"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Раскрытие особенностей социально-экономического и полити</w:t>
            </w:r>
            <w:r w:rsidRPr="00935744">
              <w:rPr>
                <w:rStyle w:val="295pt"/>
                <w:rFonts w:eastAsia="Calibri"/>
                <w:b w:val="0"/>
                <w:bCs w:val="0"/>
                <w:sz w:val="24"/>
                <w:szCs w:val="24"/>
              </w:rPr>
              <w:softHyphen/>
              <w:t>ческого развития стран Азии, Латинской Америки, Африки. Характеристика предпосылок, участников, крупнейших со</w:t>
            </w:r>
            <w:r w:rsidRPr="00935744">
              <w:rPr>
                <w:rStyle w:val="295pt"/>
                <w:rFonts w:eastAsia="Calibri"/>
                <w:b w:val="0"/>
                <w:bCs w:val="0"/>
                <w:sz w:val="24"/>
                <w:szCs w:val="24"/>
              </w:rPr>
              <w:softHyphen/>
              <w:t>бытий, итогов борьбы народов Латинской Америки за неза</w:t>
            </w:r>
            <w:r w:rsidRPr="00935744">
              <w:rPr>
                <w:rStyle w:val="295pt"/>
                <w:rFonts w:eastAsia="Calibri"/>
                <w:b w:val="0"/>
                <w:bCs w:val="0"/>
                <w:sz w:val="24"/>
                <w:szCs w:val="24"/>
              </w:rPr>
              <w:softHyphen/>
              <w:t>висимость, особенностей развития стран Латинской Америки в Х!Х веке.</w:t>
            </w:r>
          </w:p>
          <w:p w14:paraId="371898E7"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Рассказ с использованием карты о колониальных захватах европейских государств в Африке в XVI—XIX веках; объяс</w:t>
            </w:r>
            <w:r w:rsidRPr="00935744">
              <w:rPr>
                <w:rStyle w:val="295pt"/>
                <w:rFonts w:eastAsia="Calibri"/>
                <w:b w:val="0"/>
                <w:bCs w:val="0"/>
                <w:sz w:val="24"/>
                <w:szCs w:val="24"/>
              </w:rPr>
              <w:softHyphen/>
              <w:t>нение, в чем состояли цели и методы колониальной политики европейцев.</w:t>
            </w:r>
          </w:p>
          <w:p w14:paraId="45AEAE2F"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Описание главных черт и достижений культуры стран и наро</w:t>
            </w:r>
            <w:r w:rsidRPr="00935744">
              <w:rPr>
                <w:rStyle w:val="295pt"/>
                <w:rFonts w:eastAsia="Calibri"/>
                <w:b w:val="0"/>
                <w:bCs w:val="0"/>
                <w:sz w:val="24"/>
                <w:szCs w:val="24"/>
              </w:rPr>
              <w:softHyphen/>
              <w:t xml:space="preserve">дов Азии, Африки и Латинской Америки в </w:t>
            </w:r>
            <w:r w:rsidRPr="00935744">
              <w:rPr>
                <w:rStyle w:val="295pt"/>
                <w:rFonts w:eastAsia="Calibri"/>
                <w:b w:val="0"/>
                <w:bCs w:val="0"/>
                <w:sz w:val="24"/>
                <w:szCs w:val="24"/>
                <w:lang w:val="en-US" w:bidi="en-US"/>
              </w:rPr>
              <w:t>XVI</w:t>
            </w:r>
            <w:r w:rsidRPr="00935744">
              <w:rPr>
                <w:rStyle w:val="295pt"/>
                <w:rFonts w:eastAsia="Calibri"/>
                <w:b w:val="0"/>
                <w:bCs w:val="0"/>
                <w:sz w:val="24"/>
                <w:szCs w:val="24"/>
                <w:lang w:bidi="en-US"/>
              </w:rPr>
              <w:t xml:space="preserve">—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веках</w:t>
            </w:r>
          </w:p>
        </w:tc>
      </w:tr>
      <w:tr w:rsidR="00004ADB" w:rsidRPr="00C03F7C" w14:paraId="4AB72F55" w14:textId="77777777" w:rsidTr="000731AA">
        <w:trPr>
          <w:trHeight w:val="441"/>
        </w:trPr>
        <w:tc>
          <w:tcPr>
            <w:tcW w:w="2731" w:type="dxa"/>
            <w:shd w:val="clear" w:color="auto" w:fill="FFFFFF" w:themeFill="background1"/>
          </w:tcPr>
          <w:p w14:paraId="63B6167D" w14:textId="0B64B3CB"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Китай и Япония</w:t>
            </w:r>
          </w:p>
        </w:tc>
        <w:tc>
          <w:tcPr>
            <w:tcW w:w="6946" w:type="dxa"/>
            <w:shd w:val="clear" w:color="auto" w:fill="FFFFFF" w:themeFill="background1"/>
          </w:tcPr>
          <w:p w14:paraId="5B89A621"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Сопоставление практики проведения реформ, модернизации в странах Азии; высказывание суждений о значении европейско</w:t>
            </w:r>
            <w:r w:rsidRPr="00935744">
              <w:rPr>
                <w:rStyle w:val="295pt"/>
                <w:rFonts w:eastAsia="Calibri"/>
                <w:b w:val="0"/>
                <w:bCs w:val="0"/>
                <w:sz w:val="24"/>
                <w:szCs w:val="24"/>
              </w:rPr>
              <w:softHyphen/>
              <w:t>го опыта для этих стран</w:t>
            </w:r>
          </w:p>
        </w:tc>
      </w:tr>
      <w:tr w:rsidR="00004ADB" w:rsidRPr="00C03F7C" w14:paraId="37C60EF3" w14:textId="77777777" w:rsidTr="00896960">
        <w:trPr>
          <w:trHeight w:val="441"/>
        </w:trPr>
        <w:tc>
          <w:tcPr>
            <w:tcW w:w="9677" w:type="dxa"/>
            <w:gridSpan w:val="2"/>
            <w:shd w:val="clear" w:color="auto" w:fill="FFFFFF" w:themeFill="background1"/>
          </w:tcPr>
          <w:p w14:paraId="709FA691" w14:textId="31522626" w:rsidR="00004ADB" w:rsidRPr="00935744" w:rsidRDefault="00004ADB" w:rsidP="00935744">
            <w:pPr>
              <w:spacing w:after="0" w:line="240" w:lineRule="auto"/>
              <w:jc w:val="center"/>
              <w:rPr>
                <w:rStyle w:val="295pt"/>
                <w:rFonts w:eastAsia="Calibri"/>
                <w:sz w:val="24"/>
                <w:szCs w:val="24"/>
              </w:rPr>
            </w:pPr>
            <w:r w:rsidRPr="00935744">
              <w:rPr>
                <w:rStyle w:val="afffffff0"/>
                <w:rFonts w:eastAsia="Calibri"/>
                <w:sz w:val="24"/>
                <w:szCs w:val="24"/>
              </w:rPr>
              <w:t xml:space="preserve">10. РОССИЙСКАЯ ИМПЕРИЯ В XIX ВЕКЕ  </w:t>
            </w:r>
          </w:p>
        </w:tc>
      </w:tr>
      <w:tr w:rsidR="00004ADB" w:rsidRPr="00C03F7C" w14:paraId="5FD682BA" w14:textId="77777777" w:rsidTr="000731AA">
        <w:trPr>
          <w:trHeight w:val="441"/>
        </w:trPr>
        <w:tc>
          <w:tcPr>
            <w:tcW w:w="2731" w:type="dxa"/>
            <w:shd w:val="clear" w:color="auto" w:fill="FFFFFF" w:themeFill="background1"/>
          </w:tcPr>
          <w:p w14:paraId="443846EF" w14:textId="24533283"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t>Внутренняя и внешняя политика России в нача</w:t>
            </w:r>
            <w:r w:rsidRPr="00935744">
              <w:rPr>
                <w:rStyle w:val="29"/>
                <w:rFonts w:eastAsia="Calibri"/>
                <w:b/>
                <w:bCs/>
                <w:sz w:val="24"/>
                <w:szCs w:val="24"/>
              </w:rPr>
              <w:softHyphen/>
              <w:t>ле XIX века</w:t>
            </w:r>
          </w:p>
        </w:tc>
        <w:tc>
          <w:tcPr>
            <w:tcW w:w="6946" w:type="dxa"/>
            <w:shd w:val="clear" w:color="auto" w:fill="FFFFFF" w:themeFill="background1"/>
          </w:tcPr>
          <w:p w14:paraId="3E0623AE"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политическом курсе императора Александра I на разных этапах его правления (в форме табли</w:t>
            </w:r>
            <w:r w:rsidRPr="00935744">
              <w:rPr>
                <w:rStyle w:val="295pt"/>
                <w:rFonts w:eastAsia="Calibri"/>
                <w:b w:val="0"/>
                <w:bCs w:val="0"/>
                <w:sz w:val="24"/>
                <w:szCs w:val="24"/>
              </w:rPr>
              <w:softHyphen/>
              <w:t>цы, тезисов и т. п.).</w:t>
            </w:r>
          </w:p>
          <w:p w14:paraId="0C93906C"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сущности проекта М. М. Сперанского, объясне</w:t>
            </w:r>
            <w:r w:rsidRPr="00935744">
              <w:rPr>
                <w:rStyle w:val="295pt"/>
                <w:rFonts w:eastAsia="Calibri"/>
                <w:b w:val="0"/>
                <w:bCs w:val="0"/>
                <w:sz w:val="24"/>
                <w:szCs w:val="24"/>
              </w:rPr>
              <w:softHyphen/>
              <w:t>ние, какие изменения в общественно-политическом устройстве России он предусматривал.</w:t>
            </w:r>
          </w:p>
          <w:p w14:paraId="14183A48"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Представление исторического портрета Александра I и государ</w:t>
            </w:r>
            <w:r w:rsidRPr="00935744">
              <w:rPr>
                <w:rStyle w:val="295pt"/>
                <w:rFonts w:eastAsia="Calibri"/>
                <w:b w:val="0"/>
                <w:bCs w:val="0"/>
                <w:sz w:val="24"/>
                <w:szCs w:val="24"/>
              </w:rPr>
              <w:softHyphen/>
              <w:t>ственных деятелей времени его правления с использованием историко-биографической литературы (в форме сообщения, эссе, реферата, презентации).</w:t>
            </w:r>
          </w:p>
          <w:p w14:paraId="008094BB"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об основных событиях и участниках Отечественной войны 1812 года, заграничных походах русской армии (в ходе семинара, круглого стола с использованием ис</w:t>
            </w:r>
            <w:r w:rsidRPr="00935744">
              <w:rPr>
                <w:rStyle w:val="295pt"/>
                <w:rFonts w:eastAsia="Calibri"/>
                <w:b w:val="0"/>
                <w:bCs w:val="0"/>
                <w:sz w:val="24"/>
                <w:szCs w:val="24"/>
              </w:rPr>
              <w:softHyphen/>
              <w:t>точников, работ историков)</w:t>
            </w:r>
          </w:p>
        </w:tc>
      </w:tr>
      <w:tr w:rsidR="00004ADB" w:rsidRPr="00C03F7C" w14:paraId="7CC4C142" w14:textId="77777777" w:rsidTr="000731AA">
        <w:trPr>
          <w:trHeight w:val="441"/>
        </w:trPr>
        <w:tc>
          <w:tcPr>
            <w:tcW w:w="2731" w:type="dxa"/>
            <w:shd w:val="clear" w:color="auto" w:fill="FFFFFF" w:themeFill="background1"/>
          </w:tcPr>
          <w:p w14:paraId="43620DA3" w14:textId="26C59ADE"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t>Движение декабристов</w:t>
            </w:r>
          </w:p>
        </w:tc>
        <w:tc>
          <w:tcPr>
            <w:tcW w:w="6946" w:type="dxa"/>
            <w:shd w:val="clear" w:color="auto" w:fill="FFFFFF" w:themeFill="background1"/>
          </w:tcPr>
          <w:p w14:paraId="23B1F305"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предпосылок, системы взглядов, тактики действий декабристов, анализ их программных документов. Сопоставление оценок движения декабристов, данных совре</w:t>
            </w:r>
            <w:r w:rsidRPr="00935744">
              <w:rPr>
                <w:rStyle w:val="295pt"/>
                <w:rFonts w:eastAsia="Calibri"/>
                <w:b w:val="0"/>
                <w:bCs w:val="0"/>
                <w:sz w:val="24"/>
                <w:szCs w:val="24"/>
              </w:rPr>
              <w:softHyphen/>
              <w:t>менниками и историками, высказывание и аргументация своей оценки (при проведении круглого стола, дискуссионного клуба и т. п.)</w:t>
            </w:r>
          </w:p>
        </w:tc>
      </w:tr>
      <w:tr w:rsidR="00004ADB" w:rsidRPr="00C03F7C" w14:paraId="71793A22" w14:textId="77777777" w:rsidTr="000731AA">
        <w:trPr>
          <w:trHeight w:val="441"/>
        </w:trPr>
        <w:tc>
          <w:tcPr>
            <w:tcW w:w="2731" w:type="dxa"/>
            <w:shd w:val="clear" w:color="auto" w:fill="FFFFFF" w:themeFill="background1"/>
          </w:tcPr>
          <w:p w14:paraId="2336F4E5" w14:textId="5B41BA35"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t>Внутренняя политика Николая I</w:t>
            </w:r>
          </w:p>
        </w:tc>
        <w:tc>
          <w:tcPr>
            <w:tcW w:w="6946" w:type="dxa"/>
            <w:shd w:val="clear" w:color="auto" w:fill="FFFFFF" w:themeFill="background1"/>
          </w:tcPr>
          <w:p w14:paraId="0E5DA8AC"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основных государственных преобразований, осуществленных во второй четверти XIX века, мер по решению крестьянского вопроса.</w:t>
            </w:r>
          </w:p>
          <w:p w14:paraId="3A1C79CB"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Представление характеристик Николая I и государственных деятелей его царствования (с привлечением дополнительных источников, мемуарной литературы)</w:t>
            </w:r>
          </w:p>
        </w:tc>
      </w:tr>
      <w:tr w:rsidR="00004ADB" w:rsidRPr="00C03F7C" w14:paraId="2731882D" w14:textId="77777777" w:rsidTr="000731AA">
        <w:trPr>
          <w:trHeight w:val="441"/>
        </w:trPr>
        <w:tc>
          <w:tcPr>
            <w:tcW w:w="2731" w:type="dxa"/>
            <w:shd w:val="clear" w:color="auto" w:fill="FFFFFF" w:themeFill="background1"/>
          </w:tcPr>
          <w:p w14:paraId="52B81EF0" w14:textId="0391734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Общественное движе</w:t>
            </w:r>
            <w:r w:rsidRPr="00935744">
              <w:rPr>
                <w:rStyle w:val="29"/>
                <w:rFonts w:eastAsia="Calibri"/>
                <w:b/>
                <w:bCs/>
                <w:sz w:val="24"/>
                <w:szCs w:val="24"/>
              </w:rPr>
              <w:softHyphen/>
              <w:t xml:space="preserve">ние во второй четверти </w:t>
            </w:r>
            <w:r w:rsidRPr="00935744">
              <w:rPr>
                <w:rStyle w:val="29"/>
                <w:rFonts w:eastAsia="Calibri"/>
                <w:b/>
                <w:bCs/>
                <w:sz w:val="24"/>
                <w:szCs w:val="24"/>
                <w:lang w:val="en-US" w:bidi="en-US"/>
              </w:rPr>
              <w:t>XIX</w:t>
            </w:r>
            <w:r w:rsidRPr="00935744">
              <w:rPr>
                <w:rStyle w:val="29"/>
                <w:rFonts w:eastAsia="Calibri"/>
                <w:b/>
                <w:bCs/>
                <w:sz w:val="24"/>
                <w:szCs w:val="24"/>
                <w:lang w:bidi="en-US"/>
              </w:rPr>
              <w:t xml:space="preserve"> </w:t>
            </w:r>
            <w:r w:rsidRPr="00935744">
              <w:rPr>
                <w:rStyle w:val="29"/>
                <w:rFonts w:eastAsia="Calibri"/>
                <w:b/>
                <w:bCs/>
                <w:sz w:val="24"/>
                <w:szCs w:val="24"/>
              </w:rPr>
              <w:t>века</w:t>
            </w:r>
          </w:p>
          <w:p w14:paraId="7C87CF4D" w14:textId="086F53A9"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0128AF51"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основных направлений общественного движе</w:t>
            </w:r>
            <w:r w:rsidRPr="00935744">
              <w:rPr>
                <w:rStyle w:val="295pt"/>
                <w:rFonts w:eastAsia="Calibri"/>
                <w:b w:val="0"/>
                <w:bCs w:val="0"/>
                <w:sz w:val="24"/>
                <w:szCs w:val="24"/>
              </w:rPr>
              <w:softHyphen/>
              <w:t xml:space="preserve">ния во второй четверти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взглядов западников и славя</w:t>
            </w:r>
            <w:r w:rsidRPr="00935744">
              <w:rPr>
                <w:rStyle w:val="295pt"/>
                <w:rFonts w:eastAsia="Calibri"/>
                <w:b w:val="0"/>
                <w:bCs w:val="0"/>
                <w:sz w:val="24"/>
                <w:szCs w:val="24"/>
              </w:rPr>
              <w:softHyphen/>
              <w:t>нофилов, выявление общего и различного.</w:t>
            </w:r>
          </w:p>
          <w:p w14:paraId="10DA7119"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Высказывание суждений о том, какие идеи общественно</w:t>
            </w:r>
            <w:r w:rsidRPr="00935744">
              <w:rPr>
                <w:rStyle w:val="295pt"/>
                <w:rFonts w:eastAsia="Calibri"/>
                <w:b w:val="0"/>
                <w:bCs w:val="0"/>
                <w:sz w:val="24"/>
                <w:szCs w:val="24"/>
              </w:rPr>
              <w:softHyphen/>
              <w:t xml:space="preserve">политической мысли России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сохранили свое значе</w:t>
            </w:r>
            <w:r w:rsidRPr="00935744">
              <w:rPr>
                <w:rStyle w:val="295pt"/>
                <w:rFonts w:eastAsia="Calibri"/>
                <w:b w:val="0"/>
                <w:bCs w:val="0"/>
                <w:sz w:val="24"/>
                <w:szCs w:val="24"/>
              </w:rPr>
              <w:softHyphen/>
              <w:t>ние для современности (при проведении круглого стола, дис</w:t>
            </w:r>
            <w:r w:rsidRPr="00935744">
              <w:rPr>
                <w:rStyle w:val="295pt"/>
                <w:rFonts w:eastAsia="Calibri"/>
                <w:b w:val="0"/>
                <w:bCs w:val="0"/>
                <w:sz w:val="24"/>
                <w:szCs w:val="24"/>
              </w:rPr>
              <w:softHyphen/>
              <w:t>куссии)</w:t>
            </w:r>
          </w:p>
        </w:tc>
      </w:tr>
      <w:tr w:rsidR="00004ADB" w:rsidRPr="00C03F7C" w14:paraId="5FF2D200" w14:textId="77777777" w:rsidTr="000731AA">
        <w:trPr>
          <w:trHeight w:val="441"/>
        </w:trPr>
        <w:tc>
          <w:tcPr>
            <w:tcW w:w="2731" w:type="dxa"/>
            <w:shd w:val="clear" w:color="auto" w:fill="FFFFFF" w:themeFill="background1"/>
          </w:tcPr>
          <w:p w14:paraId="3241FF40" w14:textId="7777777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Внешняя политика Рос</w:t>
            </w:r>
            <w:r w:rsidRPr="00935744">
              <w:rPr>
                <w:rStyle w:val="29"/>
                <w:rFonts w:eastAsia="Calibri"/>
                <w:b/>
                <w:bCs/>
                <w:sz w:val="24"/>
                <w:szCs w:val="24"/>
              </w:rPr>
              <w:softHyphen/>
              <w:t>сии во второй четверти XIX века-</w:t>
            </w:r>
          </w:p>
          <w:p w14:paraId="28EA14BA" w14:textId="31E93A29"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3729F6EE" w14:textId="77777777" w:rsidR="00004ADB"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Составление обзора ключевых событий внешней политики Рос</w:t>
            </w:r>
            <w:r w:rsidRPr="00935744">
              <w:rPr>
                <w:rStyle w:val="295pt"/>
                <w:rFonts w:eastAsia="Calibri"/>
                <w:b w:val="0"/>
                <w:bCs w:val="0"/>
                <w:sz w:val="24"/>
                <w:szCs w:val="24"/>
              </w:rPr>
              <w:softHyphen/>
              <w:t>сии во второй четверти XIX века (европейской политики, Кав</w:t>
            </w:r>
            <w:r w:rsidRPr="00935744">
              <w:rPr>
                <w:rStyle w:val="295pt"/>
                <w:rFonts w:eastAsia="Calibri"/>
                <w:b w:val="0"/>
                <w:bCs w:val="0"/>
                <w:sz w:val="24"/>
                <w:szCs w:val="24"/>
              </w:rPr>
              <w:softHyphen/>
              <w:t>казской войны, Крымской войны), их итогов и последствий. Анализ причин и последствий создания и действий антироссий</w:t>
            </w:r>
            <w:r w:rsidRPr="00935744">
              <w:rPr>
                <w:rStyle w:val="295pt"/>
                <w:rFonts w:eastAsia="Calibri"/>
                <w:b w:val="0"/>
                <w:bCs w:val="0"/>
                <w:sz w:val="24"/>
                <w:szCs w:val="24"/>
              </w:rPr>
              <w:softHyphen/>
              <w:t>ской коалиции в период Крымской войны</w:t>
            </w:r>
          </w:p>
        </w:tc>
      </w:tr>
      <w:tr w:rsidR="00004ADB" w:rsidRPr="00C03F7C" w14:paraId="33B01A63" w14:textId="77777777" w:rsidTr="000731AA">
        <w:trPr>
          <w:trHeight w:val="441"/>
        </w:trPr>
        <w:tc>
          <w:tcPr>
            <w:tcW w:w="2731" w:type="dxa"/>
            <w:shd w:val="clear" w:color="auto" w:fill="FFFFFF" w:themeFill="background1"/>
          </w:tcPr>
          <w:p w14:paraId="016F41BD" w14:textId="7B001318" w:rsidR="00044785" w:rsidRPr="005F68E9" w:rsidRDefault="00044785" w:rsidP="005F68E9">
            <w:pPr>
              <w:spacing w:after="0" w:line="240" w:lineRule="auto"/>
              <w:jc w:val="center"/>
              <w:rPr>
                <w:rStyle w:val="29"/>
                <w:rFonts w:eastAsia="Calibri"/>
                <w:b/>
                <w:bCs/>
                <w:sz w:val="24"/>
                <w:szCs w:val="24"/>
              </w:rPr>
            </w:pPr>
            <w:r w:rsidRPr="005F68E9">
              <w:rPr>
                <w:rStyle w:val="29"/>
                <w:rFonts w:eastAsia="Calibri"/>
                <w:b/>
                <w:bCs/>
                <w:sz w:val="24"/>
                <w:szCs w:val="24"/>
              </w:rPr>
              <w:t xml:space="preserve">Отмена крепостного права и реформы 60 — 70-х годов </w:t>
            </w:r>
            <w:r w:rsidRPr="005F68E9">
              <w:rPr>
                <w:rStyle w:val="29"/>
                <w:rFonts w:eastAsia="Calibri"/>
                <w:b/>
                <w:bCs/>
                <w:sz w:val="24"/>
                <w:szCs w:val="24"/>
                <w:lang w:val="en-US" w:bidi="en-US"/>
              </w:rPr>
              <w:t>XIX</w:t>
            </w:r>
            <w:r w:rsidRPr="005F68E9">
              <w:rPr>
                <w:rStyle w:val="29"/>
                <w:rFonts w:eastAsia="Calibri"/>
                <w:b/>
                <w:bCs/>
                <w:sz w:val="24"/>
                <w:szCs w:val="24"/>
                <w:lang w:bidi="en-US"/>
              </w:rPr>
              <w:t xml:space="preserve"> </w:t>
            </w:r>
            <w:r w:rsidRPr="005F68E9">
              <w:rPr>
                <w:rStyle w:val="29"/>
                <w:rFonts w:eastAsia="Calibri"/>
                <w:b/>
                <w:bCs/>
                <w:sz w:val="24"/>
                <w:szCs w:val="24"/>
              </w:rPr>
              <w:t>века. Контрреформы</w:t>
            </w:r>
          </w:p>
          <w:p w14:paraId="2439AD2E" w14:textId="4CE983F7" w:rsidR="00044785" w:rsidRPr="005F68E9" w:rsidRDefault="00044785" w:rsidP="005F68E9">
            <w:pPr>
              <w:spacing w:after="0" w:line="240" w:lineRule="auto"/>
              <w:jc w:val="center"/>
              <w:rPr>
                <w:rStyle w:val="29"/>
                <w:rFonts w:eastAsia="Calibri"/>
                <w:b/>
                <w:bCs/>
                <w:sz w:val="24"/>
                <w:szCs w:val="24"/>
              </w:rPr>
            </w:pPr>
          </w:p>
          <w:p w14:paraId="53B5760F" w14:textId="77777777" w:rsidR="00044785" w:rsidRPr="00935744" w:rsidRDefault="00044785" w:rsidP="00935744">
            <w:pPr>
              <w:spacing w:after="0" w:line="240" w:lineRule="auto"/>
              <w:jc w:val="both"/>
              <w:rPr>
                <w:rStyle w:val="29"/>
                <w:rFonts w:eastAsia="Calibri"/>
                <w:sz w:val="24"/>
                <w:szCs w:val="24"/>
              </w:rPr>
            </w:pPr>
          </w:p>
          <w:p w14:paraId="737EF334" w14:textId="77777777" w:rsidR="00004ADB" w:rsidRPr="00935744" w:rsidRDefault="00004ADB" w:rsidP="00935744">
            <w:pPr>
              <w:spacing w:after="0" w:line="240" w:lineRule="auto"/>
              <w:jc w:val="both"/>
              <w:rPr>
                <w:rStyle w:val="29"/>
                <w:rFonts w:eastAsia="Calibri"/>
                <w:sz w:val="24"/>
                <w:szCs w:val="24"/>
              </w:rPr>
            </w:pPr>
          </w:p>
          <w:p w14:paraId="6844FAA3" w14:textId="77777777" w:rsidR="00044785" w:rsidRPr="00935744" w:rsidRDefault="00044785" w:rsidP="00935744">
            <w:pPr>
              <w:spacing w:after="0" w:line="240" w:lineRule="auto"/>
              <w:jc w:val="both"/>
              <w:rPr>
                <w:rStyle w:val="295pt"/>
                <w:rFonts w:eastAsia="Calibri"/>
                <w:b w:val="0"/>
                <w:bCs w:val="0"/>
                <w:sz w:val="24"/>
                <w:szCs w:val="24"/>
              </w:rPr>
            </w:pPr>
          </w:p>
        </w:tc>
        <w:tc>
          <w:tcPr>
            <w:tcW w:w="6946" w:type="dxa"/>
            <w:shd w:val="clear" w:color="auto" w:fill="FFFFFF" w:themeFill="background1"/>
          </w:tcPr>
          <w:p w14:paraId="39503D05" w14:textId="716B1D82"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Раскрытие основного содержания Великих реформ 1860 — 1870-х годов (крестьянской,</w:t>
            </w:r>
            <w:r w:rsidR="00935744">
              <w:rPr>
                <w:rStyle w:val="295pt"/>
                <w:rFonts w:eastAsia="Calibri"/>
                <w:b w:val="0"/>
                <w:bCs w:val="0"/>
                <w:sz w:val="24"/>
                <w:szCs w:val="24"/>
              </w:rPr>
              <w:t xml:space="preserve"> </w:t>
            </w:r>
            <w:r w:rsidRPr="00935744">
              <w:rPr>
                <w:rStyle w:val="295pt"/>
                <w:rFonts w:eastAsia="Calibri"/>
                <w:b w:val="0"/>
                <w:bCs w:val="0"/>
                <w:sz w:val="24"/>
                <w:szCs w:val="24"/>
              </w:rPr>
              <w:t>земской,</w:t>
            </w:r>
            <w:r w:rsidR="00935744">
              <w:rPr>
                <w:rStyle w:val="295pt"/>
                <w:rFonts w:eastAsia="Calibri"/>
                <w:b w:val="0"/>
                <w:bCs w:val="0"/>
                <w:sz w:val="24"/>
                <w:szCs w:val="24"/>
              </w:rPr>
              <w:t xml:space="preserve"> </w:t>
            </w:r>
            <w:r w:rsidRPr="00935744">
              <w:rPr>
                <w:rStyle w:val="295pt"/>
                <w:rFonts w:eastAsia="Calibri"/>
                <w:b w:val="0"/>
                <w:bCs w:val="0"/>
                <w:sz w:val="24"/>
                <w:szCs w:val="24"/>
              </w:rPr>
              <w:t>городской,</w:t>
            </w:r>
            <w:r w:rsidR="00935744">
              <w:rPr>
                <w:rStyle w:val="295pt"/>
                <w:rFonts w:eastAsia="Calibri"/>
                <w:b w:val="0"/>
                <w:bCs w:val="0"/>
                <w:sz w:val="24"/>
                <w:szCs w:val="24"/>
              </w:rPr>
              <w:t xml:space="preserve"> </w:t>
            </w:r>
            <w:r w:rsidRPr="00935744">
              <w:rPr>
                <w:rStyle w:val="295pt"/>
                <w:rFonts w:eastAsia="Calibri"/>
                <w:b w:val="0"/>
                <w:bCs w:val="0"/>
                <w:sz w:val="24"/>
                <w:szCs w:val="24"/>
              </w:rPr>
              <w:t>судебной,</w:t>
            </w:r>
            <w:r w:rsidR="00935744">
              <w:rPr>
                <w:rStyle w:val="295pt"/>
                <w:rFonts w:eastAsia="Calibri"/>
                <w:b w:val="0"/>
                <w:bCs w:val="0"/>
                <w:sz w:val="24"/>
                <w:szCs w:val="24"/>
              </w:rPr>
              <w:t xml:space="preserve"> </w:t>
            </w:r>
            <w:r w:rsidRPr="00935744">
              <w:rPr>
                <w:rStyle w:val="295pt"/>
                <w:rFonts w:eastAsia="Calibri"/>
                <w:b w:val="0"/>
                <w:bCs w:val="0"/>
                <w:sz w:val="24"/>
                <w:szCs w:val="24"/>
              </w:rPr>
              <w:t xml:space="preserve">военной, преобразований в сфере просвещения, печати). Представление исторического портрета Александра </w:t>
            </w:r>
            <w:r w:rsidRPr="00935744">
              <w:rPr>
                <w:rStyle w:val="295pt"/>
                <w:rFonts w:eastAsia="Calibri"/>
                <w:b w:val="0"/>
                <w:bCs w:val="0"/>
                <w:sz w:val="24"/>
                <w:szCs w:val="24"/>
                <w:lang w:val="en-US" w:bidi="en-US"/>
              </w:rPr>
              <w:t>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и госу</w:t>
            </w:r>
            <w:r w:rsidRPr="00935744">
              <w:rPr>
                <w:rStyle w:val="295pt"/>
                <w:rFonts w:eastAsia="Calibri"/>
                <w:b w:val="0"/>
                <w:bCs w:val="0"/>
                <w:sz w:val="24"/>
                <w:szCs w:val="24"/>
              </w:rPr>
              <w:softHyphen/>
              <w:t>дарственных деятелей времени его правления с использованием историко-биографической литературы (в форме сообщения, эссе, реферата, презентации).</w:t>
            </w:r>
          </w:p>
          <w:p w14:paraId="5641C1AE" w14:textId="77777777" w:rsidR="00004ADB"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внутренней политики Александра III в 1880 — 1890-е годы, сущности и последствий политики контрреформ</w:t>
            </w:r>
          </w:p>
        </w:tc>
      </w:tr>
      <w:tr w:rsidR="00044785" w:rsidRPr="00C03F7C" w14:paraId="249B3530" w14:textId="77777777" w:rsidTr="000731AA">
        <w:trPr>
          <w:trHeight w:val="441"/>
        </w:trPr>
        <w:tc>
          <w:tcPr>
            <w:tcW w:w="2731" w:type="dxa"/>
            <w:shd w:val="clear" w:color="auto" w:fill="FFFFFF" w:themeFill="background1"/>
          </w:tcPr>
          <w:p w14:paraId="05F10A35"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Общественное движе</w:t>
            </w:r>
            <w:r w:rsidRPr="007A6F4F">
              <w:rPr>
                <w:rStyle w:val="29"/>
                <w:rFonts w:eastAsia="Calibri"/>
                <w:b/>
                <w:bCs/>
                <w:sz w:val="24"/>
                <w:szCs w:val="24"/>
              </w:rPr>
              <w:softHyphen/>
              <w:t>ние во второй половине XIX века</w:t>
            </w:r>
          </w:p>
          <w:p w14:paraId="142AE20F" w14:textId="77777777"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4C2F24C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об этапах и эволюции народниче</w:t>
            </w:r>
            <w:r w:rsidRPr="00935744">
              <w:rPr>
                <w:rStyle w:val="295pt"/>
                <w:rFonts w:eastAsia="Calibri"/>
                <w:b w:val="0"/>
                <w:bCs w:val="0"/>
                <w:sz w:val="24"/>
                <w:szCs w:val="24"/>
              </w:rPr>
              <w:softHyphen/>
              <w:t>ского движения, составление исторических портретов народни</w:t>
            </w:r>
            <w:r w:rsidRPr="00935744">
              <w:rPr>
                <w:rStyle w:val="295pt"/>
                <w:rFonts w:eastAsia="Calibri"/>
                <w:b w:val="0"/>
                <w:bCs w:val="0"/>
                <w:sz w:val="24"/>
                <w:szCs w:val="24"/>
              </w:rPr>
              <w:softHyphen/>
              <w:t>ков (в форме сообщений, эссе, презентации).</w:t>
            </w:r>
          </w:p>
          <w:p w14:paraId="47A1C8A5"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предпосылок, обстоятельств и значения зарождения в России социал-демократического движения</w:t>
            </w:r>
          </w:p>
        </w:tc>
      </w:tr>
      <w:tr w:rsidR="00044785" w:rsidRPr="00C03F7C" w14:paraId="36089749" w14:textId="77777777" w:rsidTr="000731AA">
        <w:trPr>
          <w:trHeight w:val="441"/>
        </w:trPr>
        <w:tc>
          <w:tcPr>
            <w:tcW w:w="2731" w:type="dxa"/>
            <w:shd w:val="clear" w:color="auto" w:fill="FFFFFF" w:themeFill="background1"/>
          </w:tcPr>
          <w:p w14:paraId="715444B5"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Экономическое разви</w:t>
            </w:r>
            <w:r w:rsidRPr="007A6F4F">
              <w:rPr>
                <w:rStyle w:val="29"/>
                <w:rFonts w:eastAsia="Calibri"/>
                <w:b/>
                <w:bCs/>
                <w:sz w:val="24"/>
                <w:szCs w:val="24"/>
              </w:rPr>
              <w:softHyphen/>
              <w:t>тие во второй половине XIX века</w:t>
            </w:r>
          </w:p>
          <w:p w14:paraId="48DCBE87" w14:textId="66440A08"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578614BD"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Сопоставление этапов и черт промышленной революции в Рос</w:t>
            </w:r>
            <w:r w:rsidRPr="00935744">
              <w:rPr>
                <w:rStyle w:val="295pt"/>
                <w:rFonts w:eastAsia="Calibri"/>
                <w:b w:val="0"/>
                <w:bCs w:val="0"/>
                <w:sz w:val="24"/>
                <w:szCs w:val="24"/>
              </w:rPr>
              <w:softHyphen/>
              <w:t>сии с аналогичными процессами в ведущих европейских стра</w:t>
            </w:r>
            <w:r w:rsidRPr="00935744">
              <w:rPr>
                <w:rStyle w:val="295pt"/>
                <w:rFonts w:eastAsia="Calibri"/>
                <w:b w:val="0"/>
                <w:bCs w:val="0"/>
                <w:sz w:val="24"/>
                <w:szCs w:val="24"/>
              </w:rPr>
              <w:softHyphen/>
              <w:t>нах (в форме сравнительной таблицы).</w:t>
            </w:r>
          </w:p>
          <w:p w14:paraId="4DD66C61"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завершении промышленной рево</w:t>
            </w:r>
            <w:r w:rsidRPr="00935744">
              <w:rPr>
                <w:rStyle w:val="295pt"/>
                <w:rFonts w:eastAsia="Calibri"/>
                <w:b w:val="0"/>
                <w:bCs w:val="0"/>
                <w:sz w:val="24"/>
                <w:szCs w:val="24"/>
              </w:rPr>
              <w:softHyphen/>
              <w:t>люции в России; конкретизация общих положений на примере экономического и социального развития своего края. Объяснение сути особенностей социально-экономического поло</w:t>
            </w:r>
            <w:r w:rsidRPr="00935744">
              <w:rPr>
                <w:rStyle w:val="295pt"/>
                <w:rFonts w:eastAsia="Calibri"/>
                <w:b w:val="0"/>
                <w:bCs w:val="0"/>
                <w:sz w:val="24"/>
                <w:szCs w:val="24"/>
              </w:rPr>
              <w:softHyphen/>
              <w:t>жения России к началу XIX века, концу XIX века</w:t>
            </w:r>
          </w:p>
        </w:tc>
      </w:tr>
      <w:tr w:rsidR="00044785" w:rsidRPr="00C03F7C" w14:paraId="5087D2A7" w14:textId="77777777" w:rsidTr="000731AA">
        <w:trPr>
          <w:trHeight w:val="441"/>
        </w:trPr>
        <w:tc>
          <w:tcPr>
            <w:tcW w:w="2731" w:type="dxa"/>
            <w:shd w:val="clear" w:color="auto" w:fill="FFFFFF" w:themeFill="background1"/>
          </w:tcPr>
          <w:p w14:paraId="02A0A164"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Внешняя политика России во второй половине XIX века</w:t>
            </w:r>
          </w:p>
          <w:p w14:paraId="675C32F2" w14:textId="5838A98C"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571B61E8"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и обсуждении исследовательского проекта «Русско-турецкая война 1877— 1878 годов: военные и диплома</w:t>
            </w:r>
            <w:r w:rsidRPr="00935744">
              <w:rPr>
                <w:rStyle w:val="295pt"/>
                <w:rFonts w:eastAsia="Calibri"/>
                <w:b w:val="0"/>
                <w:bCs w:val="0"/>
                <w:sz w:val="24"/>
                <w:szCs w:val="24"/>
              </w:rPr>
              <w:softHyphen/>
              <w:t>тические аспекты, место в общественном сознании россиян» (на основе анализа источников, в том числе картин русских худож</w:t>
            </w:r>
            <w:r w:rsidRPr="00935744">
              <w:rPr>
                <w:rStyle w:val="295pt"/>
                <w:rFonts w:eastAsia="Calibri"/>
                <w:b w:val="0"/>
                <w:bCs w:val="0"/>
                <w:sz w:val="24"/>
                <w:szCs w:val="24"/>
              </w:rPr>
              <w:softHyphen/>
              <w:t>ников, посвященных этой войне)</w:t>
            </w:r>
          </w:p>
        </w:tc>
      </w:tr>
      <w:tr w:rsidR="00044785" w:rsidRPr="00C03F7C" w14:paraId="464B4382" w14:textId="77777777" w:rsidTr="000731AA">
        <w:trPr>
          <w:trHeight w:val="441"/>
        </w:trPr>
        <w:tc>
          <w:tcPr>
            <w:tcW w:w="2731" w:type="dxa"/>
            <w:shd w:val="clear" w:color="auto" w:fill="FFFFFF" w:themeFill="background1"/>
          </w:tcPr>
          <w:p w14:paraId="05A9348D"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 xml:space="preserve">Русская культура </w:t>
            </w:r>
            <w:r w:rsidRPr="007A6F4F">
              <w:rPr>
                <w:rStyle w:val="29"/>
                <w:rFonts w:eastAsia="Calibri"/>
                <w:b/>
                <w:bCs/>
                <w:sz w:val="24"/>
                <w:szCs w:val="24"/>
                <w:lang w:val="en-US" w:bidi="en-US"/>
              </w:rPr>
              <w:t>XIX</w:t>
            </w:r>
            <w:r w:rsidRPr="007A6F4F">
              <w:rPr>
                <w:rStyle w:val="29"/>
                <w:rFonts w:eastAsia="Calibri"/>
                <w:b/>
                <w:bCs/>
                <w:sz w:val="24"/>
                <w:szCs w:val="24"/>
                <w:lang w:bidi="en-US"/>
              </w:rPr>
              <w:t xml:space="preserve"> </w:t>
            </w:r>
            <w:r w:rsidRPr="007A6F4F">
              <w:rPr>
                <w:rStyle w:val="29"/>
                <w:rFonts w:eastAsia="Calibri"/>
                <w:b/>
                <w:bCs/>
                <w:sz w:val="24"/>
                <w:szCs w:val="24"/>
              </w:rPr>
              <w:t>века</w:t>
            </w:r>
          </w:p>
          <w:p w14:paraId="4751BD92" w14:textId="10CD556D" w:rsidR="00044785" w:rsidRPr="00935744" w:rsidRDefault="00044785" w:rsidP="00935744">
            <w:pPr>
              <w:spacing w:after="0" w:line="240" w:lineRule="auto"/>
              <w:jc w:val="both"/>
              <w:rPr>
                <w:rStyle w:val="29"/>
                <w:rFonts w:eastAsia="Calibri"/>
                <w:sz w:val="24"/>
                <w:szCs w:val="24"/>
              </w:rPr>
            </w:pPr>
          </w:p>
        </w:tc>
        <w:tc>
          <w:tcPr>
            <w:tcW w:w="6946" w:type="dxa"/>
            <w:shd w:val="clear" w:color="auto" w:fill="FFFFFF" w:themeFill="background1"/>
          </w:tcPr>
          <w:p w14:paraId="25E2544B"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 xml:space="preserve">Раскрытие определяющих черт развития русской культуры в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ее основных достижений; характеристика творчества выдающихся деятелей культуры (в форме сообщения, высту</w:t>
            </w:r>
            <w:r w:rsidRPr="00935744">
              <w:rPr>
                <w:rStyle w:val="295pt"/>
                <w:rFonts w:eastAsia="Calibri"/>
                <w:b w:val="0"/>
                <w:bCs w:val="0"/>
                <w:sz w:val="24"/>
                <w:szCs w:val="24"/>
              </w:rPr>
              <w:softHyphen/>
              <w:t>пления на семинаре, круглом столе).</w:t>
            </w:r>
          </w:p>
          <w:p w14:paraId="76C89B4F"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Подготовка и проведение виртуальных экскурсий по залам ху</w:t>
            </w:r>
            <w:r w:rsidRPr="00935744">
              <w:rPr>
                <w:rStyle w:val="295pt"/>
                <w:rFonts w:eastAsia="Calibri"/>
                <w:b w:val="0"/>
                <w:bCs w:val="0"/>
                <w:sz w:val="24"/>
                <w:szCs w:val="24"/>
              </w:rPr>
              <w:softHyphen/>
              <w:t>дожественных музеев и экспозициям произведений живопис</w:t>
            </w:r>
            <w:r w:rsidRPr="00935744">
              <w:rPr>
                <w:rStyle w:val="295pt"/>
                <w:rFonts w:eastAsia="Calibri"/>
                <w:b w:val="0"/>
                <w:bCs w:val="0"/>
                <w:sz w:val="24"/>
                <w:szCs w:val="24"/>
              </w:rPr>
              <w:softHyphen/>
              <w:t>цев, скульпторов и архитекторов Х!Х века.</w:t>
            </w:r>
          </w:p>
          <w:p w14:paraId="08FB0C48"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Осуществление подготовки и презентации сообщения, иссле</w:t>
            </w:r>
            <w:r w:rsidRPr="00935744">
              <w:rPr>
                <w:rStyle w:val="295pt"/>
                <w:rFonts w:eastAsia="Calibri"/>
                <w:b w:val="0"/>
                <w:bCs w:val="0"/>
                <w:sz w:val="24"/>
                <w:szCs w:val="24"/>
              </w:rPr>
              <w:softHyphen/>
              <w:t xml:space="preserve">довательского проекта о развитии культуры своего региона в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2212CCE5"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Оценка места русской культуры в мировой культуре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tc>
      </w:tr>
      <w:tr w:rsidR="00044785" w:rsidRPr="00C03F7C" w14:paraId="026AC94C" w14:textId="77777777" w:rsidTr="00896960">
        <w:trPr>
          <w:trHeight w:val="441"/>
        </w:trPr>
        <w:tc>
          <w:tcPr>
            <w:tcW w:w="9677" w:type="dxa"/>
            <w:gridSpan w:val="2"/>
            <w:shd w:val="clear" w:color="auto" w:fill="FFFFFF" w:themeFill="background1"/>
          </w:tcPr>
          <w:p w14:paraId="5069B5A8" w14:textId="703646D7" w:rsidR="00044785" w:rsidRPr="007A6F4F" w:rsidRDefault="007A6F4F" w:rsidP="007A6F4F">
            <w:pPr>
              <w:spacing w:after="0" w:line="240" w:lineRule="auto"/>
              <w:jc w:val="center"/>
              <w:rPr>
                <w:rStyle w:val="295pt"/>
                <w:rFonts w:eastAsia="Calibri"/>
                <w:sz w:val="24"/>
                <w:szCs w:val="24"/>
              </w:rPr>
            </w:pPr>
            <w:r w:rsidRPr="007A6F4F">
              <w:rPr>
                <w:rStyle w:val="2d"/>
                <w:rFonts w:eastAsia="Calibri"/>
                <w:sz w:val="24"/>
                <w:szCs w:val="24"/>
              </w:rPr>
              <w:t xml:space="preserve">11. ОТ НОВОЙ ИСТОРИИ К НОВЕЙШЕЙ </w:t>
            </w:r>
          </w:p>
        </w:tc>
      </w:tr>
      <w:tr w:rsidR="00044785" w:rsidRPr="00C03F7C" w14:paraId="4C8F2E35" w14:textId="77777777" w:rsidTr="000731AA">
        <w:trPr>
          <w:trHeight w:val="441"/>
        </w:trPr>
        <w:tc>
          <w:tcPr>
            <w:tcW w:w="2731" w:type="dxa"/>
            <w:shd w:val="clear" w:color="auto" w:fill="FFFFFF" w:themeFill="background1"/>
          </w:tcPr>
          <w:p w14:paraId="55B9253A" w14:textId="55CFBCEE"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Мир в начале ХХ века</w:t>
            </w:r>
          </w:p>
        </w:tc>
        <w:tc>
          <w:tcPr>
            <w:tcW w:w="6946" w:type="dxa"/>
            <w:shd w:val="clear" w:color="auto" w:fill="FFFFFF" w:themeFill="background1"/>
          </w:tcPr>
          <w:p w14:paraId="3AD5F9E4"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Показ на карте ведущих государств мира и их колонии в начале ХХ века.</w:t>
            </w:r>
          </w:p>
          <w:p w14:paraId="3DE065D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«модернизация», «индустриализация», «империализм», «урба</w:t>
            </w:r>
            <w:r w:rsidRPr="00935744">
              <w:rPr>
                <w:rStyle w:val="295pt"/>
                <w:rFonts w:eastAsia="Calibri"/>
                <w:b w:val="0"/>
                <w:bCs w:val="0"/>
                <w:sz w:val="24"/>
                <w:szCs w:val="24"/>
              </w:rPr>
              <w:softHyphen/>
              <w:t>низация», «Антанта», «Тройственный союз».</w:t>
            </w:r>
          </w:p>
          <w:p w14:paraId="64AEA91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Характеристика причин, содержания и значения социальных реформ начала ХХ века на примерах разных стран.</w:t>
            </w:r>
          </w:p>
          <w:p w14:paraId="1B98B61D"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причин неравномерности темпов развития индустриальных стран в начале ХХ века</w:t>
            </w:r>
          </w:p>
        </w:tc>
      </w:tr>
      <w:tr w:rsidR="00044785" w:rsidRPr="00C03F7C" w14:paraId="0828B08C" w14:textId="77777777" w:rsidTr="000731AA">
        <w:trPr>
          <w:trHeight w:val="441"/>
        </w:trPr>
        <w:tc>
          <w:tcPr>
            <w:tcW w:w="2731" w:type="dxa"/>
            <w:shd w:val="clear" w:color="auto" w:fill="FFFFFF" w:themeFill="background1"/>
          </w:tcPr>
          <w:p w14:paraId="2BEC7F85" w14:textId="1D8FCC08"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Пробуждение Азии в начале ХХ века</w:t>
            </w:r>
          </w:p>
        </w:tc>
        <w:tc>
          <w:tcPr>
            <w:tcW w:w="6946" w:type="dxa"/>
            <w:shd w:val="clear" w:color="auto" w:fill="FFFFFF" w:themeFill="background1"/>
          </w:tcPr>
          <w:p w14:paraId="2AE4EA1C"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понятия «пробуждение Азии».</w:t>
            </w:r>
          </w:p>
          <w:p w14:paraId="2AF5F104"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Сопоставление путей модернизации стран Азии, Латинской Америки в начале ХХ века; выявление особенностей отдельных стран.</w:t>
            </w:r>
          </w:p>
          <w:p w14:paraId="382BECD0"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Объяснение, в чем заключались задачи и итоги революций в Османской империи, Иране, Китае, Мексике</w:t>
            </w:r>
          </w:p>
        </w:tc>
      </w:tr>
      <w:tr w:rsidR="00044785" w:rsidRPr="00C03F7C" w14:paraId="523FD769" w14:textId="77777777" w:rsidTr="000731AA">
        <w:trPr>
          <w:trHeight w:val="441"/>
        </w:trPr>
        <w:tc>
          <w:tcPr>
            <w:tcW w:w="2731" w:type="dxa"/>
            <w:shd w:val="clear" w:color="auto" w:fill="FFFFFF" w:themeFill="background1"/>
          </w:tcPr>
          <w:p w14:paraId="1C099B31" w14:textId="30931304"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Россия на рубеже XIX—XX веков</w:t>
            </w:r>
          </w:p>
        </w:tc>
        <w:tc>
          <w:tcPr>
            <w:tcW w:w="6946" w:type="dxa"/>
            <w:shd w:val="clear" w:color="auto" w:fill="FFFFFF" w:themeFill="background1"/>
          </w:tcPr>
          <w:p w14:paraId="37936059"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в чем заключались главные противоречия в поли</w:t>
            </w:r>
            <w:r w:rsidRPr="00935744">
              <w:rPr>
                <w:rStyle w:val="295pt"/>
                <w:rFonts w:eastAsia="Calibri"/>
                <w:b w:val="0"/>
                <w:bCs w:val="0"/>
                <w:sz w:val="24"/>
                <w:szCs w:val="24"/>
              </w:rPr>
              <w:softHyphen/>
              <w:t>тическом, экономическом, социальном развитии России в на</w:t>
            </w:r>
            <w:r w:rsidRPr="00935744">
              <w:rPr>
                <w:rStyle w:val="295pt"/>
                <w:rFonts w:eastAsia="Calibri"/>
                <w:b w:val="0"/>
                <w:bCs w:val="0"/>
                <w:sz w:val="24"/>
                <w:szCs w:val="24"/>
              </w:rPr>
              <w:softHyphen/>
              <w:t>чале ХХ века.</w:t>
            </w:r>
          </w:p>
          <w:p w14:paraId="2BE3FCFE"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Представление характеристики Николая II (в форме эссе, рефе</w:t>
            </w:r>
            <w:r w:rsidRPr="00935744">
              <w:rPr>
                <w:rStyle w:val="295pt"/>
                <w:rFonts w:eastAsia="Calibri"/>
                <w:b w:val="0"/>
                <w:bCs w:val="0"/>
                <w:sz w:val="24"/>
                <w:szCs w:val="24"/>
              </w:rPr>
              <w:softHyphen/>
              <w:t>рата).</w:t>
            </w:r>
          </w:p>
          <w:p w14:paraId="646D5AC3"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развитии экономики в начале ХХ века, выявление ее характерных черт</w:t>
            </w:r>
          </w:p>
        </w:tc>
      </w:tr>
      <w:tr w:rsidR="00044785" w:rsidRPr="00C03F7C" w14:paraId="4FCCB7D3" w14:textId="77777777" w:rsidTr="000731AA">
        <w:trPr>
          <w:trHeight w:val="441"/>
        </w:trPr>
        <w:tc>
          <w:tcPr>
            <w:tcW w:w="2731" w:type="dxa"/>
            <w:shd w:val="clear" w:color="auto" w:fill="FFFFFF" w:themeFill="background1"/>
          </w:tcPr>
          <w:p w14:paraId="7637B88C" w14:textId="154D5E91" w:rsidR="00044785" w:rsidRPr="007A6F4F" w:rsidRDefault="00502C0F" w:rsidP="007A6F4F">
            <w:pPr>
              <w:spacing w:after="0" w:line="240" w:lineRule="auto"/>
              <w:jc w:val="center"/>
              <w:rPr>
                <w:rStyle w:val="29"/>
                <w:rFonts w:eastAsia="Calibri"/>
                <w:b/>
                <w:bCs/>
                <w:sz w:val="24"/>
                <w:szCs w:val="24"/>
              </w:rPr>
            </w:pPr>
            <w:r w:rsidRPr="007A6F4F">
              <w:rPr>
                <w:rStyle w:val="29"/>
                <w:rFonts w:eastAsia="Calibri"/>
                <w:b/>
                <w:bCs/>
                <w:sz w:val="24"/>
                <w:szCs w:val="24"/>
              </w:rPr>
              <w:t>Революция 1905—1907 годов в России</w:t>
            </w:r>
          </w:p>
        </w:tc>
        <w:tc>
          <w:tcPr>
            <w:tcW w:w="6946" w:type="dxa"/>
            <w:shd w:val="clear" w:color="auto" w:fill="FFFFFF" w:themeFill="background1"/>
          </w:tcPr>
          <w:p w14:paraId="52AFD828"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об основных событиях российской революции 1905 — 1907 годов, ее причинах, этапах, важней</w:t>
            </w:r>
            <w:r w:rsidRPr="00935744">
              <w:rPr>
                <w:rStyle w:val="295pt"/>
                <w:rFonts w:eastAsia="Calibri"/>
                <w:b w:val="0"/>
                <w:bCs w:val="0"/>
                <w:sz w:val="24"/>
                <w:szCs w:val="24"/>
              </w:rPr>
              <w:softHyphen/>
              <w:t>ших событиях (в виде хроники событий, тезисов).</w:t>
            </w:r>
          </w:p>
          <w:p w14:paraId="3F0455C4" w14:textId="77777777" w:rsidR="00502C0F" w:rsidRPr="00935744" w:rsidRDefault="00502C0F" w:rsidP="00935744">
            <w:pPr>
              <w:spacing w:before="120"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«кадеты», «октябристы», «социал-демократы», «Совет», «Госу</w:t>
            </w:r>
            <w:r w:rsidRPr="00935744">
              <w:rPr>
                <w:rStyle w:val="295pt"/>
                <w:rFonts w:eastAsia="Calibri"/>
                <w:b w:val="0"/>
                <w:bCs w:val="0"/>
                <w:sz w:val="24"/>
                <w:szCs w:val="24"/>
              </w:rPr>
              <w:softHyphen/>
              <w:t>дарственная дума», «конституционная монархия».</w:t>
            </w:r>
            <w:r w:rsidRPr="00935744">
              <w:rPr>
                <w:sz w:val="24"/>
                <w:szCs w:val="24"/>
              </w:rPr>
              <w:t xml:space="preserve"> </w:t>
            </w:r>
            <w:r w:rsidRPr="00935744">
              <w:rPr>
                <w:rStyle w:val="295pt"/>
                <w:rFonts w:eastAsia="Calibri"/>
                <w:b w:val="0"/>
                <w:bCs w:val="0"/>
                <w:sz w:val="24"/>
                <w:szCs w:val="24"/>
              </w:rPr>
              <w:t>Сравнение позиций политических партий, созданных и дей</w:t>
            </w:r>
            <w:r w:rsidRPr="00935744">
              <w:rPr>
                <w:rStyle w:val="295pt"/>
                <w:rFonts w:eastAsia="Calibri"/>
                <w:b w:val="0"/>
                <w:bCs w:val="0"/>
                <w:sz w:val="24"/>
                <w:szCs w:val="24"/>
              </w:rPr>
              <w:softHyphen/>
              <w:t>ствовавших во время революции, их оценка (на основе работы с документами).</w:t>
            </w:r>
          </w:p>
          <w:p w14:paraId="245B14E0"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Раскрытие причин, особенностей и последствий национальных движений в ходе революции.</w:t>
            </w:r>
          </w:p>
          <w:p w14:paraId="553C9297"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Участие в сборе и представлении материала о событиях револю</w:t>
            </w:r>
            <w:r w:rsidRPr="00935744">
              <w:rPr>
                <w:rStyle w:val="295pt"/>
                <w:rFonts w:eastAsia="Calibri"/>
                <w:b w:val="0"/>
                <w:bCs w:val="0"/>
                <w:sz w:val="24"/>
                <w:szCs w:val="24"/>
              </w:rPr>
              <w:softHyphen/>
              <w:t>ции 1905 — 1907 годов в своем регионе.</w:t>
            </w:r>
          </w:p>
          <w:p w14:paraId="0FD0940F" w14:textId="77777777" w:rsidR="00044785" w:rsidRPr="00935744" w:rsidRDefault="00502C0F"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Оценка итогов революции 1905 — 1907 годов</w:t>
            </w:r>
          </w:p>
        </w:tc>
      </w:tr>
      <w:tr w:rsidR="00044785" w:rsidRPr="00C03F7C" w14:paraId="5D00B8BC" w14:textId="77777777" w:rsidTr="000731AA">
        <w:trPr>
          <w:trHeight w:val="441"/>
        </w:trPr>
        <w:tc>
          <w:tcPr>
            <w:tcW w:w="2731" w:type="dxa"/>
            <w:shd w:val="clear" w:color="auto" w:fill="FFFFFF" w:themeFill="background1"/>
          </w:tcPr>
          <w:p w14:paraId="7BB4F237" w14:textId="147F26F7" w:rsidR="00044785"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Россия в период столы</w:t>
            </w:r>
            <w:r w:rsidRPr="007A6F4F">
              <w:rPr>
                <w:rStyle w:val="29"/>
                <w:rFonts w:eastAsia="Calibri"/>
                <w:b/>
                <w:bCs/>
                <w:sz w:val="24"/>
                <w:szCs w:val="24"/>
              </w:rPr>
              <w:softHyphen/>
              <w:t>пинских реформ</w:t>
            </w:r>
          </w:p>
        </w:tc>
        <w:tc>
          <w:tcPr>
            <w:tcW w:w="6946" w:type="dxa"/>
            <w:shd w:val="clear" w:color="auto" w:fill="FFFFFF" w:themeFill="background1"/>
          </w:tcPr>
          <w:p w14:paraId="67BD1CA4" w14:textId="0DDC6488" w:rsidR="00044785"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основных положений и итогов осуществления поли</w:t>
            </w:r>
            <w:r w:rsidRPr="00935744">
              <w:rPr>
                <w:rStyle w:val="295pt"/>
                <w:rFonts w:eastAsia="Calibri"/>
                <w:b w:val="0"/>
                <w:bCs w:val="0"/>
                <w:sz w:val="24"/>
                <w:szCs w:val="24"/>
              </w:rPr>
              <w:softHyphen/>
              <w:t>тической программы П. А.</w:t>
            </w:r>
            <w:r w:rsidR="007A6F4F">
              <w:rPr>
                <w:rStyle w:val="295pt"/>
                <w:rFonts w:eastAsia="Calibri"/>
                <w:b w:val="0"/>
                <w:bCs w:val="0"/>
                <w:sz w:val="24"/>
                <w:szCs w:val="24"/>
              </w:rPr>
              <w:t xml:space="preserve"> </w:t>
            </w:r>
            <w:r w:rsidRPr="00935744">
              <w:rPr>
                <w:rStyle w:val="295pt"/>
                <w:rFonts w:eastAsia="Calibri"/>
                <w:b w:val="0"/>
                <w:bCs w:val="0"/>
                <w:sz w:val="24"/>
                <w:szCs w:val="24"/>
              </w:rPr>
              <w:t>Столыпина, его аграрной реформы. Объяснение и применение в историческом контексте понятий: «отруб», «хутор», «переселенческая политика», «третьеиюнь</w:t>
            </w:r>
            <w:r w:rsidRPr="00935744">
              <w:rPr>
                <w:rStyle w:val="295pt"/>
                <w:rFonts w:eastAsia="Calibri"/>
                <w:b w:val="0"/>
                <w:bCs w:val="0"/>
                <w:sz w:val="24"/>
                <w:szCs w:val="24"/>
              </w:rPr>
              <w:softHyphen/>
              <w:t>ская монархия»</w:t>
            </w:r>
          </w:p>
        </w:tc>
      </w:tr>
      <w:tr w:rsidR="00044785" w:rsidRPr="00C03F7C" w14:paraId="7E8E39FE" w14:textId="77777777" w:rsidTr="000731AA">
        <w:trPr>
          <w:trHeight w:val="441"/>
        </w:trPr>
        <w:tc>
          <w:tcPr>
            <w:tcW w:w="2731" w:type="dxa"/>
            <w:shd w:val="clear" w:color="auto" w:fill="FFFFFF" w:themeFill="background1"/>
          </w:tcPr>
          <w:p w14:paraId="7FBBF97B" w14:textId="6D06861A" w:rsidR="00044785"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Серебряный век русской культуры</w:t>
            </w:r>
          </w:p>
        </w:tc>
        <w:tc>
          <w:tcPr>
            <w:tcW w:w="6946" w:type="dxa"/>
            <w:shd w:val="clear" w:color="auto" w:fill="FFFFFF" w:themeFill="background1"/>
          </w:tcPr>
          <w:p w14:paraId="695EE72E"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достижений российской культуры начала ХХ века: творчества выдающихся деятелей науки и культуры (в форме сообщений, эссе, портретных характеристик, реферата и др.).</w:t>
            </w:r>
          </w:p>
          <w:p w14:paraId="78D7C785"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«модернизм», «символизм», «декадентство», «авангард», «ку</w:t>
            </w:r>
            <w:r w:rsidRPr="00935744">
              <w:rPr>
                <w:rStyle w:val="295pt"/>
                <w:rFonts w:eastAsia="Calibri"/>
                <w:b w:val="0"/>
                <w:bCs w:val="0"/>
                <w:sz w:val="24"/>
                <w:szCs w:val="24"/>
              </w:rPr>
              <w:softHyphen/>
              <w:t>бизм», абстракционизм, «футуризм», «акмеизм».</w:t>
            </w:r>
          </w:p>
          <w:p w14:paraId="090E242B" w14:textId="77777777" w:rsidR="00044785"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и презентации проекта «Культура нашего края в начале ХХ века» (с использованием материалов краевед</w:t>
            </w:r>
            <w:r w:rsidRPr="00935744">
              <w:rPr>
                <w:rStyle w:val="295pt"/>
                <w:rFonts w:eastAsia="Calibri"/>
                <w:b w:val="0"/>
                <w:bCs w:val="0"/>
                <w:sz w:val="24"/>
                <w:szCs w:val="24"/>
              </w:rPr>
              <w:softHyphen/>
              <w:t>ческого музея, личных архивов)</w:t>
            </w:r>
          </w:p>
        </w:tc>
      </w:tr>
      <w:tr w:rsidR="00502C0F" w:rsidRPr="00C03F7C" w14:paraId="0C5CB02D" w14:textId="77777777" w:rsidTr="000731AA">
        <w:trPr>
          <w:trHeight w:val="441"/>
        </w:trPr>
        <w:tc>
          <w:tcPr>
            <w:tcW w:w="2731" w:type="dxa"/>
            <w:shd w:val="clear" w:color="auto" w:fill="FFFFFF" w:themeFill="background1"/>
          </w:tcPr>
          <w:p w14:paraId="3153C434" w14:textId="27764E2E" w:rsidR="00502C0F"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Первая мировая война. Боевые действия 1914—1918 годов</w:t>
            </w:r>
          </w:p>
        </w:tc>
        <w:tc>
          <w:tcPr>
            <w:tcW w:w="6946" w:type="dxa"/>
            <w:shd w:val="clear" w:color="auto" w:fill="FFFFFF" w:themeFill="background1"/>
          </w:tcPr>
          <w:p w14:paraId="759ACD56"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причин, участников, основных этапов и круп</w:t>
            </w:r>
            <w:r w:rsidRPr="00935744">
              <w:rPr>
                <w:rStyle w:val="295pt"/>
                <w:rFonts w:eastAsia="Calibri"/>
                <w:b w:val="0"/>
                <w:bCs w:val="0"/>
                <w:sz w:val="24"/>
                <w:szCs w:val="24"/>
              </w:rPr>
              <w:softHyphen/>
              <w:t>нейших сражений Первой мировой войны.</w:t>
            </w:r>
          </w:p>
          <w:p w14:paraId="4EC46343"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событиях на Западном и Восточ</w:t>
            </w:r>
            <w:r w:rsidRPr="00935744">
              <w:rPr>
                <w:rStyle w:val="295pt"/>
                <w:rFonts w:eastAsia="Calibri"/>
                <w:b w:val="0"/>
                <w:bCs w:val="0"/>
                <w:sz w:val="24"/>
                <w:szCs w:val="24"/>
              </w:rPr>
              <w:softHyphen/>
              <w:t>ном фронтах войны (в форме таблицы), раскрытие их взаимо</w:t>
            </w:r>
            <w:r w:rsidRPr="00935744">
              <w:rPr>
                <w:rStyle w:val="295pt"/>
                <w:rFonts w:eastAsia="Calibri"/>
                <w:b w:val="0"/>
                <w:bCs w:val="0"/>
                <w:sz w:val="24"/>
                <w:szCs w:val="24"/>
              </w:rPr>
              <w:softHyphen/>
              <w:t>обусловленности.</w:t>
            </w:r>
          </w:p>
          <w:p w14:paraId="5F20E777" w14:textId="77777777" w:rsidR="00502C0F"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итогов и последствий Первой мировой войны</w:t>
            </w:r>
          </w:p>
        </w:tc>
      </w:tr>
      <w:tr w:rsidR="00502C0F" w:rsidRPr="00C03F7C" w14:paraId="084EE913" w14:textId="77777777" w:rsidTr="000731AA">
        <w:trPr>
          <w:trHeight w:val="441"/>
        </w:trPr>
        <w:tc>
          <w:tcPr>
            <w:tcW w:w="2731" w:type="dxa"/>
            <w:shd w:val="clear" w:color="auto" w:fill="FFFFFF" w:themeFill="background1"/>
          </w:tcPr>
          <w:p w14:paraId="5ADF700F" w14:textId="00A1F66F" w:rsidR="00502C0F"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Февральская революция в России. От Февраля к Октябрю</w:t>
            </w:r>
          </w:p>
        </w:tc>
        <w:tc>
          <w:tcPr>
            <w:tcW w:w="6946" w:type="dxa"/>
            <w:shd w:val="clear" w:color="auto" w:fill="FFFFFF" w:themeFill="background1"/>
          </w:tcPr>
          <w:p w14:paraId="48DAD4C1"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причин и сущности революционных событий февраля 1917 года.</w:t>
            </w:r>
          </w:p>
          <w:p w14:paraId="0E20B9C5"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Оценка деятельности Временного правительства, Петроград</w:t>
            </w:r>
            <w:r w:rsidRPr="00935744">
              <w:rPr>
                <w:rStyle w:val="295pt"/>
                <w:rFonts w:eastAsia="Calibri"/>
                <w:b w:val="0"/>
                <w:bCs w:val="0"/>
                <w:sz w:val="24"/>
                <w:szCs w:val="24"/>
              </w:rPr>
              <w:softHyphen/>
              <w:t>ского Совета.</w:t>
            </w:r>
          </w:p>
          <w:p w14:paraId="18838340" w14:textId="77777777" w:rsidR="00502C0F"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позиций основных политических партий и их лидеров в период весны — осени 1917 года</w:t>
            </w:r>
          </w:p>
        </w:tc>
      </w:tr>
      <w:tr w:rsidR="00502C0F" w:rsidRPr="00C03F7C" w14:paraId="43114A21" w14:textId="77777777" w:rsidTr="000731AA">
        <w:trPr>
          <w:trHeight w:val="441"/>
        </w:trPr>
        <w:tc>
          <w:tcPr>
            <w:tcW w:w="2731" w:type="dxa"/>
            <w:shd w:val="clear" w:color="auto" w:fill="FFFFFF" w:themeFill="background1"/>
          </w:tcPr>
          <w:p w14:paraId="56502191" w14:textId="77777777" w:rsidR="003F458D"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Октябрьская революция в России и ее послед</w:t>
            </w:r>
            <w:r w:rsidRPr="007A6F4F">
              <w:rPr>
                <w:rStyle w:val="29"/>
                <w:rFonts w:eastAsia="Calibri"/>
                <w:b/>
                <w:bCs/>
                <w:sz w:val="24"/>
                <w:szCs w:val="24"/>
              </w:rPr>
              <w:softHyphen/>
              <w:t>ствия</w:t>
            </w:r>
          </w:p>
          <w:p w14:paraId="5B24A332" w14:textId="7DA7BFCE" w:rsidR="00502C0F" w:rsidRPr="007A6F4F" w:rsidRDefault="00502C0F"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795A81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и сущности событий октября 1917 года, сопоставление различных оценок этих событий, вы</w:t>
            </w:r>
            <w:r w:rsidRPr="00935744">
              <w:rPr>
                <w:rStyle w:val="295pt"/>
                <w:rFonts w:eastAsia="Calibri"/>
                <w:b w:val="0"/>
                <w:bCs w:val="0"/>
                <w:sz w:val="24"/>
                <w:szCs w:val="24"/>
              </w:rPr>
              <w:softHyphen/>
              <w:t>сказывание и аргументация своей точки зрения (в ходе диспу</w:t>
            </w:r>
            <w:r w:rsidRPr="00935744">
              <w:rPr>
                <w:rStyle w:val="295pt"/>
                <w:rFonts w:eastAsia="Calibri"/>
                <w:b w:val="0"/>
                <w:bCs w:val="0"/>
                <w:sz w:val="24"/>
                <w:szCs w:val="24"/>
              </w:rPr>
              <w:softHyphen/>
              <w:t>та).</w:t>
            </w:r>
          </w:p>
          <w:p w14:paraId="335EDFB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причин прихода большевиков к власти. Систематизация 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w:t>
            </w:r>
            <w:r w:rsidRPr="00935744">
              <w:rPr>
                <w:rStyle w:val="295pt"/>
                <w:rFonts w:eastAsia="Calibri"/>
                <w:b w:val="0"/>
                <w:bCs w:val="0"/>
                <w:sz w:val="24"/>
                <w:szCs w:val="24"/>
              </w:rPr>
              <w:softHyphen/>
              <w:t>тельное собрание».</w:t>
            </w:r>
          </w:p>
          <w:p w14:paraId="59B9230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обстоятельств и последствий заключения Брестского мира.</w:t>
            </w:r>
          </w:p>
          <w:p w14:paraId="2E81C28C"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роли В. И. Ленина в истории ХХ века (в форме учебной конференции, диспута)</w:t>
            </w:r>
          </w:p>
        </w:tc>
      </w:tr>
      <w:tr w:rsidR="00502C0F" w:rsidRPr="00C03F7C" w14:paraId="5A79536D" w14:textId="77777777" w:rsidTr="000731AA">
        <w:trPr>
          <w:trHeight w:val="441"/>
        </w:trPr>
        <w:tc>
          <w:tcPr>
            <w:tcW w:w="2731" w:type="dxa"/>
            <w:shd w:val="clear" w:color="auto" w:fill="FFFFFF" w:themeFill="background1"/>
          </w:tcPr>
          <w:p w14:paraId="0955A297"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Гражданская война в России</w:t>
            </w:r>
          </w:p>
          <w:p w14:paraId="354B4316" w14:textId="6077AAE2" w:rsidR="00502C0F" w:rsidRPr="00935744" w:rsidRDefault="00502C0F" w:rsidP="00935744">
            <w:pPr>
              <w:spacing w:after="0" w:line="240" w:lineRule="auto"/>
              <w:jc w:val="both"/>
              <w:rPr>
                <w:rStyle w:val="29"/>
                <w:rFonts w:eastAsia="Calibri"/>
                <w:sz w:val="24"/>
                <w:szCs w:val="24"/>
              </w:rPr>
            </w:pPr>
          </w:p>
        </w:tc>
        <w:tc>
          <w:tcPr>
            <w:tcW w:w="6946" w:type="dxa"/>
            <w:shd w:val="clear" w:color="auto" w:fill="FFFFFF" w:themeFill="background1"/>
          </w:tcPr>
          <w:p w14:paraId="235980B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w:t>
            </w:r>
            <w:r w:rsidRPr="00935744">
              <w:rPr>
                <w:rStyle w:val="295pt"/>
                <w:rFonts w:eastAsia="Calibri"/>
                <w:b w:val="0"/>
                <w:bCs w:val="0"/>
                <w:sz w:val="24"/>
                <w:szCs w:val="24"/>
              </w:rPr>
              <w:softHyphen/>
              <w:t>тации, эссе.</w:t>
            </w:r>
          </w:p>
          <w:p w14:paraId="3BAC4254"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Сравнение политики «военного коммунизма» и нэпа, выявле</w:t>
            </w:r>
            <w:r w:rsidRPr="00935744">
              <w:rPr>
                <w:rStyle w:val="295pt"/>
                <w:rFonts w:eastAsia="Calibri"/>
                <w:b w:val="0"/>
                <w:bCs w:val="0"/>
                <w:sz w:val="24"/>
                <w:szCs w:val="24"/>
              </w:rPr>
              <w:softHyphen/>
              <w:t>ние их общие черт и различий</w:t>
            </w:r>
          </w:p>
        </w:tc>
      </w:tr>
      <w:tr w:rsidR="00F62DC9" w:rsidRPr="00C03F7C" w14:paraId="716C8967" w14:textId="77777777" w:rsidTr="00896960">
        <w:trPr>
          <w:trHeight w:val="441"/>
        </w:trPr>
        <w:tc>
          <w:tcPr>
            <w:tcW w:w="9677" w:type="dxa"/>
            <w:gridSpan w:val="2"/>
            <w:shd w:val="clear" w:color="auto" w:fill="FFFFFF" w:themeFill="background1"/>
          </w:tcPr>
          <w:p w14:paraId="7B825E4D" w14:textId="04316AB1" w:rsidR="00F62DC9" w:rsidRPr="00935744" w:rsidRDefault="007A6F4F" w:rsidP="007A6F4F">
            <w:pPr>
              <w:spacing w:line="240" w:lineRule="auto"/>
              <w:jc w:val="center"/>
              <w:rPr>
                <w:sz w:val="24"/>
                <w:szCs w:val="24"/>
              </w:rPr>
            </w:pPr>
            <w:r w:rsidRPr="00935744">
              <w:rPr>
                <w:rStyle w:val="afffffff0"/>
                <w:rFonts w:eastAsia="Calibri"/>
                <w:sz w:val="24"/>
                <w:szCs w:val="24"/>
              </w:rPr>
              <w:t xml:space="preserve">12. МЕЖДУ ДВУМЯ МИРОВЫМИ ВОЙНАМИ  </w:t>
            </w:r>
          </w:p>
          <w:p w14:paraId="5368AAC7" w14:textId="77777777" w:rsidR="00F62DC9" w:rsidRPr="00935744" w:rsidRDefault="00F62DC9" w:rsidP="00935744">
            <w:pPr>
              <w:spacing w:after="0" w:line="240" w:lineRule="auto"/>
              <w:jc w:val="both"/>
              <w:rPr>
                <w:rStyle w:val="295pt"/>
                <w:rFonts w:eastAsia="Calibri"/>
                <w:b w:val="0"/>
                <w:bCs w:val="0"/>
                <w:sz w:val="24"/>
                <w:szCs w:val="24"/>
              </w:rPr>
            </w:pPr>
          </w:p>
        </w:tc>
      </w:tr>
      <w:tr w:rsidR="00502C0F" w:rsidRPr="00C03F7C" w14:paraId="7288F162" w14:textId="77777777" w:rsidTr="000731AA">
        <w:trPr>
          <w:trHeight w:val="441"/>
        </w:trPr>
        <w:tc>
          <w:tcPr>
            <w:tcW w:w="2731" w:type="dxa"/>
            <w:shd w:val="clear" w:color="auto" w:fill="FFFFFF" w:themeFill="background1"/>
          </w:tcPr>
          <w:p w14:paraId="6BE030F2" w14:textId="27A0CAF3"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Европа и США</w:t>
            </w:r>
          </w:p>
        </w:tc>
        <w:tc>
          <w:tcPr>
            <w:tcW w:w="6946" w:type="dxa"/>
            <w:shd w:val="clear" w:color="auto" w:fill="FFFFFF" w:themeFill="background1"/>
          </w:tcPr>
          <w:p w14:paraId="12C2AFEC"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«Версальско-Вашингтонская система», «Лига Наций», «репа</w:t>
            </w:r>
            <w:r w:rsidRPr="00935744">
              <w:rPr>
                <w:rStyle w:val="295pt"/>
                <w:rFonts w:eastAsia="Calibri"/>
                <w:b w:val="0"/>
                <w:bCs w:val="0"/>
                <w:sz w:val="24"/>
                <w:szCs w:val="24"/>
              </w:rPr>
              <w:softHyphen/>
              <w:t>рации», «новый курс», «Народный фронт».</w:t>
            </w:r>
          </w:p>
          <w:p w14:paraId="51E3BBE3"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революционных событиях 1918 — начала 1920-х годов в Европе (причин, участников, ключевых событий, итогов революций).</w:t>
            </w:r>
          </w:p>
          <w:p w14:paraId="28ABD46C"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успехов и проблем экономического развития стран Европы и США в 1920-е годы.</w:t>
            </w:r>
          </w:p>
          <w:p w14:paraId="63010EB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причин мирового экономического кризиса 1929 — 1933 годов и его последствий.</w:t>
            </w:r>
          </w:p>
          <w:p w14:paraId="3A9EA0BB"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Объяснение сущности, причин успеха и противоречий «нового курса» президента США Ф.Рузвельта</w:t>
            </w:r>
          </w:p>
        </w:tc>
      </w:tr>
      <w:tr w:rsidR="00502C0F" w:rsidRPr="00C03F7C" w14:paraId="129473AB" w14:textId="77777777" w:rsidTr="000731AA">
        <w:trPr>
          <w:trHeight w:val="441"/>
        </w:trPr>
        <w:tc>
          <w:tcPr>
            <w:tcW w:w="2731" w:type="dxa"/>
            <w:shd w:val="clear" w:color="auto" w:fill="FFFFFF" w:themeFill="background1"/>
          </w:tcPr>
          <w:p w14:paraId="0AA13970" w14:textId="21356C0B" w:rsidR="00F62DC9" w:rsidRPr="007A6F4F" w:rsidRDefault="00F62DC9" w:rsidP="007A6F4F">
            <w:pPr>
              <w:spacing w:after="60" w:line="240" w:lineRule="auto"/>
              <w:jc w:val="center"/>
              <w:rPr>
                <w:b/>
                <w:bCs/>
                <w:sz w:val="24"/>
                <w:szCs w:val="24"/>
              </w:rPr>
            </w:pPr>
            <w:r w:rsidRPr="007A6F4F">
              <w:rPr>
                <w:rStyle w:val="29"/>
                <w:rFonts w:eastAsia="Calibri"/>
                <w:b/>
                <w:bCs/>
                <w:sz w:val="24"/>
                <w:szCs w:val="24"/>
              </w:rPr>
              <w:t>Недемократические</w:t>
            </w:r>
          </w:p>
          <w:p w14:paraId="6625227A" w14:textId="7777777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режимы</w:t>
            </w:r>
          </w:p>
        </w:tc>
        <w:tc>
          <w:tcPr>
            <w:tcW w:w="6946" w:type="dxa"/>
            <w:shd w:val="clear" w:color="auto" w:fill="FFFFFF" w:themeFill="background1"/>
          </w:tcPr>
          <w:p w14:paraId="39A88347"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«мировой экономический кризис», «тоталитаризм», «авторита</w:t>
            </w:r>
            <w:r w:rsidRPr="00935744">
              <w:rPr>
                <w:rStyle w:val="295pt"/>
                <w:rFonts w:eastAsia="Calibri"/>
                <w:b w:val="0"/>
                <w:bCs w:val="0"/>
                <w:sz w:val="24"/>
                <w:szCs w:val="24"/>
              </w:rPr>
              <w:softHyphen/>
              <w:t>ризм», «фашизм», «нацизм».</w:t>
            </w:r>
          </w:p>
          <w:p w14:paraId="10C1164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причин возникновения и распространения фашиз</w:t>
            </w:r>
            <w:r w:rsidRPr="00935744">
              <w:rPr>
                <w:rStyle w:val="295pt"/>
                <w:rFonts w:eastAsia="Calibri"/>
                <w:b w:val="0"/>
                <w:bCs w:val="0"/>
                <w:sz w:val="24"/>
                <w:szCs w:val="24"/>
              </w:rPr>
              <w:softHyphen/>
              <w:t>ма в Италии и нацизма в Германии.</w:t>
            </w:r>
          </w:p>
          <w:p w14:paraId="5A8099AD"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гражданской войне в Испании, высказывание оценки ее последствий</w:t>
            </w:r>
          </w:p>
        </w:tc>
      </w:tr>
      <w:tr w:rsidR="00502C0F" w:rsidRPr="00C03F7C" w14:paraId="03FF2A3E" w14:textId="77777777" w:rsidTr="000731AA">
        <w:trPr>
          <w:trHeight w:val="441"/>
        </w:trPr>
        <w:tc>
          <w:tcPr>
            <w:tcW w:w="2731" w:type="dxa"/>
            <w:shd w:val="clear" w:color="auto" w:fill="FFFFFF" w:themeFill="background1"/>
          </w:tcPr>
          <w:p w14:paraId="64261739" w14:textId="197EB252"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Турция, Китай, Индия,</w:t>
            </w:r>
          </w:p>
          <w:p w14:paraId="2455D713" w14:textId="2C8BC2D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Япония</w:t>
            </w:r>
          </w:p>
        </w:tc>
        <w:tc>
          <w:tcPr>
            <w:tcW w:w="6946" w:type="dxa"/>
            <w:shd w:val="clear" w:color="auto" w:fill="FFFFFF" w:themeFill="background1"/>
          </w:tcPr>
          <w:p w14:paraId="0C28C6E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опыта и итогов реформ и революций как путей модернизации в странах Азии.</w:t>
            </w:r>
          </w:p>
          <w:p w14:paraId="13642F7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особенностей освободительного движения 1920 — 1930-х годов в Китае и Индии.</w:t>
            </w:r>
          </w:p>
          <w:p w14:paraId="057DB90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Высказывание суждений о роли лидеров в освободительном движении и модернизации стран Азии.</w:t>
            </w:r>
          </w:p>
          <w:p w14:paraId="432F2DDC"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Высказывание суждений о причинах и особенностях японской экспансии</w:t>
            </w:r>
          </w:p>
        </w:tc>
      </w:tr>
      <w:tr w:rsidR="00502C0F" w:rsidRPr="00C03F7C" w14:paraId="6948BEF7" w14:textId="77777777" w:rsidTr="000731AA">
        <w:trPr>
          <w:trHeight w:val="441"/>
        </w:trPr>
        <w:tc>
          <w:tcPr>
            <w:tcW w:w="2731" w:type="dxa"/>
            <w:shd w:val="clear" w:color="auto" w:fill="FFFFFF" w:themeFill="background1"/>
          </w:tcPr>
          <w:p w14:paraId="6F042D6A" w14:textId="77777777" w:rsidR="00F62DC9" w:rsidRPr="007A6F4F" w:rsidRDefault="00F62DC9" w:rsidP="007A6F4F">
            <w:pPr>
              <w:spacing w:after="60" w:line="240" w:lineRule="auto"/>
              <w:jc w:val="center"/>
              <w:rPr>
                <w:b/>
                <w:bCs/>
                <w:sz w:val="24"/>
                <w:szCs w:val="24"/>
              </w:rPr>
            </w:pPr>
            <w:r w:rsidRPr="007A6F4F">
              <w:rPr>
                <w:rStyle w:val="29"/>
                <w:rFonts w:eastAsia="Calibri"/>
                <w:b/>
                <w:bCs/>
                <w:sz w:val="24"/>
                <w:szCs w:val="24"/>
              </w:rPr>
              <w:t>Международные</w:t>
            </w:r>
          </w:p>
          <w:p w14:paraId="0E4F31BF" w14:textId="2A84D60B"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Отношения</w:t>
            </w:r>
          </w:p>
        </w:tc>
        <w:tc>
          <w:tcPr>
            <w:tcW w:w="6946" w:type="dxa"/>
            <w:shd w:val="clear" w:color="auto" w:fill="FFFFFF" w:themeFill="background1"/>
          </w:tcPr>
          <w:p w14:paraId="0F343824"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этапов и тенденций развития между</w:t>
            </w:r>
            <w:r w:rsidRPr="00935744">
              <w:rPr>
                <w:rStyle w:val="295pt"/>
                <w:rFonts w:eastAsia="Calibri"/>
                <w:b w:val="0"/>
                <w:bCs w:val="0"/>
                <w:sz w:val="24"/>
                <w:szCs w:val="24"/>
              </w:rPr>
              <w:softHyphen/>
              <w:t>народных отношений в 1920 — 1930-е годы.</w:t>
            </w:r>
          </w:p>
          <w:p w14:paraId="615A890E"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дискуссии о предпосылках, характере и значении важнейших международных событий 1920— 1930-х годов</w:t>
            </w:r>
          </w:p>
        </w:tc>
      </w:tr>
      <w:tr w:rsidR="00502C0F" w:rsidRPr="00C03F7C" w14:paraId="71E1E6DE" w14:textId="77777777" w:rsidTr="000731AA">
        <w:trPr>
          <w:trHeight w:val="441"/>
        </w:trPr>
        <w:tc>
          <w:tcPr>
            <w:tcW w:w="2731" w:type="dxa"/>
            <w:shd w:val="clear" w:color="auto" w:fill="FFFFFF" w:themeFill="background1"/>
          </w:tcPr>
          <w:p w14:paraId="26D3049D" w14:textId="08BE7DC9"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Культура в первой поло</w:t>
            </w:r>
            <w:r w:rsidRPr="007A6F4F">
              <w:rPr>
                <w:rStyle w:val="29"/>
                <w:rFonts w:eastAsia="Calibri"/>
                <w:b/>
                <w:bCs/>
                <w:sz w:val="24"/>
                <w:szCs w:val="24"/>
              </w:rPr>
              <w:softHyphen/>
              <w:t>вине ХХ века</w:t>
            </w:r>
          </w:p>
        </w:tc>
        <w:tc>
          <w:tcPr>
            <w:tcW w:w="6946" w:type="dxa"/>
            <w:shd w:val="clear" w:color="auto" w:fill="FFFFFF" w:themeFill="background1"/>
          </w:tcPr>
          <w:p w14:paraId="0864D0A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течений в литературе и искусстве 1920— 1930-х годов на примерах творчества выдающихся ма</w:t>
            </w:r>
            <w:r w:rsidRPr="00935744">
              <w:rPr>
                <w:rStyle w:val="295pt"/>
                <w:rFonts w:eastAsia="Calibri"/>
                <w:b w:val="0"/>
                <w:bCs w:val="0"/>
                <w:sz w:val="24"/>
                <w:szCs w:val="24"/>
              </w:rPr>
              <w:softHyphen/>
              <w:t>стеров культуры, их произведений (в форме сообщений или пре</w:t>
            </w:r>
            <w:r w:rsidRPr="00935744">
              <w:rPr>
                <w:rStyle w:val="295pt"/>
                <w:rFonts w:eastAsia="Calibri"/>
                <w:b w:val="0"/>
                <w:bCs w:val="0"/>
                <w:sz w:val="24"/>
                <w:szCs w:val="24"/>
              </w:rPr>
              <w:softHyphen/>
              <w:t>зентаций, в ходе круглого стола).</w:t>
            </w:r>
          </w:p>
          <w:p w14:paraId="1EA66E4B"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Сравнение развития западной и советской культуры в 1920 — 1930-е годы, выявление черт их различия и сходства</w:t>
            </w:r>
          </w:p>
        </w:tc>
      </w:tr>
      <w:tr w:rsidR="00502C0F" w:rsidRPr="00C03F7C" w14:paraId="0FEB6863" w14:textId="77777777" w:rsidTr="000731AA">
        <w:trPr>
          <w:trHeight w:val="441"/>
        </w:trPr>
        <w:tc>
          <w:tcPr>
            <w:tcW w:w="2731" w:type="dxa"/>
            <w:shd w:val="clear" w:color="auto" w:fill="FFFFFF" w:themeFill="background1"/>
          </w:tcPr>
          <w:p w14:paraId="0262D8A0"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Новая экономическая политика в Советской России. Образование СССР</w:t>
            </w:r>
          </w:p>
          <w:p w14:paraId="251D1CE9" w14:textId="30C69842" w:rsidR="00502C0F" w:rsidRPr="007A6F4F" w:rsidRDefault="00502C0F"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8EAE59E"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Участие в семинаре на тему «Нэп как явление социально-эконо</w:t>
            </w:r>
            <w:r w:rsidRPr="00935744">
              <w:rPr>
                <w:rStyle w:val="295pt"/>
                <w:rFonts w:eastAsia="Calibri"/>
                <w:b w:val="0"/>
                <w:bCs w:val="0"/>
                <w:sz w:val="24"/>
                <w:szCs w:val="24"/>
              </w:rPr>
              <w:softHyphen/>
              <w:t>мической и общественно-политической жизни Советской страны». Сравнение основных вариантов объединения советских рес</w:t>
            </w:r>
            <w:r w:rsidRPr="00935744">
              <w:rPr>
                <w:rStyle w:val="295pt"/>
                <w:rFonts w:eastAsia="Calibri"/>
                <w:b w:val="0"/>
                <w:bCs w:val="0"/>
                <w:sz w:val="24"/>
                <w:szCs w:val="24"/>
              </w:rPr>
              <w:softHyphen/>
              <w:t>публик, их оценка, анализ положений Конституции СССР (1924 года), раскрытие значения образования СССР.</w:t>
            </w:r>
          </w:p>
          <w:p w14:paraId="1677E07A"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основного содержания и результатов вну</w:t>
            </w:r>
            <w:r w:rsidRPr="00935744">
              <w:rPr>
                <w:rStyle w:val="295pt"/>
                <w:rFonts w:eastAsia="Calibri"/>
                <w:b w:val="0"/>
                <w:bCs w:val="0"/>
                <w:sz w:val="24"/>
                <w:szCs w:val="24"/>
              </w:rPr>
              <w:softHyphen/>
              <w:t>трипартийной борьбы в 1920 — 1930-е годы</w:t>
            </w:r>
          </w:p>
        </w:tc>
      </w:tr>
      <w:tr w:rsidR="00502C0F" w:rsidRPr="00C03F7C" w14:paraId="256DA926" w14:textId="77777777" w:rsidTr="000731AA">
        <w:trPr>
          <w:trHeight w:val="441"/>
        </w:trPr>
        <w:tc>
          <w:tcPr>
            <w:tcW w:w="2731" w:type="dxa"/>
            <w:shd w:val="clear" w:color="auto" w:fill="FFFFFF" w:themeFill="background1"/>
          </w:tcPr>
          <w:p w14:paraId="55105D0E" w14:textId="0EEC4D08"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Индустриализация и коллективизация в СССР</w:t>
            </w:r>
          </w:p>
        </w:tc>
        <w:tc>
          <w:tcPr>
            <w:tcW w:w="6946" w:type="dxa"/>
            <w:shd w:val="clear" w:color="auto" w:fill="FFFFFF" w:themeFill="background1"/>
          </w:tcPr>
          <w:p w14:paraId="6FCEB9AD" w14:textId="77777777" w:rsidR="00F62DC9" w:rsidRPr="00935744" w:rsidRDefault="00F62DC9" w:rsidP="00935744">
            <w:pPr>
              <w:spacing w:before="120" w:after="0" w:line="240" w:lineRule="auto"/>
              <w:jc w:val="both"/>
              <w:rPr>
                <w:sz w:val="24"/>
                <w:szCs w:val="24"/>
              </w:rPr>
            </w:pPr>
            <w:r w:rsidRPr="00935744">
              <w:rPr>
                <w:rStyle w:val="295pt"/>
                <w:rFonts w:eastAsia="Calibri"/>
                <w:b w:val="0"/>
                <w:bCs w:val="0"/>
                <w:sz w:val="24"/>
                <w:szCs w:val="24"/>
              </w:rPr>
              <w:t>Представление характеристики и оценки политических процес</w:t>
            </w:r>
            <w:r w:rsidRPr="00935744">
              <w:rPr>
                <w:rStyle w:val="295pt"/>
                <w:rFonts w:eastAsia="Calibri"/>
                <w:b w:val="0"/>
                <w:bCs w:val="0"/>
                <w:sz w:val="24"/>
                <w:szCs w:val="24"/>
              </w:rPr>
              <w:softHyphen/>
              <w:t>сов 1930-х годов.</w:t>
            </w:r>
            <w:r w:rsidRPr="00935744">
              <w:rPr>
                <w:sz w:val="24"/>
                <w:szCs w:val="24"/>
              </w:rPr>
              <w:t xml:space="preserve"> </w:t>
            </w:r>
            <w:r w:rsidRPr="00935744">
              <w:rPr>
                <w:rStyle w:val="295pt"/>
                <w:rFonts w:eastAsia="Calibri"/>
                <w:b w:val="0"/>
                <w:bCs w:val="0"/>
                <w:sz w:val="24"/>
                <w:szCs w:val="24"/>
              </w:rPr>
              <w:t>Характеристика причин, методов и итогов индустриализации и коллективизации в СССР.</w:t>
            </w:r>
          </w:p>
          <w:p w14:paraId="68B608A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w:t>
            </w:r>
          </w:p>
          <w:p w14:paraId="2A76AA3D"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Проведение поиска информации о ходе индустриализации и коллективизации в своем городе, крае (в форме исследова</w:t>
            </w:r>
            <w:r w:rsidRPr="00935744">
              <w:rPr>
                <w:rStyle w:val="295pt"/>
                <w:rFonts w:eastAsia="Calibri"/>
                <w:b w:val="0"/>
                <w:bCs w:val="0"/>
                <w:sz w:val="24"/>
                <w:szCs w:val="24"/>
              </w:rPr>
              <w:softHyphen/>
              <w:t>тельского проекта)</w:t>
            </w:r>
          </w:p>
        </w:tc>
      </w:tr>
      <w:tr w:rsidR="00502C0F" w:rsidRPr="00C03F7C" w14:paraId="5B20FE8A" w14:textId="77777777" w:rsidTr="000731AA">
        <w:trPr>
          <w:trHeight w:val="441"/>
        </w:trPr>
        <w:tc>
          <w:tcPr>
            <w:tcW w:w="2731" w:type="dxa"/>
            <w:shd w:val="clear" w:color="auto" w:fill="FFFFFF" w:themeFill="background1"/>
          </w:tcPr>
          <w:p w14:paraId="7AFED91D" w14:textId="30B3EC8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Советское государство и общество в 1920— 1930-е годы</w:t>
            </w:r>
          </w:p>
        </w:tc>
        <w:tc>
          <w:tcPr>
            <w:tcW w:w="6946" w:type="dxa"/>
            <w:shd w:val="clear" w:color="auto" w:fill="FFFFFF" w:themeFill="background1"/>
          </w:tcPr>
          <w:p w14:paraId="1DDC243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особенностей социальных процессов в СССР в 1930-е годы.</w:t>
            </w:r>
          </w:p>
          <w:p w14:paraId="21666DC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эволюции политической системы в СССР в 1930-е годы, раскрытие предпосылок усиления централиза</w:t>
            </w:r>
            <w:r w:rsidRPr="00935744">
              <w:rPr>
                <w:rStyle w:val="295pt"/>
                <w:rFonts w:eastAsia="Calibri"/>
                <w:b w:val="0"/>
                <w:bCs w:val="0"/>
                <w:sz w:val="24"/>
                <w:szCs w:val="24"/>
              </w:rPr>
              <w:softHyphen/>
              <w:t>ции власти.</w:t>
            </w:r>
          </w:p>
          <w:p w14:paraId="718D7727"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Анализ информации источников и работ историков о политиче</w:t>
            </w:r>
            <w:r w:rsidRPr="00935744">
              <w:rPr>
                <w:rStyle w:val="295pt"/>
                <w:rFonts w:eastAsia="Calibri"/>
                <w:b w:val="0"/>
                <w:bCs w:val="0"/>
                <w:sz w:val="24"/>
                <w:szCs w:val="24"/>
              </w:rPr>
              <w:softHyphen/>
              <w:t>ских процессах и репрессиях 1930-х годов, оценка этих событий</w:t>
            </w:r>
          </w:p>
        </w:tc>
      </w:tr>
      <w:tr w:rsidR="00502C0F" w:rsidRPr="00C03F7C" w14:paraId="2922C7E1" w14:textId="77777777" w:rsidTr="000731AA">
        <w:trPr>
          <w:trHeight w:val="441"/>
        </w:trPr>
        <w:tc>
          <w:tcPr>
            <w:tcW w:w="2731" w:type="dxa"/>
            <w:shd w:val="clear" w:color="auto" w:fill="FFFFFF" w:themeFill="background1"/>
          </w:tcPr>
          <w:p w14:paraId="1BD1D937" w14:textId="0185D6BB"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Советская культура в 1920— 1930-е годы</w:t>
            </w:r>
          </w:p>
        </w:tc>
        <w:tc>
          <w:tcPr>
            <w:tcW w:w="6946" w:type="dxa"/>
            <w:shd w:val="clear" w:color="auto" w:fill="FFFFFF" w:themeFill="background1"/>
          </w:tcPr>
          <w:p w14:paraId="5C86C7B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Систематизация информации о политике в области культуры ры в 1920 — 1930-е годы, выявление ее основных тенденций. Характеристика достижений советской науки и культуры. Участие в подготовке и представлении материалов о творчестве и судьбах ученых, деятелей литературы и искусства 1920 — 1930-х годов (в форме биографических справок, эссе, презента</w:t>
            </w:r>
            <w:r w:rsidRPr="00935744">
              <w:rPr>
                <w:rStyle w:val="295pt"/>
                <w:rFonts w:eastAsia="Calibri"/>
                <w:b w:val="0"/>
                <w:bCs w:val="0"/>
                <w:sz w:val="24"/>
                <w:szCs w:val="24"/>
              </w:rPr>
              <w:softHyphen/>
              <w:t>ций, рефератов).</w:t>
            </w:r>
          </w:p>
          <w:p w14:paraId="39A925FA"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информации о политике власти по отношению к различным религиозным конфессиям, положении религии в СССР</w:t>
            </w:r>
          </w:p>
        </w:tc>
      </w:tr>
      <w:tr w:rsidR="00F62DC9" w:rsidRPr="00C03F7C" w14:paraId="5603B47D" w14:textId="77777777" w:rsidTr="00896960">
        <w:trPr>
          <w:trHeight w:val="441"/>
        </w:trPr>
        <w:tc>
          <w:tcPr>
            <w:tcW w:w="9677" w:type="dxa"/>
            <w:gridSpan w:val="2"/>
            <w:shd w:val="clear" w:color="auto" w:fill="FFFFFF" w:themeFill="background1"/>
          </w:tcPr>
          <w:p w14:paraId="365AD755" w14:textId="2F2EABCB" w:rsidR="00F62DC9" w:rsidRPr="00935744" w:rsidRDefault="00F62DC9" w:rsidP="007A6F4F">
            <w:pPr>
              <w:spacing w:after="0" w:line="240" w:lineRule="auto"/>
              <w:jc w:val="center"/>
              <w:rPr>
                <w:rStyle w:val="295pt"/>
                <w:rFonts w:eastAsia="Calibri"/>
                <w:sz w:val="24"/>
                <w:szCs w:val="24"/>
              </w:rPr>
            </w:pPr>
            <w:r w:rsidRPr="00935744">
              <w:rPr>
                <w:rStyle w:val="29"/>
                <w:rFonts w:eastAsia="Calibri"/>
                <w:sz w:val="24"/>
                <w:szCs w:val="24"/>
              </w:rPr>
              <w:t>13. ВТОРАЯ МИРОВАЯ  ВОЙНА</w:t>
            </w:r>
          </w:p>
        </w:tc>
      </w:tr>
      <w:tr w:rsidR="00F62DC9" w:rsidRPr="00C03F7C" w14:paraId="2F2247E3" w14:textId="77777777" w:rsidTr="000731AA">
        <w:trPr>
          <w:trHeight w:val="441"/>
        </w:trPr>
        <w:tc>
          <w:tcPr>
            <w:tcW w:w="2731" w:type="dxa"/>
            <w:shd w:val="clear" w:color="auto" w:fill="FFFFFF" w:themeFill="background1"/>
          </w:tcPr>
          <w:p w14:paraId="67300CBA"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Накануне мировой войны</w:t>
            </w:r>
          </w:p>
          <w:p w14:paraId="39653C4C" w14:textId="2C815B54"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7BC70BB1"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кризиса Версальско-Вашингтонской системы и начала Второй мировой войны.</w:t>
            </w:r>
          </w:p>
          <w:p w14:paraId="1E188E92"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Приведение оценок Мюнхенского соглашения и советско</w:t>
            </w:r>
            <w:r w:rsidRPr="00935744">
              <w:rPr>
                <w:rStyle w:val="295pt"/>
                <w:rFonts w:eastAsia="Calibri"/>
                <w:b w:val="0"/>
                <w:bCs w:val="0"/>
                <w:sz w:val="24"/>
                <w:szCs w:val="24"/>
              </w:rPr>
              <w:softHyphen/>
              <w:t>германских договоров 1939 года</w:t>
            </w:r>
          </w:p>
        </w:tc>
      </w:tr>
      <w:tr w:rsidR="00F62DC9" w:rsidRPr="00C03F7C" w14:paraId="18E2EFD6" w14:textId="77777777" w:rsidTr="000731AA">
        <w:trPr>
          <w:trHeight w:val="441"/>
        </w:trPr>
        <w:tc>
          <w:tcPr>
            <w:tcW w:w="2731" w:type="dxa"/>
            <w:shd w:val="clear" w:color="auto" w:fill="FFFFFF" w:themeFill="background1"/>
          </w:tcPr>
          <w:p w14:paraId="512CA8EE" w14:textId="0EBC3E8F"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Первый период Второй мировой войны. Бои на Тихом океане</w:t>
            </w:r>
          </w:p>
        </w:tc>
        <w:tc>
          <w:tcPr>
            <w:tcW w:w="6946" w:type="dxa"/>
            <w:shd w:val="clear" w:color="auto" w:fill="FFFFFF" w:themeFill="background1"/>
          </w:tcPr>
          <w:p w14:paraId="395987A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Называние с использованием карты участников и основных эта</w:t>
            </w:r>
            <w:r w:rsidRPr="00935744">
              <w:rPr>
                <w:rStyle w:val="295pt"/>
                <w:rFonts w:eastAsia="Calibri"/>
                <w:b w:val="0"/>
                <w:bCs w:val="0"/>
                <w:sz w:val="24"/>
                <w:szCs w:val="24"/>
              </w:rPr>
              <w:softHyphen/>
              <w:t>пов Второй мировой войны.</w:t>
            </w:r>
          </w:p>
          <w:p w14:paraId="3AB5FFAA"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роли отдельных фронтов в общем ходе Второй мировой войны.</w:t>
            </w:r>
          </w:p>
          <w:p w14:paraId="731DE91B" w14:textId="4C3DB11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«странная война», «план “Барбаросса”», «план “Ост”», «новый порядок», «коллаборационизм»,</w:t>
            </w:r>
            <w:r w:rsidR="00935744">
              <w:rPr>
                <w:rStyle w:val="295pt"/>
                <w:rFonts w:eastAsia="Calibri"/>
                <w:b w:val="0"/>
                <w:bCs w:val="0"/>
                <w:sz w:val="24"/>
                <w:szCs w:val="24"/>
              </w:rPr>
              <w:t xml:space="preserve"> </w:t>
            </w:r>
            <w:r w:rsidRPr="00935744">
              <w:rPr>
                <w:rStyle w:val="295pt"/>
                <w:rFonts w:eastAsia="Calibri"/>
                <w:b w:val="0"/>
                <w:bCs w:val="0"/>
                <w:sz w:val="24"/>
                <w:szCs w:val="24"/>
              </w:rPr>
              <w:t>«геноцид»,</w:t>
            </w:r>
            <w:r w:rsidR="00935744">
              <w:rPr>
                <w:rStyle w:val="295pt"/>
                <w:rFonts w:eastAsia="Calibri"/>
                <w:b w:val="0"/>
                <w:bCs w:val="0"/>
                <w:sz w:val="24"/>
                <w:szCs w:val="24"/>
              </w:rPr>
              <w:t xml:space="preserve"> </w:t>
            </w:r>
            <w:r w:rsidRPr="00935744">
              <w:rPr>
                <w:rStyle w:val="295pt"/>
                <w:rFonts w:eastAsia="Calibri"/>
                <w:b w:val="0"/>
                <w:bCs w:val="0"/>
                <w:sz w:val="24"/>
                <w:szCs w:val="24"/>
              </w:rPr>
              <w:t>«холокост», «ан</w:t>
            </w:r>
            <w:r w:rsidRPr="00935744">
              <w:rPr>
                <w:rStyle w:val="295pt"/>
                <w:rFonts w:eastAsia="Calibri"/>
                <w:b w:val="0"/>
                <w:bCs w:val="0"/>
                <w:sz w:val="24"/>
                <w:szCs w:val="24"/>
              </w:rPr>
              <w:softHyphen/>
              <w:t>тигитлеровская коалиция», «ленд-лиз», «коренной перелом», «движение Сопротивления», «партизаны».</w:t>
            </w:r>
          </w:p>
          <w:p w14:paraId="5D84B48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Представление биографических справок, очерков об участни</w:t>
            </w:r>
            <w:r w:rsidRPr="00935744">
              <w:rPr>
                <w:rStyle w:val="295pt"/>
                <w:rFonts w:eastAsia="Calibri"/>
                <w:b w:val="0"/>
                <w:bCs w:val="0"/>
                <w:sz w:val="24"/>
                <w:szCs w:val="24"/>
              </w:rPr>
              <w:softHyphen/>
              <w:t>ках войны: полководцах, солдатах, тружениках тыла. Раскрытие значения создания антигитлеровской коалиции и роли дипломатии в годы войны.</w:t>
            </w:r>
          </w:p>
          <w:p w14:paraId="470EABD5"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значения битвы под Москвой</w:t>
            </w:r>
          </w:p>
        </w:tc>
      </w:tr>
      <w:tr w:rsidR="00F62DC9" w:rsidRPr="00C03F7C" w14:paraId="6F77E114" w14:textId="77777777" w:rsidTr="000731AA">
        <w:trPr>
          <w:trHeight w:val="441"/>
        </w:trPr>
        <w:tc>
          <w:tcPr>
            <w:tcW w:w="2731" w:type="dxa"/>
            <w:shd w:val="clear" w:color="auto" w:fill="FFFFFF" w:themeFill="background1"/>
          </w:tcPr>
          <w:p w14:paraId="551795F8" w14:textId="5790F486"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Второй период Второй мировой войны</w:t>
            </w:r>
          </w:p>
        </w:tc>
        <w:tc>
          <w:tcPr>
            <w:tcW w:w="6946" w:type="dxa"/>
            <w:shd w:val="clear" w:color="auto" w:fill="FFFFFF" w:themeFill="background1"/>
          </w:tcPr>
          <w:p w14:paraId="04E131E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p w14:paraId="4E44001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Показ особенностей развития экономики в главных воюющих государствах, объяснение причин успехов советской эконо</w:t>
            </w:r>
            <w:r w:rsidRPr="00935744">
              <w:rPr>
                <w:rStyle w:val="295pt"/>
                <w:rFonts w:eastAsia="Calibri"/>
                <w:b w:val="0"/>
                <w:bCs w:val="0"/>
                <w:sz w:val="24"/>
                <w:szCs w:val="24"/>
              </w:rPr>
              <w:softHyphen/>
              <w:t>мики.</w:t>
            </w:r>
          </w:p>
          <w:p w14:paraId="21C58E9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Рассказ о положении людей на фронтах и в тылу, характери</w:t>
            </w:r>
            <w:r w:rsidRPr="00935744">
              <w:rPr>
                <w:rStyle w:val="295pt"/>
                <w:rFonts w:eastAsia="Calibri"/>
                <w:b w:val="0"/>
                <w:bCs w:val="0"/>
                <w:sz w:val="24"/>
                <w:szCs w:val="24"/>
              </w:rPr>
              <w:softHyphen/>
              <w:t>стика жизни людей в годы войны с привлечением информации исторических источников (в том числе музейных материалов, воспоминаний и т. д.).</w:t>
            </w:r>
            <w:r w:rsidRPr="00935744">
              <w:rPr>
                <w:sz w:val="24"/>
                <w:szCs w:val="24"/>
              </w:rPr>
              <w:t xml:space="preserve"> </w:t>
            </w:r>
            <w:r w:rsidRPr="00935744">
              <w:rPr>
                <w:rStyle w:val="295pt"/>
                <w:rFonts w:eastAsia="Calibri"/>
                <w:b w:val="0"/>
                <w:bCs w:val="0"/>
                <w:sz w:val="24"/>
                <w:szCs w:val="24"/>
              </w:rPr>
              <w:t>Высказывание собственного суждения о причинах коллабора</w:t>
            </w:r>
            <w:r w:rsidRPr="00935744">
              <w:rPr>
                <w:rStyle w:val="295pt"/>
                <w:rFonts w:eastAsia="Calibri"/>
                <w:b w:val="0"/>
                <w:bCs w:val="0"/>
                <w:sz w:val="24"/>
                <w:szCs w:val="24"/>
              </w:rPr>
              <w:softHyphen/>
              <w:t>ционизма в разных странах в годы войны.</w:t>
            </w:r>
          </w:p>
          <w:p w14:paraId="32FCDF5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итогов Второй мировой и Великой Отечествен</w:t>
            </w:r>
            <w:r w:rsidRPr="00935744">
              <w:rPr>
                <w:rStyle w:val="295pt"/>
                <w:rFonts w:eastAsia="Calibri"/>
                <w:b w:val="0"/>
                <w:bCs w:val="0"/>
                <w:sz w:val="24"/>
                <w:szCs w:val="24"/>
              </w:rPr>
              <w:softHyphen/>
              <w:t>ной войн, их исторического значения.</w:t>
            </w:r>
          </w:p>
          <w:p w14:paraId="2A1129A8"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проекта «Война в памяти народа» (с об</w:t>
            </w:r>
            <w:r w:rsidRPr="00935744">
              <w:rPr>
                <w:rStyle w:val="295pt"/>
                <w:rFonts w:eastAsia="Calibri"/>
                <w:b w:val="0"/>
                <w:bCs w:val="0"/>
                <w:sz w:val="24"/>
                <w:szCs w:val="24"/>
              </w:rPr>
              <w:softHyphen/>
              <w:t>ращением к воспоминаниям людей старшего поколения, произ</w:t>
            </w:r>
            <w:r w:rsidRPr="00935744">
              <w:rPr>
                <w:rStyle w:val="295pt"/>
                <w:rFonts w:eastAsia="Calibri"/>
                <w:b w:val="0"/>
                <w:bCs w:val="0"/>
                <w:sz w:val="24"/>
                <w:szCs w:val="24"/>
              </w:rPr>
              <w:softHyphen/>
              <w:t>ведениям литературы, кинофильмам и др.)</w:t>
            </w:r>
          </w:p>
        </w:tc>
      </w:tr>
      <w:tr w:rsidR="00F62DC9" w:rsidRPr="00C03F7C" w14:paraId="35B0B180" w14:textId="77777777" w:rsidTr="00896960">
        <w:trPr>
          <w:trHeight w:val="441"/>
        </w:trPr>
        <w:tc>
          <w:tcPr>
            <w:tcW w:w="9677" w:type="dxa"/>
            <w:gridSpan w:val="2"/>
            <w:shd w:val="clear" w:color="auto" w:fill="FFFFFF" w:themeFill="background1"/>
          </w:tcPr>
          <w:p w14:paraId="6502AE4E" w14:textId="2BFCB75E" w:rsidR="00F62DC9" w:rsidRPr="00935744" w:rsidRDefault="00F62DC9" w:rsidP="007A6F4F">
            <w:pPr>
              <w:spacing w:line="240" w:lineRule="auto"/>
              <w:jc w:val="center"/>
              <w:rPr>
                <w:sz w:val="24"/>
                <w:szCs w:val="24"/>
              </w:rPr>
            </w:pPr>
            <w:r w:rsidRPr="00935744">
              <w:rPr>
                <w:rStyle w:val="afffffff0"/>
                <w:rFonts w:eastAsia="Calibri"/>
                <w:sz w:val="24"/>
                <w:szCs w:val="24"/>
              </w:rPr>
              <w:t>14. МИР ВО ВТОРОЙ ПОЛОВИНЕ ХХ — НАЧАЛЕ XXI ВЕКА</w:t>
            </w:r>
          </w:p>
          <w:p w14:paraId="32E5D1DC" w14:textId="77777777" w:rsidR="00F62DC9" w:rsidRPr="00935744" w:rsidRDefault="00F62DC9" w:rsidP="00935744">
            <w:pPr>
              <w:spacing w:after="0" w:line="240" w:lineRule="auto"/>
              <w:jc w:val="both"/>
              <w:rPr>
                <w:rStyle w:val="295pt"/>
                <w:rFonts w:eastAsia="Calibri"/>
                <w:b w:val="0"/>
                <w:bCs w:val="0"/>
                <w:sz w:val="24"/>
                <w:szCs w:val="24"/>
              </w:rPr>
            </w:pPr>
          </w:p>
        </w:tc>
      </w:tr>
      <w:tr w:rsidR="00F62DC9" w:rsidRPr="00C03F7C" w14:paraId="7AE98117" w14:textId="77777777" w:rsidTr="000731AA">
        <w:trPr>
          <w:trHeight w:val="441"/>
        </w:trPr>
        <w:tc>
          <w:tcPr>
            <w:tcW w:w="2731" w:type="dxa"/>
            <w:shd w:val="clear" w:color="auto" w:fill="FFFFFF" w:themeFill="background1"/>
          </w:tcPr>
          <w:p w14:paraId="56964767" w14:textId="163EDD24"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Послевоенное устройство мира. Начало «холодной войны»</w:t>
            </w:r>
          </w:p>
        </w:tc>
        <w:tc>
          <w:tcPr>
            <w:tcW w:w="6946" w:type="dxa"/>
            <w:shd w:val="clear" w:color="auto" w:fill="FFFFFF" w:themeFill="background1"/>
          </w:tcPr>
          <w:p w14:paraId="5E3E1455"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Представление с использованием карты характеристики важ</w:t>
            </w:r>
            <w:r w:rsidRPr="00935744">
              <w:rPr>
                <w:rStyle w:val="295pt"/>
                <w:rFonts w:eastAsia="Calibri"/>
                <w:b w:val="0"/>
                <w:bCs w:val="0"/>
                <w:sz w:val="24"/>
                <w:szCs w:val="24"/>
              </w:rPr>
              <w:softHyphen/>
              <w:t>нейших изменений, произошедших в мире после Второй миро</w:t>
            </w:r>
            <w:r w:rsidRPr="00935744">
              <w:rPr>
                <w:rStyle w:val="295pt"/>
                <w:rFonts w:eastAsia="Calibri"/>
                <w:b w:val="0"/>
                <w:bCs w:val="0"/>
                <w:sz w:val="24"/>
                <w:szCs w:val="24"/>
              </w:rPr>
              <w:softHyphen/>
              <w:t>вой войны.</w:t>
            </w:r>
          </w:p>
          <w:p w14:paraId="0E9ED98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причин и последствий укрепления статуса СССР как великой державы.</w:t>
            </w:r>
          </w:p>
          <w:p w14:paraId="7F0B9895"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t>Характеристика причин создания и основ деятельности ООН. Объяснение причин формирования двух военно-политических блоков</w:t>
            </w:r>
          </w:p>
        </w:tc>
      </w:tr>
      <w:tr w:rsidR="00F62DC9" w:rsidRPr="00C03F7C" w14:paraId="56446FC7" w14:textId="77777777" w:rsidTr="000731AA">
        <w:trPr>
          <w:trHeight w:val="441"/>
        </w:trPr>
        <w:tc>
          <w:tcPr>
            <w:tcW w:w="2731" w:type="dxa"/>
            <w:shd w:val="clear" w:color="auto" w:fill="FFFFFF" w:themeFill="background1"/>
          </w:tcPr>
          <w:p w14:paraId="6B0A3E06" w14:textId="2E0D2C3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Ведущие капиталистиче</w:t>
            </w:r>
            <w:r w:rsidRPr="007A6F4F">
              <w:rPr>
                <w:rStyle w:val="29"/>
                <w:rFonts w:eastAsia="Calibri"/>
                <w:b/>
                <w:bCs/>
                <w:sz w:val="24"/>
                <w:szCs w:val="24"/>
              </w:rPr>
              <w:softHyphen/>
              <w:t>ские страны</w:t>
            </w:r>
          </w:p>
        </w:tc>
        <w:tc>
          <w:tcPr>
            <w:tcW w:w="6946" w:type="dxa"/>
            <w:shd w:val="clear" w:color="auto" w:fill="FFFFFF" w:themeFill="background1"/>
          </w:tcPr>
          <w:p w14:paraId="02FA50F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научно-технического прогресса во вто</w:t>
            </w:r>
            <w:r w:rsidRPr="00935744">
              <w:rPr>
                <w:rStyle w:val="295pt"/>
                <w:rFonts w:eastAsia="Calibri"/>
                <w:b w:val="0"/>
                <w:bCs w:val="0"/>
                <w:sz w:val="24"/>
                <w:szCs w:val="24"/>
              </w:rPr>
              <w:softHyphen/>
              <w:t>рой половине ХХ — начале ХХ! века, сущности научно-техни</w:t>
            </w:r>
            <w:r w:rsidRPr="00935744">
              <w:rPr>
                <w:rStyle w:val="295pt"/>
                <w:rFonts w:eastAsia="Calibri"/>
                <w:b w:val="0"/>
                <w:bCs w:val="0"/>
                <w:sz w:val="24"/>
                <w:szCs w:val="24"/>
              </w:rPr>
              <w:softHyphen/>
              <w:t>ческой и информационной революций, их социальных послед</w:t>
            </w:r>
            <w:r w:rsidRPr="00935744">
              <w:rPr>
                <w:rStyle w:val="295pt"/>
                <w:rFonts w:eastAsia="Calibri"/>
                <w:b w:val="0"/>
                <w:bCs w:val="0"/>
                <w:sz w:val="24"/>
                <w:szCs w:val="24"/>
              </w:rPr>
              <w:softHyphen/>
              <w:t>ствий.</w:t>
            </w:r>
          </w:p>
          <w:p w14:paraId="5800ACAE"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сущности наиболее значительных изменений в структуре общества во второй половине ХХ — начале XXI века, причин и последствий этих изменений (на примере отдельных стран).</w:t>
            </w:r>
          </w:p>
          <w:p w14:paraId="2CED7BB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 xml:space="preserve">Представление обзора политической истории США во второй половине ХХ — начале </w:t>
            </w:r>
            <w:r w:rsidRPr="00935744">
              <w:rPr>
                <w:rStyle w:val="295pt"/>
                <w:rFonts w:eastAsia="Calibri"/>
                <w:b w:val="0"/>
                <w:bCs w:val="0"/>
                <w:sz w:val="24"/>
                <w:szCs w:val="24"/>
                <w:lang w:val="en-US" w:bidi="en-US"/>
              </w:rPr>
              <w:t>XXI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2DAFC03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Высказывание суждения о том, в чем выражается, чем объясня</w:t>
            </w:r>
            <w:r w:rsidRPr="00935744">
              <w:rPr>
                <w:rStyle w:val="295pt"/>
                <w:rFonts w:eastAsia="Calibri"/>
                <w:b w:val="0"/>
                <w:bCs w:val="0"/>
                <w:sz w:val="24"/>
                <w:szCs w:val="24"/>
              </w:rPr>
              <w:softHyphen/>
              <w:t>ется лидерство США в современном мире и каковы его послед</w:t>
            </w:r>
            <w:r w:rsidRPr="00935744">
              <w:rPr>
                <w:rStyle w:val="295pt"/>
                <w:rFonts w:eastAsia="Calibri"/>
                <w:b w:val="0"/>
                <w:bCs w:val="0"/>
                <w:sz w:val="24"/>
                <w:szCs w:val="24"/>
              </w:rPr>
              <w:softHyphen/>
              <w:t>ствия.</w:t>
            </w:r>
          </w:p>
          <w:p w14:paraId="4A6D1827"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t>Раскрытие предпосылок, достижений и проблем европейской интеграции</w:t>
            </w:r>
          </w:p>
        </w:tc>
      </w:tr>
      <w:tr w:rsidR="00F62DC9" w:rsidRPr="00C03F7C" w14:paraId="70FA80A5" w14:textId="77777777" w:rsidTr="000731AA">
        <w:trPr>
          <w:trHeight w:val="441"/>
        </w:trPr>
        <w:tc>
          <w:tcPr>
            <w:tcW w:w="2731" w:type="dxa"/>
            <w:shd w:val="clear" w:color="auto" w:fill="FFFFFF" w:themeFill="background1"/>
          </w:tcPr>
          <w:p w14:paraId="1A80F671"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Страны Восточной Европы</w:t>
            </w:r>
          </w:p>
          <w:p w14:paraId="607B1C06" w14:textId="4A66080E"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DEEFD40"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этапов в истории восточноевропей</w:t>
            </w:r>
            <w:r w:rsidRPr="00935744">
              <w:rPr>
                <w:rStyle w:val="295pt"/>
                <w:rFonts w:eastAsia="Calibri"/>
                <w:b w:val="0"/>
                <w:bCs w:val="0"/>
                <w:sz w:val="24"/>
                <w:szCs w:val="24"/>
              </w:rPr>
              <w:softHyphen/>
              <w:t xml:space="preserve">ских стран второй половины </w:t>
            </w:r>
            <w:r w:rsidRPr="00935744">
              <w:rPr>
                <w:rStyle w:val="295pt"/>
                <w:rFonts w:eastAsia="Calibri"/>
                <w:b w:val="0"/>
                <w:bCs w:val="0"/>
                <w:sz w:val="24"/>
                <w:szCs w:val="24"/>
                <w:lang w:val="en-US" w:bidi="en-US"/>
              </w:rPr>
              <w:t>XX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начала </w:t>
            </w:r>
            <w:r w:rsidRPr="00935744">
              <w:rPr>
                <w:rStyle w:val="295pt"/>
                <w:rFonts w:eastAsia="Calibri"/>
                <w:b w:val="0"/>
                <w:bCs w:val="0"/>
                <w:sz w:val="24"/>
                <w:szCs w:val="24"/>
                <w:lang w:val="en-US" w:bidi="en-US"/>
              </w:rPr>
              <w:t>XXI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04766FB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Сбор материалов и подготовка презентации о событиях в Вен</w:t>
            </w:r>
            <w:r w:rsidRPr="00935744">
              <w:rPr>
                <w:rStyle w:val="295pt"/>
                <w:rFonts w:eastAsia="Calibri"/>
                <w:b w:val="0"/>
                <w:bCs w:val="0"/>
                <w:sz w:val="24"/>
                <w:szCs w:val="24"/>
              </w:rPr>
              <w:softHyphen/>
              <w:t>грии в 1956 году и в Чехословакии в 1968 году.</w:t>
            </w:r>
          </w:p>
          <w:p w14:paraId="4EA9B0A7"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«мировая социалистическая система», «СЭВ», «ОВД», «Праж</w:t>
            </w:r>
            <w:r w:rsidRPr="00935744">
              <w:rPr>
                <w:rStyle w:val="295pt"/>
                <w:rFonts w:eastAsia="Calibri"/>
                <w:b w:val="0"/>
                <w:bCs w:val="0"/>
                <w:sz w:val="24"/>
                <w:szCs w:val="24"/>
              </w:rPr>
              <w:softHyphen/>
              <w:t>ская весна», «Солидарность», «бархатная революция», «при</w:t>
            </w:r>
            <w:r w:rsidRPr="00935744">
              <w:rPr>
                <w:rStyle w:val="295pt"/>
                <w:rFonts w:eastAsia="Calibri"/>
                <w:b w:val="0"/>
                <w:bCs w:val="0"/>
                <w:sz w:val="24"/>
                <w:szCs w:val="24"/>
              </w:rPr>
              <w:softHyphen/>
              <w:t>ватизация».</w:t>
            </w:r>
          </w:p>
          <w:p w14:paraId="5EEACE55"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t>Систематизация и анализ информации (в том числе из дополни</w:t>
            </w:r>
            <w:r w:rsidRPr="00935744">
              <w:rPr>
                <w:rStyle w:val="295pt"/>
                <w:rFonts w:eastAsia="Calibri"/>
                <w:b w:val="0"/>
                <w:bCs w:val="0"/>
                <w:sz w:val="24"/>
                <w:szCs w:val="24"/>
              </w:rPr>
              <w:softHyphen/>
              <w:t>тельной литературы и СМИ) о развитии восточноевропейских стран в конце ХХ — начале ХХ1 века</w:t>
            </w:r>
          </w:p>
        </w:tc>
      </w:tr>
      <w:tr w:rsidR="00F62DC9" w:rsidRPr="00C03F7C" w14:paraId="793D20FA" w14:textId="77777777" w:rsidTr="000731AA">
        <w:trPr>
          <w:trHeight w:val="441"/>
        </w:trPr>
        <w:tc>
          <w:tcPr>
            <w:tcW w:w="2731" w:type="dxa"/>
            <w:shd w:val="clear" w:color="auto" w:fill="FFFFFF" w:themeFill="background1"/>
          </w:tcPr>
          <w:p w14:paraId="55263E1D" w14:textId="5F1B35EC"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Крушение колониальной системы</w:t>
            </w:r>
          </w:p>
          <w:p w14:paraId="3729C843"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Индия, Пакистан, Китай</w:t>
            </w:r>
          </w:p>
          <w:p w14:paraId="58F47121" w14:textId="474FE544" w:rsidR="00F62DC9" w:rsidRPr="00935744" w:rsidRDefault="00F62DC9" w:rsidP="00935744">
            <w:pPr>
              <w:spacing w:after="0" w:line="240" w:lineRule="auto"/>
              <w:jc w:val="both"/>
              <w:rPr>
                <w:rStyle w:val="29"/>
                <w:rFonts w:eastAsia="Calibri"/>
                <w:sz w:val="24"/>
                <w:szCs w:val="24"/>
              </w:rPr>
            </w:pPr>
          </w:p>
        </w:tc>
        <w:tc>
          <w:tcPr>
            <w:tcW w:w="6946" w:type="dxa"/>
            <w:shd w:val="clear" w:color="auto" w:fill="FFFFFF" w:themeFill="background1"/>
          </w:tcPr>
          <w:p w14:paraId="34A4E11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освобождения стран Азии и Африки от колониальной и полуколониальной зависимости, раскрытие особенностей развития этих стран во второй половине ХХ — на</w:t>
            </w:r>
            <w:r w:rsidRPr="00935744">
              <w:rPr>
                <w:rStyle w:val="295pt"/>
                <w:rFonts w:eastAsia="Calibri"/>
                <w:b w:val="0"/>
                <w:bCs w:val="0"/>
                <w:sz w:val="24"/>
                <w:szCs w:val="24"/>
              </w:rPr>
              <w:softHyphen/>
              <w:t>чале ХХ1 века.</w:t>
            </w:r>
          </w:p>
          <w:p w14:paraId="345B407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развития стран Азии и Африки после их освобождения от колониальной и полуколониальной зависи</w:t>
            </w:r>
            <w:r w:rsidRPr="00935744">
              <w:rPr>
                <w:rStyle w:val="295pt"/>
                <w:rFonts w:eastAsia="Calibri"/>
                <w:b w:val="0"/>
                <w:bCs w:val="0"/>
                <w:sz w:val="24"/>
                <w:szCs w:val="24"/>
              </w:rPr>
              <w:softHyphen/>
              <w:t>мости.</w:t>
            </w:r>
          </w:p>
          <w:p w14:paraId="2BC4CF4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«страны социалистической ориентации», «неоколониализм», «новые индустриальные страны», «традиционализм», «фунда</w:t>
            </w:r>
            <w:r w:rsidRPr="00935744">
              <w:rPr>
                <w:rStyle w:val="295pt"/>
                <w:rFonts w:eastAsia="Calibri"/>
                <w:b w:val="0"/>
                <w:bCs w:val="0"/>
                <w:sz w:val="24"/>
                <w:szCs w:val="24"/>
              </w:rPr>
              <w:softHyphen/>
              <w:t>ментализм»</w:t>
            </w:r>
          </w:p>
          <w:p w14:paraId="38518E0C" w14:textId="77777777" w:rsidR="00262E8C" w:rsidRPr="00935744" w:rsidRDefault="00F62DC9" w:rsidP="00935744">
            <w:pPr>
              <w:spacing w:before="120" w:after="0" w:line="240" w:lineRule="auto"/>
              <w:jc w:val="both"/>
              <w:rPr>
                <w:sz w:val="24"/>
                <w:szCs w:val="24"/>
              </w:rPr>
            </w:pPr>
            <w:r w:rsidRPr="00935744">
              <w:rPr>
                <w:rStyle w:val="295pt"/>
                <w:rFonts w:eastAsia="Calibri"/>
                <w:b w:val="0"/>
                <w:bCs w:val="0"/>
                <w:sz w:val="24"/>
                <w:szCs w:val="24"/>
              </w:rPr>
              <w:t>Характеристика особенностей процесса национального осво</w:t>
            </w:r>
            <w:r w:rsidRPr="00935744">
              <w:rPr>
                <w:rStyle w:val="295pt"/>
                <w:rFonts w:eastAsia="Calibri"/>
                <w:b w:val="0"/>
                <w:bCs w:val="0"/>
                <w:sz w:val="24"/>
                <w:szCs w:val="24"/>
              </w:rPr>
              <w:softHyphen/>
              <w:t>бождения и становления государственности в Индии и Паки</w:t>
            </w:r>
            <w:r w:rsidRPr="00935744">
              <w:rPr>
                <w:rStyle w:val="295pt"/>
                <w:rFonts w:eastAsia="Calibri"/>
                <w:b w:val="0"/>
                <w:bCs w:val="0"/>
                <w:sz w:val="24"/>
                <w:szCs w:val="24"/>
              </w:rPr>
              <w:softHyphen/>
              <w:t>стане.</w:t>
            </w:r>
            <w:r w:rsidR="00262E8C" w:rsidRPr="00935744">
              <w:rPr>
                <w:sz w:val="24"/>
                <w:szCs w:val="24"/>
              </w:rPr>
              <w:t xml:space="preserve"> </w:t>
            </w:r>
            <w:r w:rsidR="00262E8C" w:rsidRPr="00935744">
              <w:rPr>
                <w:rStyle w:val="295pt"/>
                <w:rFonts w:eastAsia="Calibri"/>
                <w:b w:val="0"/>
                <w:bCs w:val="0"/>
                <w:sz w:val="24"/>
                <w:szCs w:val="24"/>
              </w:rPr>
              <w:t>Объяснение причин успехов в развитии Китая и Индии в конце ХХ — начале ХХ! века, высказывание суждений о перспекти</w:t>
            </w:r>
            <w:r w:rsidR="00262E8C" w:rsidRPr="00935744">
              <w:rPr>
                <w:rStyle w:val="295pt"/>
                <w:rFonts w:eastAsia="Calibri"/>
                <w:b w:val="0"/>
                <w:bCs w:val="0"/>
                <w:sz w:val="24"/>
                <w:szCs w:val="24"/>
              </w:rPr>
              <w:softHyphen/>
              <w:t>вах развития этих стран.</w:t>
            </w:r>
          </w:p>
          <w:p w14:paraId="2BC32A5E"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Участие в дискуссии на тему «В чем причины успехов реформ в Китае: уроки для России» с привлечением работ историков и публицистов</w:t>
            </w:r>
          </w:p>
        </w:tc>
      </w:tr>
      <w:tr w:rsidR="00F62DC9" w:rsidRPr="00C03F7C" w14:paraId="3315EE43" w14:textId="77777777" w:rsidTr="000731AA">
        <w:trPr>
          <w:trHeight w:val="441"/>
        </w:trPr>
        <w:tc>
          <w:tcPr>
            <w:tcW w:w="2731" w:type="dxa"/>
            <w:shd w:val="clear" w:color="auto" w:fill="FFFFFF" w:themeFill="background1"/>
          </w:tcPr>
          <w:p w14:paraId="392705F1" w14:textId="77777777"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Страны Латинской Америки</w:t>
            </w:r>
          </w:p>
          <w:p w14:paraId="291BB06A" w14:textId="31F07EDE"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64B9F63"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Сопоставление реформистского и революционного путей реше</w:t>
            </w:r>
            <w:r w:rsidRPr="00935744">
              <w:rPr>
                <w:rStyle w:val="295pt"/>
                <w:rFonts w:eastAsia="Calibri"/>
                <w:b w:val="0"/>
                <w:bCs w:val="0"/>
                <w:sz w:val="24"/>
                <w:szCs w:val="24"/>
              </w:rPr>
              <w:softHyphen/>
              <w:t>ния социально-экономических противоречий в странах Латин</w:t>
            </w:r>
            <w:r w:rsidRPr="00935744">
              <w:rPr>
                <w:rStyle w:val="295pt"/>
                <w:rFonts w:eastAsia="Calibri"/>
                <w:b w:val="0"/>
                <w:bCs w:val="0"/>
                <w:sz w:val="24"/>
                <w:szCs w:val="24"/>
              </w:rPr>
              <w:softHyphen/>
              <w:t>ской Америки, высказывание суждений об их результативно</w:t>
            </w:r>
            <w:r w:rsidRPr="00935744">
              <w:rPr>
                <w:rStyle w:val="295pt"/>
                <w:rFonts w:eastAsia="Calibri"/>
                <w:b w:val="0"/>
                <w:bCs w:val="0"/>
                <w:sz w:val="24"/>
                <w:szCs w:val="24"/>
              </w:rPr>
              <w:softHyphen/>
              <w:t>сти.</w:t>
            </w:r>
          </w:p>
          <w:p w14:paraId="3E2E5A61"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«импортозамещающая индустриализация», «национализа</w:t>
            </w:r>
            <w:r w:rsidRPr="00935744">
              <w:rPr>
                <w:rStyle w:val="295pt"/>
                <w:rFonts w:eastAsia="Calibri"/>
                <w:b w:val="0"/>
                <w:bCs w:val="0"/>
                <w:sz w:val="24"/>
                <w:szCs w:val="24"/>
              </w:rPr>
              <w:softHyphen/>
              <w:t>ция», «хунта», «левый поворот».</w:t>
            </w:r>
          </w:p>
          <w:p w14:paraId="134E04AC"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Характеристика крупнейших политических деятелей Латин</w:t>
            </w:r>
            <w:r w:rsidRPr="00935744">
              <w:rPr>
                <w:rStyle w:val="295pt"/>
                <w:rFonts w:eastAsia="Calibri"/>
                <w:b w:val="0"/>
                <w:bCs w:val="0"/>
                <w:sz w:val="24"/>
                <w:szCs w:val="24"/>
              </w:rPr>
              <w:softHyphen/>
              <w:t>ской Америки второй половины ХХ — начала ХХ1 века</w:t>
            </w:r>
          </w:p>
        </w:tc>
      </w:tr>
      <w:tr w:rsidR="00F62DC9" w:rsidRPr="00C03F7C" w14:paraId="12BC7618" w14:textId="77777777" w:rsidTr="000731AA">
        <w:trPr>
          <w:trHeight w:val="441"/>
        </w:trPr>
        <w:tc>
          <w:tcPr>
            <w:tcW w:w="2731" w:type="dxa"/>
            <w:shd w:val="clear" w:color="auto" w:fill="FFFFFF" w:themeFill="background1"/>
          </w:tcPr>
          <w:p w14:paraId="6B624785" w14:textId="77777777" w:rsidR="00262E8C" w:rsidRPr="007A6F4F" w:rsidRDefault="00262E8C" w:rsidP="007A6F4F">
            <w:pPr>
              <w:spacing w:after="60" w:line="240" w:lineRule="auto"/>
              <w:jc w:val="center"/>
              <w:rPr>
                <w:b/>
                <w:bCs/>
                <w:sz w:val="24"/>
                <w:szCs w:val="24"/>
              </w:rPr>
            </w:pPr>
            <w:r w:rsidRPr="007A6F4F">
              <w:rPr>
                <w:rStyle w:val="29"/>
                <w:rFonts w:eastAsia="Calibri"/>
                <w:b/>
                <w:bCs/>
                <w:sz w:val="24"/>
                <w:szCs w:val="24"/>
              </w:rPr>
              <w:t>Международные</w:t>
            </w:r>
          </w:p>
          <w:p w14:paraId="345EA896" w14:textId="186F7E1C" w:rsidR="00F62DC9"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Отношения</w:t>
            </w:r>
          </w:p>
        </w:tc>
        <w:tc>
          <w:tcPr>
            <w:tcW w:w="6946" w:type="dxa"/>
            <w:shd w:val="clear" w:color="auto" w:fill="FFFFFF" w:themeFill="background1"/>
          </w:tcPr>
          <w:p w14:paraId="2E76524B"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Объяснение сущности «холодной войны», ее влияния на исто</w:t>
            </w:r>
            <w:r w:rsidRPr="00935744">
              <w:rPr>
                <w:rStyle w:val="295pt"/>
                <w:rFonts w:eastAsia="Calibri"/>
                <w:b w:val="0"/>
                <w:bCs w:val="0"/>
                <w:sz w:val="24"/>
                <w:szCs w:val="24"/>
              </w:rPr>
              <w:softHyphen/>
              <w:t>рию второй половины ХХ века.</w:t>
            </w:r>
          </w:p>
          <w:p w14:paraId="0C3FCBE2"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основных периодов и тенденций развития международных отношений в 1945 году — начале XXI века. Рассказ с использованием карты о международных кризисах 1940— 1960-х годов.</w:t>
            </w:r>
          </w:p>
          <w:p w14:paraId="067D5F44"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Объяснение и применение в историческом контексте понятий: «биполярный мир», «холодная война», «железный занавес», «НАТО», «СЭВ», «ОВД», «международные кризисы», «раз</w:t>
            </w:r>
            <w:r w:rsidRPr="00935744">
              <w:rPr>
                <w:rStyle w:val="295pt"/>
                <w:rFonts w:eastAsia="Calibri"/>
                <w:b w:val="0"/>
                <w:bCs w:val="0"/>
                <w:sz w:val="24"/>
                <w:szCs w:val="24"/>
              </w:rPr>
              <w:softHyphen/>
              <w:t>рядка международной напряженности», «новое политическое мышление», «региональная интеграция», «глобализация». Участие в обсуждении событий современной международной жизни (с привлечением материалов СМИ)</w:t>
            </w:r>
          </w:p>
        </w:tc>
      </w:tr>
      <w:tr w:rsidR="00262E8C" w:rsidRPr="00C03F7C" w14:paraId="27B387DA" w14:textId="77777777" w:rsidTr="000731AA">
        <w:trPr>
          <w:trHeight w:val="441"/>
        </w:trPr>
        <w:tc>
          <w:tcPr>
            <w:tcW w:w="2731" w:type="dxa"/>
            <w:shd w:val="clear" w:color="auto" w:fill="FFFFFF" w:themeFill="background1"/>
          </w:tcPr>
          <w:p w14:paraId="630B27A5" w14:textId="76D36E93"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Развитие культуры</w:t>
            </w:r>
          </w:p>
        </w:tc>
        <w:tc>
          <w:tcPr>
            <w:tcW w:w="6946" w:type="dxa"/>
            <w:shd w:val="clear" w:color="auto" w:fill="FFFFFF" w:themeFill="background1"/>
          </w:tcPr>
          <w:p w14:paraId="3DFCD63C"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Характеристика достижений в различных областях науки, по</w:t>
            </w:r>
            <w:r w:rsidRPr="00935744">
              <w:rPr>
                <w:rStyle w:val="295pt"/>
                <w:rFonts w:eastAsia="Calibri"/>
                <w:b w:val="0"/>
                <w:bCs w:val="0"/>
                <w:sz w:val="24"/>
                <w:szCs w:val="24"/>
              </w:rPr>
              <w:softHyphen/>
              <w:t>каз их влияния на развитие общества (в том числе с привлече</w:t>
            </w:r>
            <w:r w:rsidRPr="00935744">
              <w:rPr>
                <w:rStyle w:val="295pt"/>
                <w:rFonts w:eastAsia="Calibri"/>
                <w:b w:val="0"/>
                <w:bCs w:val="0"/>
                <w:sz w:val="24"/>
                <w:szCs w:val="24"/>
              </w:rPr>
              <w:softHyphen/>
              <w:t>нием дополнительной литературы, СМИ, Интернета). Объяснение и применение в историческом контексте понятий: «постмодернизм», «массовая культура», «поп-арт». Объяснение причин и последствий влияния глобализации на национальные культуры</w:t>
            </w:r>
          </w:p>
        </w:tc>
      </w:tr>
      <w:tr w:rsidR="00262E8C" w:rsidRPr="00C03F7C" w14:paraId="0415DA7B" w14:textId="77777777" w:rsidTr="00896960">
        <w:trPr>
          <w:trHeight w:val="441"/>
        </w:trPr>
        <w:tc>
          <w:tcPr>
            <w:tcW w:w="9677" w:type="dxa"/>
            <w:gridSpan w:val="2"/>
            <w:shd w:val="clear" w:color="auto" w:fill="FFFFFF" w:themeFill="background1"/>
          </w:tcPr>
          <w:p w14:paraId="2D6F77AF" w14:textId="1CC09BDB" w:rsidR="00262E8C" w:rsidRPr="00935744" w:rsidRDefault="00262E8C" w:rsidP="007A6F4F">
            <w:pPr>
              <w:spacing w:line="240" w:lineRule="auto"/>
              <w:jc w:val="center"/>
              <w:rPr>
                <w:sz w:val="24"/>
                <w:szCs w:val="24"/>
              </w:rPr>
            </w:pPr>
            <w:r w:rsidRPr="00935744">
              <w:rPr>
                <w:rStyle w:val="afffffff0"/>
                <w:rFonts w:eastAsia="Calibri"/>
                <w:sz w:val="24"/>
                <w:szCs w:val="24"/>
              </w:rPr>
              <w:t>15. АПОГЕЙ И КРИЗИС СОВЕТСКОЙ СИСТЕМЫ. 1945—1991 ГОДЫ</w:t>
            </w:r>
          </w:p>
          <w:p w14:paraId="284F44F9" w14:textId="77777777" w:rsidR="00262E8C" w:rsidRPr="00935744" w:rsidRDefault="00262E8C" w:rsidP="00935744">
            <w:pPr>
              <w:spacing w:line="240" w:lineRule="auto"/>
              <w:jc w:val="both"/>
              <w:rPr>
                <w:rStyle w:val="afffffff0"/>
                <w:rFonts w:eastAsia="Calibri"/>
                <w:sz w:val="24"/>
                <w:szCs w:val="24"/>
              </w:rPr>
            </w:pPr>
          </w:p>
        </w:tc>
      </w:tr>
      <w:tr w:rsidR="00262E8C" w:rsidRPr="00C03F7C" w14:paraId="5EED35CA" w14:textId="77777777" w:rsidTr="000731AA">
        <w:trPr>
          <w:trHeight w:val="441"/>
        </w:trPr>
        <w:tc>
          <w:tcPr>
            <w:tcW w:w="2731" w:type="dxa"/>
            <w:shd w:val="clear" w:color="auto" w:fill="FFFFFF" w:themeFill="background1"/>
          </w:tcPr>
          <w:p w14:paraId="556B41E0" w14:textId="77777777"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СССР в послевоенные годы</w:t>
            </w:r>
          </w:p>
          <w:p w14:paraId="0ECB1A20" w14:textId="2427E33F" w:rsidR="00262E8C" w:rsidRPr="007A6F4F" w:rsidRDefault="00262E8C"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0B5F8BF"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развитии СССР в первые послево</w:t>
            </w:r>
            <w:r w:rsidRPr="00935744">
              <w:rPr>
                <w:rStyle w:val="295pt"/>
                <w:rFonts w:eastAsia="Calibri"/>
                <w:b w:val="0"/>
                <w:bCs w:val="0"/>
                <w:sz w:val="24"/>
                <w:szCs w:val="24"/>
              </w:rPr>
              <w:softHyphen/>
              <w:t>енные годы, основных задачах и мероприятиях внутренней и внешней политики.</w:t>
            </w:r>
          </w:p>
          <w:p w14:paraId="001476EE"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процесса возрождения различных сторон жиз</w:t>
            </w:r>
            <w:r w:rsidRPr="00935744">
              <w:rPr>
                <w:rStyle w:val="295pt"/>
                <w:rFonts w:eastAsia="Calibri"/>
                <w:b w:val="0"/>
                <w:bCs w:val="0"/>
                <w:sz w:val="24"/>
                <w:szCs w:val="24"/>
              </w:rPr>
              <w:softHyphen/>
              <w:t>ни советского общества в послевоенные годы.</w:t>
            </w:r>
          </w:p>
          <w:p w14:paraId="2C233D23"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Проведение поиска информации о жизни людей в послевоенные годы (с привлечением мемуарной, художественной литературы). Участие в подготовке презентации «Родной край (город) в пер</w:t>
            </w:r>
            <w:r w:rsidRPr="00935744">
              <w:rPr>
                <w:rStyle w:val="295pt"/>
                <w:rFonts w:eastAsia="Calibri"/>
                <w:b w:val="0"/>
                <w:bCs w:val="0"/>
                <w:sz w:val="24"/>
                <w:szCs w:val="24"/>
              </w:rPr>
              <w:softHyphen/>
              <w:t>вые послевоенные годы»</w:t>
            </w:r>
          </w:p>
        </w:tc>
      </w:tr>
      <w:tr w:rsidR="00262E8C" w:rsidRPr="00C03F7C" w14:paraId="25C3E59A" w14:textId="77777777" w:rsidTr="000731AA">
        <w:trPr>
          <w:trHeight w:val="441"/>
        </w:trPr>
        <w:tc>
          <w:tcPr>
            <w:tcW w:w="2731" w:type="dxa"/>
            <w:shd w:val="clear" w:color="auto" w:fill="FFFFFF" w:themeFill="background1"/>
          </w:tcPr>
          <w:p w14:paraId="4D357833" w14:textId="7231A4BE"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СССР в 1950 — начале 1960-х годов</w:t>
            </w:r>
          </w:p>
        </w:tc>
        <w:tc>
          <w:tcPr>
            <w:tcW w:w="6946" w:type="dxa"/>
            <w:shd w:val="clear" w:color="auto" w:fill="FFFFFF" w:themeFill="background1"/>
          </w:tcPr>
          <w:p w14:paraId="175112FF"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перемен в общественно-политической жизни СССР, новых подходов к решению хозяйственных и социаль</w:t>
            </w:r>
            <w:r w:rsidRPr="00935744">
              <w:rPr>
                <w:rStyle w:val="295pt"/>
                <w:rFonts w:eastAsia="Calibri"/>
                <w:b w:val="0"/>
                <w:bCs w:val="0"/>
                <w:sz w:val="24"/>
                <w:szCs w:val="24"/>
              </w:rPr>
              <w:softHyphen/>
              <w:t>ных проблем, реформ.</w:t>
            </w:r>
          </w:p>
          <w:p w14:paraId="1C528BA4"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Проведение обзора достижений советской науки и техники во второй половине 1950 — первой половине 1960-х годов (с ис</w:t>
            </w:r>
            <w:r w:rsidRPr="00935744">
              <w:rPr>
                <w:rStyle w:val="295pt"/>
                <w:rFonts w:eastAsia="Calibri"/>
                <w:b w:val="0"/>
                <w:bCs w:val="0"/>
                <w:sz w:val="24"/>
                <w:szCs w:val="24"/>
              </w:rPr>
              <w:softHyphen/>
              <w:t>пользованием научно-популярной и справочной литературы), раскрытие их международного значения</w:t>
            </w:r>
          </w:p>
        </w:tc>
      </w:tr>
      <w:tr w:rsidR="00262E8C" w:rsidRPr="00C03F7C" w14:paraId="57C4EF3D" w14:textId="77777777" w:rsidTr="000731AA">
        <w:trPr>
          <w:trHeight w:val="441"/>
        </w:trPr>
        <w:tc>
          <w:tcPr>
            <w:tcW w:w="2731" w:type="dxa"/>
            <w:shd w:val="clear" w:color="auto" w:fill="FFFFFF" w:themeFill="background1"/>
          </w:tcPr>
          <w:p w14:paraId="674C024F" w14:textId="758A00EF"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 xml:space="preserve">СССР во второй половине 1960-х — начале 1980-х годов  </w:t>
            </w:r>
          </w:p>
        </w:tc>
        <w:tc>
          <w:tcPr>
            <w:tcW w:w="6946" w:type="dxa"/>
            <w:shd w:val="clear" w:color="auto" w:fill="FFFFFF" w:themeFill="background1"/>
          </w:tcPr>
          <w:p w14:paraId="6A0187D5"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Систематизация материала о тенденциях и результатах эконо</w:t>
            </w:r>
            <w:r w:rsidRPr="00935744">
              <w:rPr>
                <w:rStyle w:val="295pt"/>
                <w:rFonts w:eastAsia="Calibri"/>
                <w:b w:val="0"/>
                <w:bCs w:val="0"/>
                <w:sz w:val="24"/>
                <w:szCs w:val="24"/>
              </w:rPr>
              <w:softHyphen/>
              <w:t>мического и социального развития СССР в 1965 — начале 1980-х годов (в форме сообщения, конспекта).</w:t>
            </w:r>
            <w:r w:rsidRPr="00935744">
              <w:rPr>
                <w:sz w:val="24"/>
                <w:szCs w:val="24"/>
              </w:rPr>
              <w:t xml:space="preserve"> </w:t>
            </w:r>
            <w:r w:rsidRPr="00935744">
              <w:rPr>
                <w:rStyle w:val="295pt"/>
                <w:rFonts w:eastAsia="Calibri"/>
                <w:b w:val="0"/>
                <w:bCs w:val="0"/>
                <w:sz w:val="24"/>
                <w:szCs w:val="24"/>
              </w:rPr>
              <w:t>Объяснение, в чем проявлялись противоречия в развитии науки и техники, художественной культуры в рассматриваемый период. Проведение поиска информации о повседневной жизни, интере</w:t>
            </w:r>
            <w:r w:rsidRPr="00935744">
              <w:rPr>
                <w:rStyle w:val="295pt"/>
                <w:rFonts w:eastAsia="Calibri"/>
                <w:b w:val="0"/>
                <w:bCs w:val="0"/>
                <w:sz w:val="24"/>
                <w:szCs w:val="24"/>
              </w:rPr>
              <w:softHyphen/>
              <w:t>сах советских людей в 1960 — середине 1980-х годов (в том чис</w:t>
            </w:r>
            <w:r w:rsidRPr="00935744">
              <w:rPr>
                <w:rStyle w:val="295pt"/>
                <w:rFonts w:eastAsia="Calibri"/>
                <w:b w:val="0"/>
                <w:bCs w:val="0"/>
                <w:sz w:val="24"/>
                <w:szCs w:val="24"/>
              </w:rPr>
              <w:softHyphen/>
              <w:t>ле путем опроса родственников, людей старших поколений). Оценка государственной деятельности Л. И.Брежнева. Систематизация материала о развитии международных отно</w:t>
            </w:r>
            <w:r w:rsidRPr="00935744">
              <w:rPr>
                <w:rStyle w:val="295pt"/>
                <w:rFonts w:eastAsia="Calibri"/>
                <w:b w:val="0"/>
                <w:bCs w:val="0"/>
                <w:sz w:val="24"/>
                <w:szCs w:val="24"/>
              </w:rPr>
              <w:softHyphen/>
              <w:t>шений и внешней политики СССР (периоды улучшения и обо</w:t>
            </w:r>
            <w:r w:rsidRPr="00935744">
              <w:rPr>
                <w:rStyle w:val="295pt"/>
                <w:rFonts w:eastAsia="Calibri"/>
                <w:b w:val="0"/>
                <w:bCs w:val="0"/>
                <w:sz w:val="24"/>
                <w:szCs w:val="24"/>
              </w:rPr>
              <w:softHyphen/>
              <w:t>стрения международных отношений, ключевые события)</w:t>
            </w:r>
          </w:p>
        </w:tc>
      </w:tr>
      <w:tr w:rsidR="00262E8C" w:rsidRPr="00C03F7C" w14:paraId="40B0303D" w14:textId="77777777" w:rsidTr="000731AA">
        <w:trPr>
          <w:trHeight w:val="441"/>
        </w:trPr>
        <w:tc>
          <w:tcPr>
            <w:tcW w:w="2731" w:type="dxa"/>
            <w:shd w:val="clear" w:color="auto" w:fill="FFFFFF" w:themeFill="background1"/>
          </w:tcPr>
          <w:p w14:paraId="391AD07A" w14:textId="77777777" w:rsidR="00262E8C" w:rsidRPr="007A6F4F" w:rsidRDefault="00262E8C" w:rsidP="007A6F4F">
            <w:pPr>
              <w:spacing w:after="0" w:line="240" w:lineRule="auto"/>
              <w:jc w:val="center"/>
              <w:rPr>
                <w:rStyle w:val="295pt"/>
                <w:rFonts w:eastAsia="Calibri"/>
                <w:sz w:val="24"/>
                <w:szCs w:val="24"/>
              </w:rPr>
            </w:pPr>
            <w:r w:rsidRPr="007A6F4F">
              <w:rPr>
                <w:rStyle w:val="295pt"/>
                <w:rFonts w:eastAsia="Calibri"/>
                <w:sz w:val="24"/>
                <w:szCs w:val="24"/>
              </w:rPr>
              <w:t>СССР в годы перестройки</w:t>
            </w:r>
          </w:p>
          <w:p w14:paraId="54BC9F94" w14:textId="6C68B63D" w:rsidR="00262E8C" w:rsidRPr="007A6F4F" w:rsidRDefault="00262E8C"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342C0A3"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Характеристика причин и предпосылок перестройки в СССР. Объяснение и применение в историческом контексте понятий: «перестройка», «гласность», «плюрализм», «парад суверените</w:t>
            </w:r>
            <w:r w:rsidRPr="00935744">
              <w:rPr>
                <w:rStyle w:val="295pt"/>
                <w:rFonts w:eastAsia="Calibri"/>
                <w:b w:val="0"/>
                <w:bCs w:val="0"/>
                <w:sz w:val="24"/>
                <w:szCs w:val="24"/>
              </w:rPr>
              <w:softHyphen/>
              <w:t>тов».</w:t>
            </w:r>
          </w:p>
          <w:p w14:paraId="12E51F2F"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Проведение поиска информации об изменениях в сфере эконо</w:t>
            </w:r>
            <w:r w:rsidRPr="00935744">
              <w:rPr>
                <w:rStyle w:val="295pt"/>
                <w:rFonts w:eastAsia="Calibri"/>
                <w:b w:val="0"/>
                <w:bCs w:val="0"/>
                <w:sz w:val="24"/>
                <w:szCs w:val="24"/>
              </w:rPr>
              <w:softHyphen/>
              <w:t>мики и общественной жизни в годы перестройки.</w:t>
            </w:r>
          </w:p>
          <w:p w14:paraId="7AEA0C1D"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Составление характеристики (политического портрета)</w:t>
            </w:r>
          </w:p>
          <w:p w14:paraId="7FDF9DA8" w14:textId="77777777" w:rsidR="00262E8C" w:rsidRPr="00935744" w:rsidRDefault="00262E8C" w:rsidP="00935744">
            <w:pPr>
              <w:spacing w:line="240" w:lineRule="auto"/>
              <w:jc w:val="both"/>
              <w:rPr>
                <w:rStyle w:val="afffffff0"/>
                <w:rFonts w:eastAsia="Calibri"/>
                <w:b/>
                <w:bCs/>
                <w:sz w:val="24"/>
                <w:szCs w:val="24"/>
              </w:rPr>
            </w:pPr>
            <w:r w:rsidRPr="00935744">
              <w:rPr>
                <w:rStyle w:val="295pt"/>
                <w:rFonts w:eastAsia="Calibri"/>
                <w:b w:val="0"/>
                <w:bCs w:val="0"/>
                <w:sz w:val="24"/>
                <w:szCs w:val="24"/>
              </w:rPr>
              <w:t>М. С. 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p>
        </w:tc>
      </w:tr>
      <w:tr w:rsidR="00262E8C" w:rsidRPr="00C03F7C" w14:paraId="782F4AA7" w14:textId="77777777" w:rsidTr="000731AA">
        <w:trPr>
          <w:trHeight w:val="441"/>
        </w:trPr>
        <w:tc>
          <w:tcPr>
            <w:tcW w:w="2731" w:type="dxa"/>
            <w:shd w:val="clear" w:color="auto" w:fill="FFFFFF" w:themeFill="background1"/>
          </w:tcPr>
          <w:p w14:paraId="423777E4" w14:textId="082432A2" w:rsidR="00262E8C" w:rsidRPr="007A6F4F" w:rsidRDefault="0043655A" w:rsidP="007A6F4F">
            <w:pPr>
              <w:spacing w:after="0" w:line="240" w:lineRule="auto"/>
              <w:jc w:val="center"/>
              <w:rPr>
                <w:rStyle w:val="29"/>
                <w:rFonts w:eastAsia="Calibri"/>
                <w:sz w:val="24"/>
                <w:szCs w:val="24"/>
              </w:rPr>
            </w:pPr>
            <w:r w:rsidRPr="007A6F4F">
              <w:rPr>
                <w:rStyle w:val="295pt"/>
                <w:rFonts w:eastAsia="Calibri"/>
                <w:sz w:val="24"/>
                <w:szCs w:val="24"/>
              </w:rPr>
              <w:t>Развитие советской куль</w:t>
            </w:r>
            <w:r w:rsidRPr="007A6F4F">
              <w:rPr>
                <w:rStyle w:val="295pt"/>
                <w:rFonts w:eastAsia="Calibri"/>
                <w:sz w:val="24"/>
                <w:szCs w:val="24"/>
              </w:rPr>
              <w:softHyphen/>
              <w:t>туры (1945—1991 годы)</w:t>
            </w:r>
          </w:p>
        </w:tc>
        <w:tc>
          <w:tcPr>
            <w:tcW w:w="6946" w:type="dxa"/>
            <w:shd w:val="clear" w:color="auto" w:fill="FFFFFF" w:themeFill="background1"/>
          </w:tcPr>
          <w:p w14:paraId="64FF3699"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Характеристика особенностей развития советской науки в раз</w:t>
            </w:r>
            <w:r w:rsidRPr="00935744">
              <w:rPr>
                <w:rStyle w:val="295pt"/>
                <w:rFonts w:eastAsia="Calibri"/>
                <w:b w:val="0"/>
                <w:bCs w:val="0"/>
                <w:sz w:val="24"/>
                <w:szCs w:val="24"/>
              </w:rPr>
              <w:softHyphen/>
              <w:t>ные периоды второй половины ХХ века.</w:t>
            </w:r>
          </w:p>
          <w:p w14:paraId="2DDE8471"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Подготовка сравнительной таблицы «Научно-технические от</w:t>
            </w:r>
            <w:r w:rsidRPr="00935744">
              <w:rPr>
                <w:rStyle w:val="295pt"/>
                <w:rFonts w:eastAsia="Calibri"/>
                <w:b w:val="0"/>
                <w:bCs w:val="0"/>
                <w:sz w:val="24"/>
                <w:szCs w:val="24"/>
              </w:rPr>
              <w:softHyphen/>
              <w:t>крытия стран Запада и СССР в 1950 — 1970-е годы».</w:t>
            </w:r>
          </w:p>
          <w:p w14:paraId="4C8BBC5D"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Рассказ о выдающихся произведениях литературы и искусства. Объяснение, в чем заключалась противоречивость партийной культурной политики.</w:t>
            </w:r>
          </w:p>
          <w:p w14:paraId="27C62968" w14:textId="77777777" w:rsidR="00262E8C" w:rsidRPr="00935744" w:rsidRDefault="0043655A" w:rsidP="00935744">
            <w:pPr>
              <w:spacing w:line="240" w:lineRule="auto"/>
              <w:jc w:val="both"/>
              <w:rPr>
                <w:rStyle w:val="afffffff0"/>
                <w:rFonts w:eastAsia="Calibri"/>
                <w:b/>
                <w:bCs/>
                <w:sz w:val="24"/>
                <w:szCs w:val="24"/>
              </w:rPr>
            </w:pPr>
            <w:r w:rsidRPr="00935744">
              <w:rPr>
                <w:rStyle w:val="295pt"/>
                <w:rFonts w:eastAsia="Calibri"/>
                <w:b w:val="0"/>
                <w:bCs w:val="0"/>
                <w:sz w:val="24"/>
                <w:szCs w:val="24"/>
              </w:rPr>
              <w:t>Рассказ о развитии отечественной культуры в 1960 — 1980-е годы, характеристика творчества ее выдающихся представителей</w:t>
            </w:r>
          </w:p>
        </w:tc>
      </w:tr>
      <w:tr w:rsidR="0043655A" w:rsidRPr="00C03F7C" w14:paraId="25A04F9C" w14:textId="77777777" w:rsidTr="00896960">
        <w:trPr>
          <w:trHeight w:val="441"/>
        </w:trPr>
        <w:tc>
          <w:tcPr>
            <w:tcW w:w="9677" w:type="dxa"/>
            <w:gridSpan w:val="2"/>
            <w:shd w:val="clear" w:color="auto" w:fill="FFFFFF" w:themeFill="background1"/>
          </w:tcPr>
          <w:p w14:paraId="494FDAA2" w14:textId="5DEE53B9" w:rsidR="0043655A" w:rsidRPr="00935744" w:rsidRDefault="0043655A" w:rsidP="007A6F4F">
            <w:pPr>
              <w:spacing w:line="240" w:lineRule="auto"/>
              <w:jc w:val="center"/>
              <w:rPr>
                <w:sz w:val="24"/>
                <w:szCs w:val="24"/>
              </w:rPr>
            </w:pPr>
            <w:r w:rsidRPr="00935744">
              <w:rPr>
                <w:rStyle w:val="2c"/>
                <w:rFonts w:eastAsia="Calibri"/>
                <w:b w:val="0"/>
                <w:bCs w:val="0"/>
                <w:sz w:val="24"/>
                <w:szCs w:val="24"/>
              </w:rPr>
              <w:t>16. РОССИЙСКАЯ ФЕДЕРАЦИЯ НА РУБЕЖЕ ХХ—XXI ВЕКОВ</w:t>
            </w:r>
          </w:p>
          <w:p w14:paraId="17835D55" w14:textId="77777777" w:rsidR="0043655A" w:rsidRPr="00935744" w:rsidRDefault="0043655A" w:rsidP="00935744">
            <w:pPr>
              <w:spacing w:line="240" w:lineRule="auto"/>
              <w:jc w:val="both"/>
              <w:rPr>
                <w:rStyle w:val="afffffff0"/>
                <w:rFonts w:eastAsia="Calibri"/>
                <w:sz w:val="24"/>
                <w:szCs w:val="24"/>
              </w:rPr>
            </w:pPr>
          </w:p>
        </w:tc>
      </w:tr>
      <w:tr w:rsidR="00262E8C" w:rsidRPr="00C03F7C" w14:paraId="641E6B16" w14:textId="77777777" w:rsidTr="000731AA">
        <w:trPr>
          <w:trHeight w:val="441"/>
        </w:trPr>
        <w:tc>
          <w:tcPr>
            <w:tcW w:w="2731" w:type="dxa"/>
            <w:shd w:val="clear" w:color="auto" w:fill="FFFFFF" w:themeFill="background1"/>
          </w:tcPr>
          <w:p w14:paraId="121AE353" w14:textId="77777777" w:rsidR="00262E8C" w:rsidRPr="007A6F4F" w:rsidRDefault="0043655A" w:rsidP="007A6F4F">
            <w:pPr>
              <w:spacing w:after="0" w:line="240" w:lineRule="auto"/>
              <w:jc w:val="center"/>
              <w:rPr>
                <w:rStyle w:val="29"/>
                <w:rFonts w:eastAsia="Calibri"/>
                <w:sz w:val="24"/>
                <w:szCs w:val="24"/>
              </w:rPr>
            </w:pPr>
            <w:r w:rsidRPr="007A6F4F">
              <w:rPr>
                <w:rStyle w:val="295pt"/>
                <w:rFonts w:eastAsia="Calibri"/>
                <w:sz w:val="24"/>
                <w:szCs w:val="24"/>
              </w:rPr>
              <w:t>Россия в конце ХХ — начале Х</w:t>
            </w:r>
            <w:r w:rsidRPr="007A6F4F">
              <w:rPr>
                <w:rStyle w:val="295pt"/>
                <w:rFonts w:eastAsia="Calibri"/>
                <w:sz w:val="24"/>
                <w:szCs w:val="24"/>
                <w:lang w:val="en-US"/>
              </w:rPr>
              <w:t>XI</w:t>
            </w:r>
            <w:r w:rsidRPr="007A6F4F">
              <w:rPr>
                <w:rStyle w:val="295pt"/>
                <w:rFonts w:eastAsia="Calibri"/>
                <w:sz w:val="24"/>
                <w:szCs w:val="24"/>
              </w:rPr>
              <w:t xml:space="preserve"> века</w:t>
            </w:r>
          </w:p>
        </w:tc>
        <w:tc>
          <w:tcPr>
            <w:tcW w:w="6946" w:type="dxa"/>
            <w:shd w:val="clear" w:color="auto" w:fill="FFFFFF" w:themeFill="background1"/>
          </w:tcPr>
          <w:p w14:paraId="2C8F9DDA"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Объяснение, в чем заключались трудности перехода к рыноч</w:t>
            </w:r>
            <w:r w:rsidRPr="00935744">
              <w:rPr>
                <w:rStyle w:val="295pt"/>
                <w:rFonts w:eastAsia="Calibri"/>
                <w:b w:val="0"/>
                <w:bCs w:val="0"/>
                <w:sz w:val="24"/>
                <w:szCs w:val="24"/>
              </w:rPr>
              <w:softHyphen/>
              <w:t>ной экономике, с привлечением свидетельств современников. Характеристика темпов, масштабов, характера и социально</w:t>
            </w:r>
            <w:r w:rsidRPr="00935744">
              <w:rPr>
                <w:rStyle w:val="295pt"/>
                <w:rFonts w:eastAsia="Calibri"/>
                <w:b w:val="0"/>
                <w:bCs w:val="0"/>
                <w:sz w:val="24"/>
                <w:szCs w:val="24"/>
              </w:rPr>
              <w:softHyphen/>
              <w:t>экономических последствий приватизации в России.</w:t>
            </w:r>
          </w:p>
          <w:p w14:paraId="1CA77E9A"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Сравнение Конституции России 1993 года с Конституцией СССР 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w:t>
            </w:r>
          </w:p>
          <w:p w14:paraId="60B09B95"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Оценка итогов развития РФ в 1990-е годы.</w:t>
            </w:r>
          </w:p>
          <w:p w14:paraId="724D8176"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Систематизация и раскрытие основных направлений реформа</w:t>
            </w:r>
            <w:r w:rsidRPr="00935744">
              <w:rPr>
                <w:rStyle w:val="295pt"/>
                <w:rFonts w:eastAsia="Calibri"/>
                <w:b w:val="0"/>
                <w:bCs w:val="0"/>
                <w:sz w:val="24"/>
                <w:szCs w:val="24"/>
              </w:rPr>
              <w:softHyphen/>
              <w:t>торской деятельности руководства РФ в начале ХХ! века. Рассказ о государственных символах России в контексте фор</w:t>
            </w:r>
            <w:r w:rsidRPr="00935744">
              <w:rPr>
                <w:rStyle w:val="295pt"/>
                <w:rFonts w:eastAsia="Calibri"/>
                <w:b w:val="0"/>
                <w:bCs w:val="0"/>
                <w:sz w:val="24"/>
                <w:szCs w:val="24"/>
              </w:rPr>
              <w:softHyphen/>
              <w:t>мирования нового образа страны.</w:t>
            </w:r>
          </w:p>
          <w:p w14:paraId="226C8002"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Представление краткой характеристики основных политиче</w:t>
            </w:r>
            <w:r w:rsidRPr="00935744">
              <w:rPr>
                <w:rStyle w:val="295pt"/>
                <w:rFonts w:eastAsia="Calibri"/>
                <w:b w:val="0"/>
                <w:bCs w:val="0"/>
                <w:sz w:val="24"/>
                <w:szCs w:val="24"/>
              </w:rPr>
              <w:softHyphen/>
              <w:t>ских партий современной России, указание их лидеров. Указание глобальных проблем и вызовов, с которыми столкну</w:t>
            </w:r>
            <w:r w:rsidRPr="00935744">
              <w:rPr>
                <w:rStyle w:val="295pt"/>
                <w:rFonts w:eastAsia="Calibri"/>
                <w:b w:val="0"/>
                <w:bCs w:val="0"/>
                <w:sz w:val="24"/>
                <w:szCs w:val="24"/>
              </w:rPr>
              <w:softHyphen/>
              <w:t>лась России в XXI веке.</w:t>
            </w:r>
          </w:p>
          <w:p w14:paraId="3777952F"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Характеристика ключевых событий политической истории со</w:t>
            </w:r>
            <w:r w:rsidRPr="00935744">
              <w:rPr>
                <w:rStyle w:val="295pt"/>
                <w:rFonts w:eastAsia="Calibri"/>
                <w:b w:val="0"/>
                <w:bCs w:val="0"/>
                <w:sz w:val="24"/>
                <w:szCs w:val="24"/>
              </w:rPr>
              <w:softHyphen/>
              <w:t>временной России в XXI веке.</w:t>
            </w:r>
          </w:p>
          <w:p w14:paraId="01A2F85B" w14:textId="77777777" w:rsidR="00262E8C" w:rsidRPr="00935744" w:rsidRDefault="0043655A" w:rsidP="00935744">
            <w:pPr>
              <w:spacing w:line="240" w:lineRule="auto"/>
              <w:jc w:val="both"/>
              <w:rPr>
                <w:rStyle w:val="afffffff0"/>
                <w:rFonts w:eastAsia="Calibri"/>
                <w:b/>
                <w:bCs/>
                <w:sz w:val="24"/>
                <w:szCs w:val="24"/>
              </w:rPr>
            </w:pPr>
            <w:r w:rsidRPr="00935744">
              <w:rPr>
                <w:rStyle w:val="295pt"/>
                <w:rFonts w:eastAsia="Calibri"/>
                <w:b w:val="0"/>
                <w:bCs w:val="0"/>
                <w:sz w:val="24"/>
                <w:szCs w:val="24"/>
              </w:rPr>
              <w:t>Систематизация материалов печати и телевидения об актуаль</w:t>
            </w:r>
            <w:r w:rsidRPr="00935744">
              <w:rPr>
                <w:rStyle w:val="295pt"/>
                <w:rFonts w:eastAsia="Calibri"/>
                <w:b w:val="0"/>
                <w:bCs w:val="0"/>
                <w:sz w:val="24"/>
                <w:szCs w:val="24"/>
              </w:rPr>
              <w:softHyphen/>
              <w:t>ных проблемах и событиях в жизни современного российского общества, представление их в виде обзоров, рефератов. Проведение обзора текущей информации телевидения и прессы о внешнеполитической деятельности руководителей страны. Характеристика места и роли России в современном мире</w:t>
            </w:r>
          </w:p>
        </w:tc>
      </w:tr>
    </w:tbl>
    <w:p w14:paraId="7DFF1563" w14:textId="77777777" w:rsidR="00C03F7C" w:rsidRDefault="00C03F7C" w:rsidP="009C0C77">
      <w:pPr>
        <w:shd w:val="clear" w:color="auto" w:fill="FFFFFF" w:themeFill="background1"/>
        <w:spacing w:line="360" w:lineRule="auto"/>
        <w:rPr>
          <w:rFonts w:ascii="Times New Roman" w:hAnsi="Times New Roman"/>
          <w:sz w:val="28"/>
          <w:szCs w:val="28"/>
          <w:lang w:eastAsia="ru-RU"/>
        </w:rPr>
      </w:pPr>
    </w:p>
    <w:p w14:paraId="3DE47FEF" w14:textId="77777777" w:rsidR="00C03F7C" w:rsidRDefault="00C03F7C" w:rsidP="00C156EA">
      <w:pPr>
        <w:spacing w:line="360" w:lineRule="auto"/>
        <w:rPr>
          <w:rFonts w:ascii="Times New Roman" w:hAnsi="Times New Roman"/>
          <w:sz w:val="28"/>
          <w:szCs w:val="28"/>
          <w:lang w:eastAsia="ru-RU"/>
        </w:rPr>
      </w:pPr>
    </w:p>
    <w:p w14:paraId="020CCF2A" w14:textId="77777777" w:rsidR="00BA0287" w:rsidRDefault="00BA0287" w:rsidP="00C156EA">
      <w:pPr>
        <w:spacing w:line="360" w:lineRule="auto"/>
        <w:rPr>
          <w:rFonts w:ascii="Times New Roman" w:hAnsi="Times New Roman"/>
          <w:sz w:val="28"/>
          <w:szCs w:val="28"/>
          <w:lang w:eastAsia="ru-RU"/>
        </w:rPr>
      </w:pPr>
    </w:p>
    <w:p w14:paraId="407441D8" w14:textId="77777777" w:rsidR="008F0269" w:rsidRPr="00BA0287" w:rsidRDefault="008F0269" w:rsidP="00BA0287">
      <w:pPr>
        <w:pStyle w:val="2"/>
        <w:jc w:val="center"/>
        <w:rPr>
          <w:rFonts w:ascii="Times New Roman" w:hAnsi="Times New Roman"/>
          <w:i w:val="0"/>
          <w:iCs w:val="0"/>
        </w:rPr>
      </w:pPr>
      <w:bookmarkStart w:id="12" w:name="_Toc123475015"/>
      <w:bookmarkEnd w:id="6"/>
      <w:bookmarkEnd w:id="7"/>
      <w:bookmarkEnd w:id="8"/>
      <w:r w:rsidRPr="00BA0287">
        <w:rPr>
          <w:rFonts w:ascii="Times New Roman" w:hAnsi="Times New Roman"/>
          <w:i w:val="0"/>
          <w:iCs w:val="0"/>
        </w:rPr>
        <w:t>УЧЕБНО-МЕТОДИЧЕСКОЕИ МАТЕРИАЛЬНО-ТЕХНИЧЕСКОЕ ОБЕСПЕЧЕНИЕПРОГРАММЫ УЧЕБНОЙ ДИСЦИПЛИНЫ«ИСТОРИЯ»</w:t>
      </w:r>
      <w:bookmarkEnd w:id="12"/>
    </w:p>
    <w:p w14:paraId="470ECF2A" w14:textId="77777777" w:rsidR="00BA0287" w:rsidRDefault="00BA0287" w:rsidP="00BA0287">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p>
    <w:p w14:paraId="1E2E6AFB" w14:textId="77777777" w:rsidR="008F0269" w:rsidRPr="00C156EA" w:rsidRDefault="008F0269" w:rsidP="00BA0287">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Освоение программы учебной дисциплины «История» предполагает наличие в</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профессиональной образовательной организации, реализующей образовательную</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программу среднего общего образования в пределах освоения ОПОП СПО на базе</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основного общего образования, учебного кабинета, в котором имеется возможность</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обеспечить свободный доступ в Интернет во время учебного занятия и в период внеучебной</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обучающихся.</w:t>
      </w:r>
    </w:p>
    <w:p w14:paraId="75CAE829" w14:textId="03A5A6D2"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Помещение кабинета должно удовлетворять требованиям Санитарно-эпидемиологических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требований к</w:t>
      </w:r>
      <w:r w:rsidR="006A4B0E" w:rsidRPr="00C156EA">
        <w:rPr>
          <w:rFonts w:ascii="Times New Roman" w:hAnsi="Times New Roman"/>
          <w:sz w:val="28"/>
          <w:szCs w:val="28"/>
          <w:lang w:eastAsia="ru-RU"/>
        </w:rPr>
        <w:t xml:space="preserve"> уровню подготовки обучающихся.</w:t>
      </w:r>
      <w:r w:rsidR="00F13337">
        <w:rPr>
          <w:rFonts w:ascii="Times New Roman" w:hAnsi="Times New Roman"/>
          <w:sz w:val="28"/>
          <w:szCs w:val="28"/>
          <w:lang w:eastAsia="ru-RU"/>
        </w:rPr>
        <w:t xml:space="preserve"> </w:t>
      </w:r>
      <w:r w:rsidRPr="00C156EA">
        <w:rPr>
          <w:rFonts w:ascii="Times New Roman" w:hAnsi="Times New Roman"/>
          <w:sz w:val="28"/>
          <w:szCs w:val="28"/>
          <w:lang w:eastAsia="ru-RU"/>
        </w:rPr>
        <w:t>В кабинете должно быть мультимедийное оборудование, посредством которого</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участники образовательного процесса могут просматривать визуальную информацию</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по истории, создавать презентации, видеоматериалы, иные документы.</w:t>
      </w:r>
    </w:p>
    <w:p w14:paraId="043969F4" w14:textId="77777777" w:rsidR="008F0269" w:rsidRPr="00C156EA" w:rsidRDefault="00C03F7C" w:rsidP="00C03F7C">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8F0269" w:rsidRPr="00C156EA">
        <w:rPr>
          <w:rFonts w:ascii="Times New Roman" w:hAnsi="Times New Roman"/>
          <w:sz w:val="28"/>
          <w:szCs w:val="28"/>
          <w:lang w:eastAsia="ru-RU"/>
        </w:rPr>
        <w:t>В состав учебно-методического и материально-технического обеспечения программы учебной дисциплины «История» входят:</w:t>
      </w:r>
    </w:p>
    <w:p w14:paraId="29A26F43"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многофункциональный комплекс преподавателя;</w:t>
      </w:r>
    </w:p>
    <w:p w14:paraId="57932AF7"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наглядные пособия (комплекты учебных таблиц, плакатов, портретов выдающихся ученых, поэтов, писателей и др.);</w:t>
      </w:r>
    </w:p>
    <w:p w14:paraId="43E42677"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информационно-коммуникационные средства;</w:t>
      </w:r>
    </w:p>
    <w:p w14:paraId="22A469D1"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экранно-звуковые пособия;</w:t>
      </w:r>
    </w:p>
    <w:p w14:paraId="187C2E73"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14:paraId="6F0EBC1B"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библиотечный фонд.</w:t>
      </w:r>
    </w:p>
    <w:p w14:paraId="235338D8" w14:textId="77777777"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В библиотечный фонд входят учебники, учебно-методические комплекты (УМК),обеспечивающие освоение учебной дисциплины «История», рекомендованные или</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допущенные для использования в профессиональных образовательных организациях,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реализующих образовательную программу среднего общего образования в пределах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освоения ОПОП СПО на базе основного общего образования.</w:t>
      </w:r>
    </w:p>
    <w:p w14:paraId="4AB872A3" w14:textId="77777777"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Библиотечный фонд может быть дополнен энциклопедиями, справочниками,</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научной и научно-популярной и другой литературой по вопросам исторического образования.</w:t>
      </w:r>
    </w:p>
    <w:p w14:paraId="2112AB96" w14:textId="77777777" w:rsidR="008F0269" w:rsidRPr="00C156EA" w:rsidRDefault="008F0269" w:rsidP="00C03F7C">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В процессе освоения программы учебной дисциплины «История» студенты должны иметь возможность доступа к электронным учебным материалам по предмету,</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имеющимся в свободном доступе в сети Интернет (электронным книгам, практикумам, тестам и др.).</w:t>
      </w:r>
    </w:p>
    <w:p w14:paraId="644D6132" w14:textId="77777777" w:rsidR="00AF764F" w:rsidRPr="00C156EA" w:rsidRDefault="00AF764F" w:rsidP="00C156EA">
      <w:pPr>
        <w:spacing w:line="360" w:lineRule="auto"/>
        <w:rPr>
          <w:rFonts w:ascii="Times New Roman" w:hAnsi="Times New Roman"/>
          <w:b/>
          <w:sz w:val="28"/>
          <w:szCs w:val="28"/>
          <w:lang w:eastAsia="ru-RU"/>
        </w:rPr>
      </w:pPr>
    </w:p>
    <w:p w14:paraId="0796B4DA" w14:textId="77777777" w:rsidR="00AF764F" w:rsidRPr="00C156EA" w:rsidRDefault="00AF764F" w:rsidP="00C156EA">
      <w:pPr>
        <w:spacing w:line="360" w:lineRule="auto"/>
        <w:rPr>
          <w:rFonts w:ascii="Times New Roman" w:hAnsi="Times New Roman"/>
          <w:b/>
          <w:sz w:val="28"/>
          <w:szCs w:val="28"/>
          <w:lang w:eastAsia="ru-RU"/>
        </w:rPr>
      </w:pPr>
    </w:p>
    <w:p w14:paraId="3BA4C212" w14:textId="77777777" w:rsidR="00AF764F" w:rsidRPr="00C156EA" w:rsidRDefault="00AF764F" w:rsidP="00C156EA">
      <w:pPr>
        <w:spacing w:line="360" w:lineRule="auto"/>
        <w:rPr>
          <w:rFonts w:ascii="Times New Roman" w:hAnsi="Times New Roman"/>
          <w:b/>
          <w:sz w:val="28"/>
          <w:szCs w:val="28"/>
          <w:lang w:eastAsia="ru-RU"/>
        </w:rPr>
      </w:pPr>
    </w:p>
    <w:p w14:paraId="3AB61331" w14:textId="77777777" w:rsidR="00176A60" w:rsidRPr="00C156EA" w:rsidRDefault="00176A60" w:rsidP="00C156EA">
      <w:pPr>
        <w:spacing w:line="360" w:lineRule="auto"/>
        <w:rPr>
          <w:rFonts w:ascii="Times New Roman" w:hAnsi="Times New Roman"/>
          <w:sz w:val="28"/>
          <w:szCs w:val="28"/>
          <w:lang w:eastAsia="ru-RU"/>
        </w:rPr>
      </w:pPr>
      <w:r w:rsidRPr="00C156EA">
        <w:rPr>
          <w:rFonts w:ascii="Times New Roman" w:hAnsi="Times New Roman"/>
          <w:sz w:val="28"/>
          <w:szCs w:val="28"/>
        </w:rPr>
        <w:br w:type="page"/>
      </w:r>
    </w:p>
    <w:p w14:paraId="760B12CB" w14:textId="77777777" w:rsidR="00176A60" w:rsidRPr="004949B9" w:rsidRDefault="00176A60" w:rsidP="004949B9">
      <w:pPr>
        <w:pStyle w:val="2"/>
        <w:spacing w:before="0" w:after="0" w:line="360" w:lineRule="auto"/>
        <w:jc w:val="center"/>
        <w:rPr>
          <w:rFonts w:ascii="Times New Roman" w:hAnsi="Times New Roman"/>
          <w:i w:val="0"/>
          <w:iCs w:val="0"/>
        </w:rPr>
      </w:pPr>
      <w:bookmarkStart w:id="13" w:name="_Toc86763846"/>
      <w:bookmarkStart w:id="14" w:name="_Toc123475016"/>
      <w:r w:rsidRPr="004949B9">
        <w:rPr>
          <w:rFonts w:ascii="Times New Roman" w:hAnsi="Times New Roman"/>
          <w:i w:val="0"/>
          <w:iCs w:val="0"/>
        </w:rPr>
        <w:t>КОНТРОЛЬ И ОЦЕНКА РЕЗУЛЬТАТОВ ОСВОЕНИЯ ОБУЧАЮЩИМИСЯ УЧЕБНОГО ПРЕДМЕТА В ЧАСТИ ДОСТИЖЕНИЯ ЛИЧНОСТНЫХ РЕЗУЛЬТАТОВ</w:t>
      </w:r>
      <w:bookmarkEnd w:id="13"/>
      <w:bookmarkEnd w:id="14"/>
    </w:p>
    <w:p w14:paraId="21DCE757" w14:textId="77777777" w:rsidR="00176A60" w:rsidRPr="00C156EA" w:rsidRDefault="00176A60" w:rsidP="00C156EA">
      <w:pPr>
        <w:spacing w:line="360" w:lineRule="auto"/>
        <w:rPr>
          <w:rFonts w:ascii="Times New Roman" w:hAnsi="Times New Roman"/>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F13337" w:rsidRPr="00F13337" w14:paraId="60E36DCA" w14:textId="77777777" w:rsidTr="00BC2539">
        <w:tc>
          <w:tcPr>
            <w:tcW w:w="7338" w:type="dxa"/>
          </w:tcPr>
          <w:p w14:paraId="2774363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bookmarkStart w:id="15" w:name="_Hlk73632186"/>
            <w:r w:rsidRPr="00F13337">
              <w:rPr>
                <w:rFonts w:ascii="Times New Roman" w:eastAsia="Times New Roman" w:hAnsi="Times New Roman"/>
                <w:b/>
                <w:bCs/>
                <w:sz w:val="24"/>
                <w:szCs w:val="24"/>
                <w:lang w:eastAsia="zh-CN"/>
              </w:rPr>
              <w:t xml:space="preserve">Личностные результаты </w:t>
            </w:r>
          </w:p>
          <w:p w14:paraId="3050BD9D"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 xml:space="preserve">реализации программы воспитания </w:t>
            </w:r>
          </w:p>
          <w:p w14:paraId="2486FD83"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i/>
                <w:iCs/>
                <w:sz w:val="24"/>
                <w:szCs w:val="24"/>
                <w:lang w:eastAsia="zh-CN"/>
              </w:rPr>
              <w:t>(дескрипторы)</w:t>
            </w:r>
          </w:p>
        </w:tc>
        <w:tc>
          <w:tcPr>
            <w:tcW w:w="2863" w:type="dxa"/>
            <w:vAlign w:val="center"/>
          </w:tcPr>
          <w:p w14:paraId="69B85D6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Код личностных результатов реализации программы воспитания</w:t>
            </w:r>
          </w:p>
        </w:tc>
      </w:tr>
      <w:tr w:rsidR="00F13337" w:rsidRPr="00F13337" w14:paraId="45F779D1"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FF7BB86" w14:textId="77777777" w:rsidR="00F13337" w:rsidRPr="00F13337" w:rsidRDefault="00F13337" w:rsidP="00F13337">
            <w:pPr>
              <w:spacing w:before="120" w:after="0" w:line="240" w:lineRule="auto"/>
              <w:jc w:val="both"/>
              <w:rPr>
                <w:rFonts w:ascii="Times New Roman" w:eastAsia="Times New Roman" w:hAnsi="Times New Roman"/>
                <w:b/>
                <w:bCs/>
                <w:i/>
                <w:iCs/>
                <w:sz w:val="24"/>
                <w:szCs w:val="24"/>
                <w:lang w:val="x-none" w:eastAsia="x-none"/>
              </w:rPr>
            </w:pPr>
            <w:r w:rsidRPr="00F13337">
              <w:rPr>
                <w:rFonts w:ascii="Times New Roman" w:eastAsia="Times New Roman" w:hAnsi="Times New Roman"/>
                <w:sz w:val="24"/>
                <w:szCs w:val="24"/>
                <w:lang w:eastAsia="zh-CN"/>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DE1AEB1"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w:t>
            </w:r>
          </w:p>
        </w:tc>
      </w:tr>
      <w:tr w:rsidR="00F13337" w:rsidRPr="00F13337" w14:paraId="324CDDA9"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420925A3"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73F5A877"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w:t>
            </w:r>
          </w:p>
        </w:tc>
      </w:tr>
      <w:tr w:rsidR="00F13337" w:rsidRPr="00F13337" w14:paraId="7B9B0B28"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49E05CC2"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3F535971"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3</w:t>
            </w:r>
          </w:p>
        </w:tc>
      </w:tr>
      <w:tr w:rsidR="00F13337" w:rsidRPr="00F13337" w14:paraId="09F49E5E"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607E5D6"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7808F03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4</w:t>
            </w:r>
          </w:p>
        </w:tc>
      </w:tr>
      <w:tr w:rsidR="00F13337" w:rsidRPr="00F13337" w14:paraId="27FF60AE"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86C1FBE"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370A7A37"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5</w:t>
            </w:r>
          </w:p>
        </w:tc>
      </w:tr>
      <w:tr w:rsidR="00F13337" w:rsidRPr="00F13337" w14:paraId="268E23F7"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B2CBEBE"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4E9E361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6</w:t>
            </w:r>
          </w:p>
        </w:tc>
      </w:tr>
      <w:tr w:rsidR="00F13337" w:rsidRPr="00F13337" w14:paraId="43F56AE9" w14:textId="77777777" w:rsidTr="00BC253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6068E20"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348741D5"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7</w:t>
            </w:r>
          </w:p>
        </w:tc>
      </w:tr>
      <w:tr w:rsidR="00F13337" w:rsidRPr="00F13337" w14:paraId="71703E36"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9134104"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32B1FE29"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8</w:t>
            </w:r>
          </w:p>
        </w:tc>
      </w:tr>
      <w:tr w:rsidR="00F13337" w:rsidRPr="00F13337" w14:paraId="1B191194"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7A0F9D38" w14:textId="77777777" w:rsidR="00F13337" w:rsidRPr="00F13337" w:rsidRDefault="00F13337" w:rsidP="00F13337">
            <w:pPr>
              <w:spacing w:after="0" w:line="240" w:lineRule="auto"/>
              <w:ind w:firstLine="33"/>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440F541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9</w:t>
            </w:r>
          </w:p>
        </w:tc>
      </w:tr>
      <w:tr w:rsidR="00F13337" w:rsidRPr="00F13337" w14:paraId="332E58BD"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2BC428D8" w14:textId="77777777" w:rsidR="00F13337" w:rsidRPr="00F13337" w:rsidRDefault="00F13337" w:rsidP="00F13337">
            <w:pPr>
              <w:spacing w:after="0" w:line="240" w:lineRule="auto"/>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1F5FA449"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10</w:t>
            </w:r>
          </w:p>
        </w:tc>
      </w:tr>
      <w:tr w:rsidR="00F13337" w:rsidRPr="00F13337" w14:paraId="2E457431"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140F2ACC" w14:textId="77777777" w:rsidR="00F13337" w:rsidRPr="00F13337" w:rsidRDefault="00F13337" w:rsidP="00F13337">
            <w:pPr>
              <w:spacing w:after="0" w:line="240" w:lineRule="auto"/>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24E9894F"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11</w:t>
            </w:r>
          </w:p>
        </w:tc>
      </w:tr>
      <w:tr w:rsidR="00F13337" w:rsidRPr="00F13337" w14:paraId="1EBCB3A6"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9874322" w14:textId="77777777" w:rsidR="00F13337" w:rsidRPr="00F13337" w:rsidRDefault="00F13337" w:rsidP="00F13337">
            <w:pPr>
              <w:spacing w:after="0" w:line="240" w:lineRule="auto"/>
              <w:jc w:val="both"/>
              <w:rPr>
                <w:rFonts w:ascii="Times New Roman" w:eastAsia="Times New Roman" w:hAnsi="Times New Roman"/>
                <w:b/>
                <w:bCs/>
                <w:sz w:val="24"/>
                <w:szCs w:val="24"/>
                <w:lang w:eastAsia="zh-CN"/>
              </w:rPr>
            </w:pPr>
            <w:r w:rsidRPr="00F13337">
              <w:rPr>
                <w:rFonts w:ascii="Times New Roman" w:eastAsia="Times New Roman" w:hAnsi="Times New Roman"/>
                <w:sz w:val="24"/>
                <w:szCs w:val="24"/>
                <w:lang w:eastAsia="zh-C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1527463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12</w:t>
            </w:r>
          </w:p>
        </w:tc>
      </w:tr>
      <w:tr w:rsidR="00F13337" w:rsidRPr="00F13337" w14:paraId="01581FF2" w14:textId="77777777" w:rsidTr="00BC2539">
        <w:tc>
          <w:tcPr>
            <w:tcW w:w="10201" w:type="dxa"/>
            <w:gridSpan w:val="2"/>
            <w:tcBorders>
              <w:top w:val="single" w:sz="4" w:space="0" w:color="auto"/>
            </w:tcBorders>
            <w:vAlign w:val="center"/>
          </w:tcPr>
          <w:p w14:paraId="4844A5B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Личностные результаты</w:t>
            </w:r>
          </w:p>
          <w:p w14:paraId="0C966973"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 xml:space="preserve">реализации программы воспитания, </w:t>
            </w:r>
            <w:r w:rsidRPr="00F13337">
              <w:rPr>
                <w:rFonts w:ascii="Times New Roman" w:eastAsia="Times New Roman" w:hAnsi="Times New Roman"/>
                <w:b/>
                <w:bCs/>
                <w:sz w:val="24"/>
                <w:szCs w:val="24"/>
                <w:lang w:eastAsia="zh-CN"/>
              </w:rPr>
              <w:br/>
              <w:t>определенные отраслевыми требованиями к деловым качествам личности</w:t>
            </w:r>
          </w:p>
        </w:tc>
      </w:tr>
      <w:tr w:rsidR="00F13337" w:rsidRPr="00F13337" w14:paraId="6CCC5400" w14:textId="77777777" w:rsidTr="00BC2539">
        <w:tc>
          <w:tcPr>
            <w:tcW w:w="7338" w:type="dxa"/>
          </w:tcPr>
          <w:p w14:paraId="2CCE3F1D" w14:textId="77777777" w:rsidR="00F13337" w:rsidRPr="00F13337" w:rsidRDefault="00F13337" w:rsidP="00F13337">
            <w:pPr>
              <w:spacing w:after="0" w:line="240" w:lineRule="auto"/>
              <w:rPr>
                <w:rFonts w:ascii="Times New Roman" w:eastAsia="Times New Roman" w:hAnsi="Times New Roman"/>
                <w:bCs/>
                <w:color w:val="FF0000"/>
                <w:sz w:val="24"/>
                <w:szCs w:val="24"/>
                <w:lang w:eastAsia="zh-CN"/>
              </w:rPr>
            </w:pPr>
            <w:r w:rsidRPr="00F13337">
              <w:rPr>
                <w:rFonts w:ascii="Times New Roman" w:eastAsia="Times New Roman" w:hAnsi="Times New Roman"/>
                <w:sz w:val="24"/>
                <w:szCs w:val="24"/>
                <w:lang w:eastAsia="zh-CN"/>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7F57F7DA"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13</w:t>
            </w:r>
          </w:p>
        </w:tc>
      </w:tr>
      <w:tr w:rsidR="00F13337" w:rsidRPr="00F13337" w14:paraId="21B416B5" w14:textId="77777777" w:rsidTr="00BC2539">
        <w:tc>
          <w:tcPr>
            <w:tcW w:w="7338" w:type="dxa"/>
          </w:tcPr>
          <w:p w14:paraId="75BF7883" w14:textId="77777777" w:rsidR="00F13337" w:rsidRPr="00F13337" w:rsidRDefault="00F13337" w:rsidP="00F13337">
            <w:pPr>
              <w:spacing w:after="0" w:line="240" w:lineRule="auto"/>
              <w:rPr>
                <w:rFonts w:ascii="Times New Roman" w:eastAsia="Times New Roman" w:hAnsi="Times New Roman"/>
                <w:bCs/>
                <w:sz w:val="24"/>
                <w:szCs w:val="24"/>
                <w:lang w:eastAsia="zh-CN"/>
              </w:rPr>
            </w:pPr>
            <w:r w:rsidRPr="00F13337">
              <w:rPr>
                <w:rFonts w:ascii="Times New Roman" w:eastAsia="Times New Roman" w:hAnsi="Times New Roman"/>
                <w:sz w:val="24"/>
                <w:szCs w:val="24"/>
                <w:lang w:eastAsia="zh-C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4D7F24D0"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14</w:t>
            </w:r>
          </w:p>
        </w:tc>
      </w:tr>
      <w:tr w:rsidR="00F13337" w:rsidRPr="00F13337" w14:paraId="7FB3EB4F" w14:textId="77777777" w:rsidTr="00BC2539">
        <w:tc>
          <w:tcPr>
            <w:tcW w:w="7338" w:type="dxa"/>
          </w:tcPr>
          <w:p w14:paraId="14D7DAC0" w14:textId="77777777" w:rsidR="00F13337" w:rsidRPr="00F13337" w:rsidRDefault="00F13337" w:rsidP="00F13337">
            <w:pPr>
              <w:spacing w:after="0" w:line="240" w:lineRule="auto"/>
              <w:rPr>
                <w:rFonts w:ascii="Times New Roman" w:eastAsia="Times New Roman" w:hAnsi="Times New Roman"/>
                <w:bCs/>
                <w:color w:val="FF0000"/>
                <w:sz w:val="24"/>
                <w:szCs w:val="24"/>
                <w:lang w:eastAsia="zh-CN"/>
              </w:rPr>
            </w:pPr>
            <w:r w:rsidRPr="00F13337">
              <w:rPr>
                <w:rFonts w:ascii="Times New Roman" w:eastAsia="Times New Roman" w:hAnsi="Times New Roman"/>
                <w:sz w:val="24"/>
                <w:szCs w:val="24"/>
                <w:lang w:eastAsia="zh-C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37EFA5AF"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15</w:t>
            </w:r>
          </w:p>
        </w:tc>
      </w:tr>
      <w:tr w:rsidR="00F13337" w:rsidRPr="00F13337" w14:paraId="42A80D9D" w14:textId="77777777" w:rsidTr="00BC2539">
        <w:tc>
          <w:tcPr>
            <w:tcW w:w="7338" w:type="dxa"/>
          </w:tcPr>
          <w:p w14:paraId="34573381" w14:textId="77777777" w:rsidR="00F13337" w:rsidRPr="00F13337" w:rsidRDefault="00F13337" w:rsidP="00F13337">
            <w:pPr>
              <w:spacing w:after="0" w:line="240" w:lineRule="auto"/>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105FB4CE"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16</w:t>
            </w:r>
          </w:p>
        </w:tc>
      </w:tr>
      <w:tr w:rsidR="00F13337" w:rsidRPr="00F13337" w14:paraId="2188FA3A" w14:textId="77777777" w:rsidTr="00BC2539">
        <w:tc>
          <w:tcPr>
            <w:tcW w:w="7338" w:type="dxa"/>
          </w:tcPr>
          <w:p w14:paraId="441F2484" w14:textId="77777777" w:rsidR="00F13337" w:rsidRPr="00F13337" w:rsidRDefault="00F13337" w:rsidP="00F13337">
            <w:pPr>
              <w:spacing w:after="0" w:line="240" w:lineRule="auto"/>
              <w:rPr>
                <w:rFonts w:ascii="Times New Roman" w:eastAsia="Times New Roman" w:hAnsi="Times New Roman"/>
                <w:sz w:val="24"/>
                <w:szCs w:val="24"/>
                <w:lang w:eastAsia="zh-CN"/>
              </w:rPr>
            </w:pPr>
            <w:r w:rsidRPr="00F13337">
              <w:rPr>
                <w:rFonts w:ascii="Times New Roman" w:eastAsia="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79C8A5AE"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sz w:val="24"/>
                <w:szCs w:val="24"/>
              </w:rPr>
              <w:t>ЛР 17</w:t>
            </w:r>
          </w:p>
        </w:tc>
      </w:tr>
      <w:tr w:rsidR="00F13337" w:rsidRPr="00F13337" w14:paraId="5266EFFC" w14:textId="77777777" w:rsidTr="00BC2539">
        <w:tc>
          <w:tcPr>
            <w:tcW w:w="10201" w:type="dxa"/>
            <w:gridSpan w:val="2"/>
            <w:vAlign w:val="center"/>
          </w:tcPr>
          <w:p w14:paraId="1EF439D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Личностные результаты</w:t>
            </w:r>
          </w:p>
          <w:p w14:paraId="1A5BE4D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 xml:space="preserve">реализации программы воспитания, </w:t>
            </w:r>
            <w:r w:rsidRPr="00F13337">
              <w:rPr>
                <w:rFonts w:ascii="Times New Roman" w:eastAsia="Times New Roman" w:hAnsi="Times New Roman"/>
                <w:b/>
                <w:bCs/>
                <w:sz w:val="24"/>
                <w:szCs w:val="24"/>
                <w:lang w:eastAsia="zh-CN"/>
              </w:rPr>
              <w:br/>
              <w:t>определенные Калужской областью</w:t>
            </w:r>
          </w:p>
        </w:tc>
      </w:tr>
      <w:tr w:rsidR="00F13337" w:rsidRPr="00F13337" w14:paraId="6E3CC47F" w14:textId="77777777" w:rsidTr="00BC2539">
        <w:tc>
          <w:tcPr>
            <w:tcW w:w="7338" w:type="dxa"/>
            <w:shd w:val="clear" w:color="auto" w:fill="auto"/>
          </w:tcPr>
          <w:p w14:paraId="52117541" w14:textId="77777777" w:rsidR="00F13337" w:rsidRPr="00F13337" w:rsidRDefault="00F13337" w:rsidP="00F13337">
            <w:pPr>
              <w:spacing w:after="0" w:line="240" w:lineRule="auto"/>
              <w:jc w:val="both"/>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Проявляющий интерес к изменению регионального рынка труда</w:t>
            </w:r>
          </w:p>
        </w:tc>
        <w:tc>
          <w:tcPr>
            <w:tcW w:w="2863" w:type="dxa"/>
            <w:vAlign w:val="center"/>
          </w:tcPr>
          <w:p w14:paraId="02CC2F3C"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18</w:t>
            </w:r>
          </w:p>
        </w:tc>
      </w:tr>
      <w:tr w:rsidR="00F13337" w:rsidRPr="00F13337" w14:paraId="11BD29E0" w14:textId="77777777" w:rsidTr="00BC2539">
        <w:tc>
          <w:tcPr>
            <w:tcW w:w="7338" w:type="dxa"/>
            <w:shd w:val="clear" w:color="auto" w:fill="auto"/>
          </w:tcPr>
          <w:p w14:paraId="2C4B22B8" w14:textId="77777777" w:rsidR="00F13337" w:rsidRPr="00F13337" w:rsidRDefault="00F13337" w:rsidP="00F13337">
            <w:pPr>
              <w:spacing w:after="0" w:line="240" w:lineRule="auto"/>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97FAA8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19</w:t>
            </w:r>
          </w:p>
        </w:tc>
      </w:tr>
      <w:tr w:rsidR="00F13337" w:rsidRPr="00F13337" w14:paraId="73B999D3" w14:textId="77777777" w:rsidTr="00BC2539">
        <w:tc>
          <w:tcPr>
            <w:tcW w:w="7338" w:type="dxa"/>
            <w:shd w:val="clear" w:color="auto" w:fill="auto"/>
          </w:tcPr>
          <w:p w14:paraId="20FC3864" w14:textId="77777777" w:rsidR="00F13337" w:rsidRPr="00F13337" w:rsidRDefault="00F13337" w:rsidP="00F13337">
            <w:pPr>
              <w:spacing w:after="0" w:line="240" w:lineRule="auto"/>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Демонстрирующий готовность к участию в инновационной деятельности Калужского региона</w:t>
            </w:r>
          </w:p>
        </w:tc>
        <w:tc>
          <w:tcPr>
            <w:tcW w:w="2863" w:type="dxa"/>
            <w:vAlign w:val="center"/>
          </w:tcPr>
          <w:p w14:paraId="070C08C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20</w:t>
            </w:r>
          </w:p>
        </w:tc>
      </w:tr>
      <w:tr w:rsidR="00F13337" w:rsidRPr="00F13337" w14:paraId="3F3B3F6B" w14:textId="77777777" w:rsidTr="00BC2539">
        <w:tc>
          <w:tcPr>
            <w:tcW w:w="10201" w:type="dxa"/>
            <w:gridSpan w:val="2"/>
            <w:vAlign w:val="center"/>
          </w:tcPr>
          <w:p w14:paraId="324F243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Личностные результаты</w:t>
            </w:r>
          </w:p>
          <w:p w14:paraId="212C6569"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 xml:space="preserve">реализации программы воспитания, </w:t>
            </w:r>
            <w:r w:rsidRPr="00F13337">
              <w:rPr>
                <w:rFonts w:ascii="Times New Roman" w:eastAsia="Times New Roman" w:hAnsi="Times New Roman"/>
                <w:b/>
                <w:bCs/>
                <w:sz w:val="24"/>
                <w:szCs w:val="24"/>
                <w:lang w:eastAsia="zh-CN"/>
              </w:rPr>
              <w:br/>
              <w:t>определенные ключевыми работодателями</w:t>
            </w:r>
          </w:p>
        </w:tc>
      </w:tr>
      <w:tr w:rsidR="00F13337" w:rsidRPr="00F13337" w14:paraId="1F038DC7" w14:textId="77777777" w:rsidTr="00BC2539">
        <w:tc>
          <w:tcPr>
            <w:tcW w:w="10201" w:type="dxa"/>
            <w:gridSpan w:val="2"/>
            <w:vAlign w:val="center"/>
          </w:tcPr>
          <w:p w14:paraId="5EFCB047"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ООО Технический центр «Агрит» - официальный дилер Ростсельмаш</w:t>
            </w:r>
          </w:p>
        </w:tc>
      </w:tr>
      <w:tr w:rsidR="00F13337" w:rsidRPr="00F13337" w14:paraId="2405E755" w14:textId="77777777" w:rsidTr="00BC2539">
        <w:tc>
          <w:tcPr>
            <w:tcW w:w="7338" w:type="dxa"/>
          </w:tcPr>
          <w:p w14:paraId="6662DA0A"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Соблюдающий все правила, нормативные положения, технические</w:t>
            </w:r>
          </w:p>
          <w:p w14:paraId="7953AE29"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и экологические требования, призванные обеспечить безопасность и качество продукции Общества</w:t>
            </w:r>
          </w:p>
        </w:tc>
        <w:tc>
          <w:tcPr>
            <w:tcW w:w="2863" w:type="dxa"/>
            <w:vAlign w:val="center"/>
          </w:tcPr>
          <w:p w14:paraId="1A4D56C1"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21</w:t>
            </w:r>
          </w:p>
        </w:tc>
      </w:tr>
      <w:tr w:rsidR="00F13337" w:rsidRPr="00F13337" w14:paraId="695355F1" w14:textId="77777777" w:rsidTr="00BC2539">
        <w:tc>
          <w:tcPr>
            <w:tcW w:w="7338" w:type="dxa"/>
          </w:tcPr>
          <w:p w14:paraId="11886AB8"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Поставляющий заказчикам и потребителям только проверенную и</w:t>
            </w:r>
          </w:p>
          <w:p w14:paraId="3972C938"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правдивую информацию о своей продукции и услугах</w:t>
            </w:r>
          </w:p>
        </w:tc>
        <w:tc>
          <w:tcPr>
            <w:tcW w:w="2863" w:type="dxa"/>
            <w:vAlign w:val="center"/>
          </w:tcPr>
          <w:p w14:paraId="039E41EA"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22</w:t>
            </w:r>
          </w:p>
        </w:tc>
      </w:tr>
      <w:tr w:rsidR="00F13337" w:rsidRPr="00F13337" w14:paraId="3642C3CC" w14:textId="77777777" w:rsidTr="00BC2539">
        <w:tc>
          <w:tcPr>
            <w:tcW w:w="7338" w:type="dxa"/>
          </w:tcPr>
          <w:p w14:paraId="3D14F7A3"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686CF01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23</w:t>
            </w:r>
          </w:p>
        </w:tc>
      </w:tr>
      <w:tr w:rsidR="00F13337" w:rsidRPr="00F13337" w14:paraId="1F1CB592" w14:textId="77777777" w:rsidTr="00BC2539">
        <w:tc>
          <w:tcPr>
            <w:tcW w:w="7338" w:type="dxa"/>
          </w:tcPr>
          <w:p w14:paraId="3A5E3A1C"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4BE80536"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24</w:t>
            </w:r>
          </w:p>
        </w:tc>
      </w:tr>
      <w:tr w:rsidR="00F13337" w:rsidRPr="00F13337" w14:paraId="261B6FC1" w14:textId="77777777" w:rsidTr="00BC2539">
        <w:tc>
          <w:tcPr>
            <w:tcW w:w="10201" w:type="dxa"/>
            <w:gridSpan w:val="2"/>
            <w:vAlign w:val="center"/>
          </w:tcPr>
          <w:p w14:paraId="2B6E6A6C"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Личностные результаты</w:t>
            </w:r>
          </w:p>
          <w:p w14:paraId="45F5768B"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 xml:space="preserve">реализации программы воспитания, </w:t>
            </w:r>
            <w:r w:rsidRPr="00F13337">
              <w:rPr>
                <w:rFonts w:ascii="Times New Roman" w:eastAsia="Times New Roman" w:hAnsi="Times New Roman"/>
                <w:b/>
                <w:bCs/>
                <w:sz w:val="24"/>
                <w:szCs w:val="24"/>
                <w:lang w:eastAsia="zh-CN"/>
              </w:rPr>
              <w:br/>
              <w:t>определенные Государственным бюджетным профессиональным образовательным учреждением Калужской области</w:t>
            </w:r>
          </w:p>
          <w:p w14:paraId="74D18D02"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«Калужский кадетский многопрофильный техникум им. А.Т. Карпова»</w:t>
            </w:r>
          </w:p>
        </w:tc>
      </w:tr>
      <w:tr w:rsidR="00F13337" w:rsidRPr="00F13337" w14:paraId="3E8C771F" w14:textId="77777777" w:rsidTr="00BC2539">
        <w:tc>
          <w:tcPr>
            <w:tcW w:w="7338" w:type="dxa"/>
          </w:tcPr>
          <w:p w14:paraId="059AF37E"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Готовый к эффективной деятельности в рамках выбранной профессии, обладающий наличием трудовых навыков</w:t>
            </w:r>
          </w:p>
        </w:tc>
        <w:tc>
          <w:tcPr>
            <w:tcW w:w="2863" w:type="dxa"/>
            <w:vAlign w:val="center"/>
          </w:tcPr>
          <w:p w14:paraId="247BDAFA"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25</w:t>
            </w:r>
          </w:p>
        </w:tc>
      </w:tr>
      <w:tr w:rsidR="00F13337" w:rsidRPr="00F13337" w14:paraId="766291AC" w14:textId="77777777" w:rsidTr="00BC2539">
        <w:tc>
          <w:tcPr>
            <w:tcW w:w="7338" w:type="dxa"/>
          </w:tcPr>
          <w:p w14:paraId="2DC2B2FC" w14:textId="77777777" w:rsidR="00F13337" w:rsidRPr="00F13337" w:rsidRDefault="00F13337" w:rsidP="00F13337">
            <w:pPr>
              <w:spacing w:after="0" w:line="240" w:lineRule="auto"/>
              <w:ind w:firstLine="33"/>
              <w:rPr>
                <w:rFonts w:ascii="Times New Roman" w:eastAsia="Times New Roman" w:hAnsi="Times New Roman"/>
                <w:sz w:val="24"/>
                <w:szCs w:val="24"/>
                <w:lang w:eastAsia="zh-CN"/>
              </w:rPr>
            </w:pPr>
            <w:r w:rsidRPr="00F13337">
              <w:rPr>
                <w:rFonts w:ascii="Times New Roman" w:eastAsia="Times New Roman" w:hAnsi="Times New Roman"/>
                <w:sz w:val="24"/>
                <w:szCs w:val="24"/>
                <w:lang w:eastAsia="zh-C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1593568" w14:textId="77777777" w:rsidR="00F13337" w:rsidRPr="00F13337" w:rsidRDefault="00F13337" w:rsidP="00F13337">
            <w:pPr>
              <w:spacing w:after="0" w:line="240" w:lineRule="auto"/>
              <w:ind w:firstLine="33"/>
              <w:jc w:val="center"/>
              <w:rPr>
                <w:rFonts w:ascii="Times New Roman" w:eastAsia="Times New Roman" w:hAnsi="Times New Roman"/>
                <w:b/>
                <w:bCs/>
                <w:sz w:val="24"/>
                <w:szCs w:val="24"/>
                <w:lang w:eastAsia="zh-CN"/>
              </w:rPr>
            </w:pPr>
            <w:r w:rsidRPr="00F13337">
              <w:rPr>
                <w:rFonts w:ascii="Times New Roman" w:eastAsia="Times New Roman" w:hAnsi="Times New Roman"/>
                <w:b/>
                <w:bCs/>
                <w:sz w:val="24"/>
                <w:szCs w:val="24"/>
                <w:lang w:eastAsia="zh-CN"/>
              </w:rPr>
              <w:t>ЛР 26</w:t>
            </w:r>
          </w:p>
        </w:tc>
      </w:tr>
      <w:bookmarkEnd w:id="15"/>
    </w:tbl>
    <w:p w14:paraId="6F93060F" w14:textId="77777777" w:rsidR="00176A60" w:rsidRPr="00C156EA" w:rsidRDefault="00176A60" w:rsidP="00C156EA">
      <w:pPr>
        <w:spacing w:line="360" w:lineRule="auto"/>
        <w:rPr>
          <w:rFonts w:ascii="Times New Roman" w:hAnsi="Times New Roman"/>
          <w:sz w:val="28"/>
          <w:szCs w:val="28"/>
        </w:rPr>
        <w:sectPr w:rsidR="00176A60" w:rsidRPr="00C156EA" w:rsidSect="00C156EA">
          <w:footerReference w:type="default" r:id="rId8"/>
          <w:pgSz w:w="11906" w:h="16838"/>
          <w:pgMar w:top="1134" w:right="1134" w:bottom="1134" w:left="1134" w:header="0" w:footer="708" w:gutter="0"/>
          <w:cols w:space="720"/>
          <w:formProt w:val="0"/>
          <w:titlePg/>
          <w:docGrid w:linePitch="360" w:charSpace="4096"/>
        </w:sectPr>
      </w:pPr>
    </w:p>
    <w:p w14:paraId="765C561F" w14:textId="77777777" w:rsidR="00176A60" w:rsidRPr="009948EB" w:rsidRDefault="00176A60" w:rsidP="009948EB">
      <w:pPr>
        <w:pStyle w:val="2"/>
        <w:jc w:val="center"/>
        <w:rPr>
          <w:rFonts w:ascii="Times New Roman" w:hAnsi="Times New Roman"/>
          <w:i w:val="0"/>
          <w:iCs w:val="0"/>
        </w:rPr>
      </w:pPr>
      <w:bookmarkStart w:id="16" w:name="_Toc86763847"/>
      <w:bookmarkStart w:id="17" w:name="_Toc123475017"/>
      <w:r w:rsidRPr="009948EB">
        <w:rPr>
          <w:rFonts w:ascii="Times New Roman" w:hAnsi="Times New Roman"/>
          <w:i w:val="0"/>
          <w:iCs w:val="0"/>
        </w:rPr>
        <w:t>МЕРОПРИЯТИЯ, ЗАПЛАНИРОВАННЫЕ НА ПЕРИОД РЕАЛИЗАЦИИ УЧЕБНОГО ПРЕДМЕТА СОГЛАСНО КАЛЕНДАРНОМУ ПЛАНУ ВОСПИТАТЕЛЬНОЙ РАБОТЫ</w:t>
      </w:r>
      <w:bookmarkEnd w:id="16"/>
      <w:bookmarkEnd w:id="17"/>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0"/>
        <w:gridCol w:w="62"/>
        <w:gridCol w:w="3027"/>
        <w:gridCol w:w="1930"/>
        <w:gridCol w:w="2011"/>
        <w:gridCol w:w="4190"/>
        <w:gridCol w:w="2943"/>
        <w:gridCol w:w="114"/>
      </w:tblGrid>
      <w:tr w:rsidR="00176A60" w:rsidRPr="009948EB" w14:paraId="4865E826" w14:textId="77777777" w:rsidTr="008F1060">
        <w:trPr>
          <w:gridAfter w:val="1"/>
          <w:wAfter w:w="43" w:type="pct"/>
        </w:trPr>
        <w:tc>
          <w:tcPr>
            <w:tcW w:w="467" w:type="pct"/>
          </w:tcPr>
          <w:p w14:paraId="4F60DA06" w14:textId="77777777" w:rsidR="00176A60" w:rsidRPr="009948EB" w:rsidRDefault="00176A60" w:rsidP="009948EB">
            <w:pPr>
              <w:spacing w:line="240" w:lineRule="auto"/>
              <w:rPr>
                <w:rFonts w:ascii="Times New Roman" w:hAnsi="Times New Roman"/>
                <w:b/>
                <w:kern w:val="2"/>
                <w:sz w:val="24"/>
                <w:szCs w:val="24"/>
                <w:lang w:eastAsia="ko-KR"/>
              </w:rPr>
            </w:pPr>
            <w:bookmarkStart w:id="18" w:name="_Toc11355493"/>
            <w:bookmarkStart w:id="19" w:name="_Toc11176461"/>
            <w:bookmarkStart w:id="20" w:name="_Toc86763848"/>
            <w:r w:rsidRPr="009948EB">
              <w:rPr>
                <w:rFonts w:ascii="Times New Roman" w:hAnsi="Times New Roman"/>
                <w:b/>
                <w:kern w:val="2"/>
                <w:sz w:val="24"/>
                <w:szCs w:val="24"/>
                <w:lang w:eastAsia="ko-KR"/>
              </w:rPr>
              <w:t>Дата</w:t>
            </w:r>
          </w:p>
        </w:tc>
        <w:tc>
          <w:tcPr>
            <w:tcW w:w="940" w:type="pct"/>
            <w:gridSpan w:val="2"/>
          </w:tcPr>
          <w:p w14:paraId="5198EE46" w14:textId="77777777" w:rsidR="00176A60" w:rsidRPr="009948EB" w:rsidRDefault="00176A60" w:rsidP="009948EB">
            <w:pPr>
              <w:spacing w:line="240" w:lineRule="auto"/>
              <w:rPr>
                <w:rFonts w:ascii="Times New Roman" w:hAnsi="Times New Roman"/>
                <w:i/>
                <w:kern w:val="2"/>
                <w:sz w:val="24"/>
                <w:szCs w:val="24"/>
                <w:lang w:eastAsia="ko-KR"/>
              </w:rPr>
            </w:pPr>
            <w:r w:rsidRPr="009948EB">
              <w:rPr>
                <w:rFonts w:ascii="Times New Roman" w:hAnsi="Times New Roman"/>
                <w:b/>
                <w:kern w:val="2"/>
                <w:sz w:val="24"/>
                <w:szCs w:val="24"/>
                <w:lang w:eastAsia="ko-KR"/>
              </w:rPr>
              <w:t>Содержание и формы деятельности</w:t>
            </w:r>
          </w:p>
        </w:tc>
        <w:tc>
          <w:tcPr>
            <w:tcW w:w="613" w:type="pct"/>
          </w:tcPr>
          <w:p w14:paraId="72F9C1F4" w14:textId="77777777" w:rsidR="00176A60" w:rsidRPr="009948EB" w:rsidRDefault="00176A60" w:rsidP="009948EB">
            <w:pPr>
              <w:spacing w:line="240" w:lineRule="auto"/>
              <w:rPr>
                <w:rFonts w:ascii="Times New Roman" w:hAnsi="Times New Roman"/>
                <w:i/>
                <w:kern w:val="2"/>
                <w:sz w:val="24"/>
                <w:szCs w:val="24"/>
                <w:lang w:eastAsia="ko-KR"/>
              </w:rPr>
            </w:pPr>
            <w:r w:rsidRPr="009948EB">
              <w:rPr>
                <w:rFonts w:ascii="Times New Roman" w:hAnsi="Times New Roman"/>
                <w:b/>
                <w:kern w:val="2"/>
                <w:sz w:val="24"/>
                <w:szCs w:val="24"/>
                <w:lang w:eastAsia="ko-KR"/>
              </w:rPr>
              <w:t>Участники</w:t>
            </w:r>
          </w:p>
        </w:tc>
        <w:tc>
          <w:tcPr>
            <w:tcW w:w="639" w:type="pct"/>
          </w:tcPr>
          <w:p w14:paraId="72929544"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 xml:space="preserve">Место </w:t>
            </w:r>
            <w:r w:rsidRPr="009948EB">
              <w:rPr>
                <w:rFonts w:ascii="Times New Roman" w:hAnsi="Times New Roman"/>
                <w:b/>
                <w:kern w:val="2"/>
                <w:sz w:val="24"/>
                <w:szCs w:val="24"/>
                <w:lang w:eastAsia="ko-KR"/>
              </w:rPr>
              <w:br/>
              <w:t>проведения</w:t>
            </w:r>
          </w:p>
        </w:tc>
        <w:tc>
          <w:tcPr>
            <w:tcW w:w="1357" w:type="pct"/>
          </w:tcPr>
          <w:p w14:paraId="7C7533A2"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Ответственные</w:t>
            </w:r>
          </w:p>
        </w:tc>
        <w:tc>
          <w:tcPr>
            <w:tcW w:w="941" w:type="pct"/>
          </w:tcPr>
          <w:p w14:paraId="374AB747"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 xml:space="preserve">Коды ЛР  </w:t>
            </w:r>
          </w:p>
        </w:tc>
      </w:tr>
      <w:tr w:rsidR="00176A60" w:rsidRPr="009948EB" w14:paraId="5CCF5E1F" w14:textId="77777777" w:rsidTr="008F1060">
        <w:trPr>
          <w:gridAfter w:val="1"/>
          <w:wAfter w:w="43" w:type="pct"/>
        </w:trPr>
        <w:tc>
          <w:tcPr>
            <w:tcW w:w="4957" w:type="pct"/>
            <w:gridSpan w:val="7"/>
          </w:tcPr>
          <w:p w14:paraId="0887CCFB" w14:textId="77777777" w:rsidR="00176A60" w:rsidRPr="009948EB" w:rsidRDefault="00176A60" w:rsidP="009948EB">
            <w:pPr>
              <w:spacing w:line="240" w:lineRule="auto"/>
              <w:jc w:val="center"/>
              <w:rPr>
                <w:rFonts w:ascii="Times New Roman" w:hAnsi="Times New Roman"/>
                <w:b/>
                <w:kern w:val="2"/>
                <w:sz w:val="24"/>
                <w:szCs w:val="24"/>
                <w:lang w:eastAsia="ko-KR"/>
              </w:rPr>
            </w:pPr>
            <w:r w:rsidRPr="009948EB">
              <w:rPr>
                <w:rFonts w:ascii="Times New Roman" w:hAnsi="Times New Roman"/>
                <w:b/>
                <w:kern w:val="2"/>
                <w:sz w:val="24"/>
                <w:szCs w:val="24"/>
                <w:lang w:eastAsia="ko-KR"/>
              </w:rPr>
              <w:t>СЕНТЯБРЬ</w:t>
            </w:r>
          </w:p>
        </w:tc>
      </w:tr>
      <w:tr w:rsidR="00176A60" w:rsidRPr="009948EB" w14:paraId="17878DEF" w14:textId="77777777" w:rsidTr="008F1060">
        <w:trPr>
          <w:gridAfter w:val="1"/>
          <w:wAfter w:w="43" w:type="pct"/>
        </w:trPr>
        <w:tc>
          <w:tcPr>
            <w:tcW w:w="467" w:type="pct"/>
          </w:tcPr>
          <w:p w14:paraId="1A5ABA29"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25A463C7"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
                <w:bCs/>
                <w:kern w:val="2"/>
                <w:sz w:val="24"/>
                <w:szCs w:val="24"/>
                <w:lang w:eastAsia="ko-KR"/>
              </w:rPr>
              <w:t>День знаний</w:t>
            </w:r>
          </w:p>
          <w:p w14:paraId="2E949B91"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наука».Классный час «650 лет Калуге»</w:t>
            </w:r>
          </w:p>
        </w:tc>
        <w:tc>
          <w:tcPr>
            <w:tcW w:w="613" w:type="pct"/>
          </w:tcPr>
          <w:p w14:paraId="1620CE17" w14:textId="77777777" w:rsidR="00176A60"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38EF59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Плац техникума, учебные кабинеты</w:t>
            </w:r>
          </w:p>
        </w:tc>
        <w:tc>
          <w:tcPr>
            <w:tcW w:w="1357" w:type="pct"/>
          </w:tcPr>
          <w:p w14:paraId="1E7156C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941" w:type="pct"/>
          </w:tcPr>
          <w:p w14:paraId="7D1B332F"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ЛР4, ЛР5, ЛР7,ЛР11, ЛР13, ЛР17, ЛР19, ЛР26</w:t>
            </w:r>
          </w:p>
        </w:tc>
      </w:tr>
      <w:tr w:rsidR="009948EB" w:rsidRPr="009948EB" w14:paraId="1D8CB8CB" w14:textId="77777777" w:rsidTr="008F1060">
        <w:trPr>
          <w:gridAfter w:val="1"/>
          <w:wAfter w:w="43" w:type="pct"/>
        </w:trPr>
        <w:tc>
          <w:tcPr>
            <w:tcW w:w="467" w:type="pct"/>
          </w:tcPr>
          <w:p w14:paraId="465CC70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704CB3D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Всероссийский открытый урок «ОБЖ» </w:t>
            </w:r>
            <w:r w:rsidRPr="009948EB">
              <w:rPr>
                <w:rFonts w:ascii="Times New Roman" w:hAnsi="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Pr>
          <w:p w14:paraId="499BCD1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918D08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805136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Преподаватель-организатор ОБЖ- Николаев О.С.</w:t>
            </w:r>
          </w:p>
        </w:tc>
        <w:tc>
          <w:tcPr>
            <w:tcW w:w="941" w:type="pct"/>
          </w:tcPr>
          <w:p w14:paraId="05C6252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ЛР1, ЛР3, ЛР9, ЛР10,ЛР14, </w:t>
            </w:r>
          </w:p>
        </w:tc>
      </w:tr>
      <w:tr w:rsidR="009948EB" w:rsidRPr="009948EB" w14:paraId="77A6D3B9" w14:textId="77777777" w:rsidTr="008F1060">
        <w:trPr>
          <w:gridAfter w:val="1"/>
          <w:wAfter w:w="43" w:type="pct"/>
        </w:trPr>
        <w:tc>
          <w:tcPr>
            <w:tcW w:w="467" w:type="pct"/>
          </w:tcPr>
          <w:p w14:paraId="3A99F2E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w:t>
            </w:r>
          </w:p>
        </w:tc>
        <w:tc>
          <w:tcPr>
            <w:tcW w:w="940" w:type="pct"/>
            <w:gridSpan w:val="2"/>
          </w:tcPr>
          <w:p w14:paraId="3F075EE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окончания Второй мировой войны</w:t>
            </w:r>
            <w:r w:rsidRPr="009948EB">
              <w:rPr>
                <w:rFonts w:ascii="Times New Roman" w:hAnsi="Times New Roman"/>
                <w:bCs/>
                <w:kern w:val="2"/>
                <w:sz w:val="24"/>
                <w:szCs w:val="24"/>
                <w:lang w:eastAsia="ko-KR"/>
              </w:rPr>
              <w:t xml:space="preserve"> (комплекс мероприятий: диспуты, экскурсии, встречи)</w:t>
            </w:r>
          </w:p>
        </w:tc>
        <w:tc>
          <w:tcPr>
            <w:tcW w:w="613" w:type="pct"/>
          </w:tcPr>
          <w:p w14:paraId="18CFBFF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5046B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Городской досуговый центр</w:t>
            </w:r>
          </w:p>
        </w:tc>
        <w:tc>
          <w:tcPr>
            <w:tcW w:w="1357" w:type="pct"/>
          </w:tcPr>
          <w:p w14:paraId="45AE47D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 Анисимова И.Д., Балакшеева Н.К., классные руководители</w:t>
            </w:r>
          </w:p>
        </w:tc>
        <w:tc>
          <w:tcPr>
            <w:tcW w:w="941" w:type="pct"/>
          </w:tcPr>
          <w:p w14:paraId="4A06884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 3, ЛР7</w:t>
            </w:r>
          </w:p>
        </w:tc>
      </w:tr>
      <w:tr w:rsidR="009948EB" w:rsidRPr="009948EB" w14:paraId="2341D3FB" w14:textId="77777777" w:rsidTr="008F1060">
        <w:trPr>
          <w:gridAfter w:val="1"/>
          <w:wAfter w:w="43" w:type="pct"/>
        </w:trPr>
        <w:tc>
          <w:tcPr>
            <w:tcW w:w="467" w:type="pct"/>
          </w:tcPr>
          <w:p w14:paraId="5615486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3</w:t>
            </w:r>
          </w:p>
        </w:tc>
        <w:tc>
          <w:tcPr>
            <w:tcW w:w="940" w:type="pct"/>
            <w:gridSpan w:val="2"/>
          </w:tcPr>
          <w:p w14:paraId="0988974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солидарности в борьбе с терроризмом </w:t>
            </w:r>
            <w:r w:rsidRPr="009948EB">
              <w:rPr>
                <w:rFonts w:ascii="Times New Roman" w:hAnsi="Times New Roman"/>
                <w:bCs/>
                <w:kern w:val="2"/>
                <w:sz w:val="24"/>
                <w:szCs w:val="24"/>
                <w:lang w:eastAsia="ko-KR"/>
              </w:rPr>
              <w:t>(комплекс мероприятий: диспуты, экскурсии, встречи)</w:t>
            </w:r>
          </w:p>
        </w:tc>
        <w:tc>
          <w:tcPr>
            <w:tcW w:w="613" w:type="pct"/>
          </w:tcPr>
          <w:p w14:paraId="5820472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9574E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lang w:eastAsia="ko-KR"/>
              </w:rPr>
              <w:t>Учебные кабинеты, Городской досуговый центр</w:t>
            </w:r>
          </w:p>
        </w:tc>
        <w:tc>
          <w:tcPr>
            <w:tcW w:w="1357" w:type="pct"/>
          </w:tcPr>
          <w:p w14:paraId="55715D8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классные руководители</w:t>
            </w:r>
          </w:p>
        </w:tc>
        <w:tc>
          <w:tcPr>
            <w:tcW w:w="941" w:type="pct"/>
          </w:tcPr>
          <w:p w14:paraId="791E878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ЛР2, ЛР3, ЛР5, ЛР7</w:t>
            </w:r>
          </w:p>
        </w:tc>
      </w:tr>
      <w:tr w:rsidR="009948EB" w:rsidRPr="009948EB" w14:paraId="3A58A605" w14:textId="77777777" w:rsidTr="008F1060">
        <w:trPr>
          <w:gridAfter w:val="1"/>
          <w:wAfter w:w="43" w:type="pct"/>
        </w:trPr>
        <w:tc>
          <w:tcPr>
            <w:tcW w:w="467" w:type="pct"/>
          </w:tcPr>
          <w:p w14:paraId="2F6E15E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7</w:t>
            </w:r>
          </w:p>
        </w:tc>
        <w:tc>
          <w:tcPr>
            <w:tcW w:w="940" w:type="pct"/>
            <w:gridSpan w:val="2"/>
          </w:tcPr>
          <w:p w14:paraId="2D4C2BD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color w:val="000000"/>
                <w:sz w:val="24"/>
                <w:szCs w:val="24"/>
              </w:rPr>
              <w:t>День воинской славы</w:t>
            </w:r>
            <w:r w:rsidRPr="009948EB">
              <w:rPr>
                <w:rFonts w:ascii="Times New Roman" w:hAnsi="Times New Roman"/>
                <w:b/>
                <w:color w:val="000000"/>
                <w:sz w:val="24"/>
                <w:szCs w:val="24"/>
              </w:rPr>
              <w:t>. Бородинское сражение</w:t>
            </w:r>
            <w:r w:rsidRPr="009948EB">
              <w:rPr>
                <w:rFonts w:ascii="Times New Roman" w:hAnsi="Times New Roman"/>
                <w:color w:val="000000"/>
                <w:sz w:val="24"/>
                <w:szCs w:val="24"/>
              </w:rPr>
              <w:t xml:space="preserve"> (1812)</w:t>
            </w:r>
          </w:p>
        </w:tc>
        <w:tc>
          <w:tcPr>
            <w:tcW w:w="613" w:type="pct"/>
          </w:tcPr>
          <w:p w14:paraId="5E39E16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D88ABD1"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F345FB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941" w:type="pct"/>
          </w:tcPr>
          <w:p w14:paraId="0749EEB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053BC14C" w14:textId="77777777" w:rsidTr="008F1060">
        <w:trPr>
          <w:gridAfter w:val="1"/>
          <w:wAfter w:w="43" w:type="pct"/>
        </w:trPr>
        <w:tc>
          <w:tcPr>
            <w:tcW w:w="467" w:type="pct"/>
          </w:tcPr>
          <w:p w14:paraId="75E5F41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11D2143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Международный день распространения грамотности</w:t>
            </w:r>
          </w:p>
        </w:tc>
        <w:tc>
          <w:tcPr>
            <w:tcW w:w="613" w:type="pct"/>
          </w:tcPr>
          <w:p w14:paraId="435F21A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39A038B"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Учебные кабинеты</w:t>
            </w:r>
          </w:p>
        </w:tc>
        <w:tc>
          <w:tcPr>
            <w:tcW w:w="1357" w:type="pct"/>
          </w:tcPr>
          <w:p w14:paraId="3686AE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русского языка- Гришуненков П.Г., Сергеева И.В., Матвеева С.П., Паночкина М.Н.</w:t>
            </w:r>
          </w:p>
        </w:tc>
        <w:tc>
          <w:tcPr>
            <w:tcW w:w="941" w:type="pct"/>
          </w:tcPr>
          <w:p w14:paraId="67D22E0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ЛР7,ЛР8, ЛР11, ЛР17,ЛР19</w:t>
            </w:r>
          </w:p>
        </w:tc>
      </w:tr>
      <w:tr w:rsidR="009948EB" w:rsidRPr="009948EB" w14:paraId="578F8D94" w14:textId="77777777" w:rsidTr="008F1060">
        <w:trPr>
          <w:gridAfter w:val="1"/>
          <w:wAfter w:w="43" w:type="pct"/>
        </w:trPr>
        <w:tc>
          <w:tcPr>
            <w:tcW w:w="467" w:type="pct"/>
          </w:tcPr>
          <w:p w14:paraId="6073276C"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17</w:t>
            </w:r>
          </w:p>
        </w:tc>
        <w:tc>
          <w:tcPr>
            <w:tcW w:w="940" w:type="pct"/>
            <w:gridSpan w:val="2"/>
          </w:tcPr>
          <w:p w14:paraId="3CBC3785"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Всероссийская акция «Вместе, всей семьей»</w:t>
            </w:r>
          </w:p>
        </w:tc>
        <w:tc>
          <w:tcPr>
            <w:tcW w:w="613" w:type="pct"/>
          </w:tcPr>
          <w:p w14:paraId="1BAAC8A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1DF7DC4"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Спортивный зал</w:t>
            </w:r>
          </w:p>
          <w:p w14:paraId="75E8814C"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Актовый зал</w:t>
            </w:r>
          </w:p>
        </w:tc>
        <w:tc>
          <w:tcPr>
            <w:tcW w:w="1357" w:type="pct"/>
          </w:tcPr>
          <w:p w14:paraId="73B52A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941" w:type="pct"/>
          </w:tcPr>
          <w:p w14:paraId="08203B4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 ЛР11,ЛР12</w:t>
            </w:r>
          </w:p>
        </w:tc>
      </w:tr>
      <w:tr w:rsidR="009948EB" w:rsidRPr="009948EB" w14:paraId="39A8FBD2" w14:textId="77777777" w:rsidTr="008F1060">
        <w:trPr>
          <w:gridAfter w:val="1"/>
          <w:wAfter w:w="43" w:type="pct"/>
        </w:trPr>
        <w:tc>
          <w:tcPr>
            <w:tcW w:w="467" w:type="pct"/>
          </w:tcPr>
          <w:p w14:paraId="39373EB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21</w:t>
            </w:r>
          </w:p>
        </w:tc>
        <w:tc>
          <w:tcPr>
            <w:tcW w:w="940" w:type="pct"/>
            <w:gridSpan w:val="2"/>
          </w:tcPr>
          <w:p w14:paraId="176E6F3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воинской славы (</w:t>
            </w:r>
            <w:r w:rsidRPr="009948EB">
              <w:rPr>
                <w:rFonts w:ascii="Times New Roman" w:hAnsi="Times New Roman"/>
                <w:b/>
                <w:bCs/>
                <w:kern w:val="2"/>
                <w:sz w:val="24"/>
                <w:szCs w:val="24"/>
                <w:lang w:eastAsia="ko-KR"/>
              </w:rPr>
              <w:t>Куликовская битва,</w:t>
            </w:r>
            <w:r w:rsidRPr="009948EB">
              <w:rPr>
                <w:rFonts w:ascii="Times New Roman" w:hAnsi="Times New Roman"/>
                <w:bCs/>
                <w:kern w:val="2"/>
                <w:sz w:val="24"/>
                <w:szCs w:val="24"/>
                <w:lang w:eastAsia="ko-KR"/>
              </w:rPr>
              <w:t xml:space="preserve"> 1380 год).</w:t>
            </w:r>
          </w:p>
        </w:tc>
        <w:tc>
          <w:tcPr>
            <w:tcW w:w="613" w:type="pct"/>
          </w:tcPr>
          <w:p w14:paraId="02AD5E4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007C18F"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499620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Анисимова И.Д., Балакшеева Н.К., классные руководители</w:t>
            </w:r>
          </w:p>
        </w:tc>
        <w:tc>
          <w:tcPr>
            <w:tcW w:w="941" w:type="pct"/>
          </w:tcPr>
          <w:p w14:paraId="1B5226D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7FB34164" w14:textId="77777777" w:rsidTr="008F1060">
        <w:trPr>
          <w:gridAfter w:val="1"/>
          <w:wAfter w:w="43" w:type="pct"/>
        </w:trPr>
        <w:tc>
          <w:tcPr>
            <w:tcW w:w="467" w:type="pct"/>
          </w:tcPr>
          <w:p w14:paraId="22D1687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17</w:t>
            </w:r>
          </w:p>
        </w:tc>
        <w:tc>
          <w:tcPr>
            <w:tcW w:w="940" w:type="pct"/>
            <w:gridSpan w:val="2"/>
          </w:tcPr>
          <w:p w14:paraId="56A1EB35"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освобождения Калужской области от немецко-фашистских захватчиков (1943 год)</w:t>
            </w:r>
          </w:p>
        </w:tc>
        <w:tc>
          <w:tcPr>
            <w:tcW w:w="613" w:type="pct"/>
          </w:tcPr>
          <w:p w14:paraId="1CC936C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E46768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Городской досуговый центр, городские библиотеки</w:t>
            </w:r>
          </w:p>
        </w:tc>
        <w:tc>
          <w:tcPr>
            <w:tcW w:w="1357" w:type="pct"/>
          </w:tcPr>
          <w:p w14:paraId="203E393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941" w:type="pct"/>
          </w:tcPr>
          <w:p w14:paraId="0E26C0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ЛР5, ЛР6, ЛР7, ЛР19</w:t>
            </w:r>
          </w:p>
        </w:tc>
      </w:tr>
      <w:tr w:rsidR="009948EB" w:rsidRPr="009948EB" w14:paraId="33EC4168" w14:textId="77777777" w:rsidTr="008F1060">
        <w:trPr>
          <w:gridAfter w:val="1"/>
          <w:wAfter w:w="43" w:type="pct"/>
        </w:trPr>
        <w:tc>
          <w:tcPr>
            <w:tcW w:w="467" w:type="pct"/>
          </w:tcPr>
          <w:p w14:paraId="1AE08C3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25-29</w:t>
            </w:r>
          </w:p>
        </w:tc>
        <w:tc>
          <w:tcPr>
            <w:tcW w:w="940" w:type="pct"/>
            <w:gridSpan w:val="2"/>
          </w:tcPr>
          <w:p w14:paraId="336F1F2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Неделя безопасности дорожного движения</w:t>
            </w:r>
          </w:p>
          <w:p w14:paraId="490BBFFD"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Pr>
          <w:p w14:paraId="62D1210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BEDEF4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20049E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941" w:type="pct"/>
          </w:tcPr>
          <w:p w14:paraId="20212DF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ЛР3</w:t>
            </w:r>
          </w:p>
        </w:tc>
      </w:tr>
      <w:tr w:rsidR="009948EB" w:rsidRPr="009948EB" w14:paraId="1AE28911" w14:textId="77777777" w:rsidTr="008F1060">
        <w:trPr>
          <w:gridAfter w:val="1"/>
          <w:wAfter w:w="43" w:type="pct"/>
        </w:trPr>
        <w:tc>
          <w:tcPr>
            <w:tcW w:w="467" w:type="pct"/>
          </w:tcPr>
          <w:p w14:paraId="0995F7D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5952C54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Pr>
          <w:p w14:paraId="5766450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971EA8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23F8C4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41" w:type="pct"/>
          </w:tcPr>
          <w:p w14:paraId="0AF60320"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 ЛР26</w:t>
            </w:r>
          </w:p>
        </w:tc>
      </w:tr>
      <w:tr w:rsidR="009948EB" w:rsidRPr="009948EB" w14:paraId="33D4B23C" w14:textId="77777777" w:rsidTr="008F1060">
        <w:trPr>
          <w:gridAfter w:val="1"/>
          <w:wAfter w:w="43" w:type="pct"/>
        </w:trPr>
        <w:tc>
          <w:tcPr>
            <w:tcW w:w="467" w:type="pct"/>
          </w:tcPr>
          <w:p w14:paraId="7FB10B9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1-2 неделя</w:t>
            </w:r>
          </w:p>
        </w:tc>
        <w:tc>
          <w:tcPr>
            <w:tcW w:w="940" w:type="pct"/>
            <w:gridSpan w:val="2"/>
          </w:tcPr>
          <w:p w14:paraId="4617A050"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Pr>
          <w:p w14:paraId="136DF6E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CA5CD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FCCF33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41" w:type="pct"/>
          </w:tcPr>
          <w:p w14:paraId="749C862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w:t>
            </w:r>
          </w:p>
        </w:tc>
      </w:tr>
      <w:tr w:rsidR="009948EB" w:rsidRPr="009948EB" w14:paraId="51AEA428" w14:textId="77777777" w:rsidTr="008F1060">
        <w:trPr>
          <w:gridAfter w:val="1"/>
          <w:wAfter w:w="43" w:type="pct"/>
        </w:trPr>
        <w:tc>
          <w:tcPr>
            <w:tcW w:w="467" w:type="pct"/>
          </w:tcPr>
          <w:p w14:paraId="01C676B3"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35C46EC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Всеобуч для родителей:</w:t>
            </w:r>
          </w:p>
          <w:p w14:paraId="4BDA48D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Pr>
          <w:p w14:paraId="1028753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B245E3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3D3E810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941" w:type="pct"/>
          </w:tcPr>
          <w:p w14:paraId="21E7B8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 ЛР12, ЛР 26</w:t>
            </w:r>
          </w:p>
        </w:tc>
      </w:tr>
      <w:tr w:rsidR="00176A60" w:rsidRPr="009948EB" w14:paraId="2A198B7A" w14:textId="77777777" w:rsidTr="008F1060">
        <w:tc>
          <w:tcPr>
            <w:tcW w:w="5000" w:type="pct"/>
            <w:gridSpan w:val="8"/>
          </w:tcPr>
          <w:p w14:paraId="33DC6B9F"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ОКТЯБРЬ</w:t>
            </w:r>
          </w:p>
        </w:tc>
      </w:tr>
      <w:tr w:rsidR="00176A60" w:rsidRPr="009948EB" w14:paraId="41811A31" w14:textId="77777777" w:rsidTr="008F1060">
        <w:tc>
          <w:tcPr>
            <w:tcW w:w="467" w:type="pct"/>
          </w:tcPr>
          <w:p w14:paraId="3108A38F"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33776F6E"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Международный день пожилых людей </w:t>
            </w:r>
            <w:r w:rsidRPr="009948EB">
              <w:rPr>
                <w:rFonts w:ascii="Times New Roman" w:hAnsi="Times New Roman"/>
                <w:bCs/>
                <w:kern w:val="2"/>
                <w:sz w:val="24"/>
                <w:szCs w:val="24"/>
                <w:lang w:eastAsia="ko-KR"/>
              </w:rPr>
              <w:t xml:space="preserve">– проведение акции </w:t>
            </w:r>
            <w:r w:rsidRPr="009948EB">
              <w:rPr>
                <w:rFonts w:ascii="Times New Roman" w:hAnsi="Times New Roman"/>
                <w:kern w:val="2"/>
                <w:sz w:val="24"/>
                <w:szCs w:val="24"/>
                <w:lang w:eastAsia="ko-KR"/>
              </w:rPr>
              <w:t>«От сердца к сердцу!»</w:t>
            </w:r>
          </w:p>
        </w:tc>
        <w:tc>
          <w:tcPr>
            <w:tcW w:w="613" w:type="pct"/>
          </w:tcPr>
          <w:p w14:paraId="07FA979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Волонтеры</w:t>
            </w:r>
          </w:p>
        </w:tc>
        <w:tc>
          <w:tcPr>
            <w:tcW w:w="639" w:type="pct"/>
          </w:tcPr>
          <w:p w14:paraId="33956FE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Микрорайон</w:t>
            </w:r>
          </w:p>
        </w:tc>
        <w:tc>
          <w:tcPr>
            <w:tcW w:w="1357" w:type="pct"/>
          </w:tcPr>
          <w:p w14:paraId="06F24BF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педагог-организатор – СтанововаЕ.В, </w:t>
            </w:r>
          </w:p>
        </w:tc>
        <w:tc>
          <w:tcPr>
            <w:tcW w:w="984" w:type="pct"/>
            <w:gridSpan w:val="2"/>
          </w:tcPr>
          <w:p w14:paraId="1859A0F8"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ЛР4, ЛР6, ЛР7, ЛР12, ЛР26</w:t>
            </w:r>
          </w:p>
        </w:tc>
      </w:tr>
      <w:tr w:rsidR="00176A60" w:rsidRPr="009948EB" w14:paraId="267E5404" w14:textId="77777777" w:rsidTr="008F1060">
        <w:tc>
          <w:tcPr>
            <w:tcW w:w="467" w:type="pct"/>
          </w:tcPr>
          <w:p w14:paraId="10D6AA50"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5</w:t>
            </w:r>
          </w:p>
        </w:tc>
        <w:tc>
          <w:tcPr>
            <w:tcW w:w="940" w:type="pct"/>
            <w:gridSpan w:val="2"/>
          </w:tcPr>
          <w:p w14:paraId="165070BE"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Учителя </w:t>
            </w:r>
            <w:r w:rsidRPr="009948EB">
              <w:rPr>
                <w:rFonts w:ascii="Times New Roman" w:hAnsi="Times New Roman"/>
                <w:bCs/>
                <w:kern w:val="2"/>
                <w:sz w:val="24"/>
                <w:szCs w:val="24"/>
                <w:lang w:eastAsia="ko-KR"/>
              </w:rPr>
              <w:t>(творческий концерт)</w:t>
            </w:r>
          </w:p>
        </w:tc>
        <w:tc>
          <w:tcPr>
            <w:tcW w:w="613" w:type="pct"/>
          </w:tcPr>
          <w:p w14:paraId="2701ECE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Обучающиеся всех курсов</w:t>
            </w:r>
          </w:p>
        </w:tc>
        <w:tc>
          <w:tcPr>
            <w:tcW w:w="639" w:type="pct"/>
          </w:tcPr>
          <w:p w14:paraId="0FEA6FD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2FD1C36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984" w:type="pct"/>
            <w:gridSpan w:val="2"/>
          </w:tcPr>
          <w:p w14:paraId="1D43268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4, ЛР 6, ЛР7, ЛР11, ЛР26</w:t>
            </w:r>
          </w:p>
          <w:p w14:paraId="34291102" w14:textId="77777777" w:rsidR="00176A60" w:rsidRPr="009948EB" w:rsidRDefault="00176A60" w:rsidP="009948EB">
            <w:pPr>
              <w:spacing w:line="240" w:lineRule="auto"/>
              <w:rPr>
                <w:rFonts w:ascii="Times New Roman" w:hAnsi="Times New Roman"/>
                <w:iCs/>
                <w:sz w:val="24"/>
                <w:szCs w:val="24"/>
              </w:rPr>
            </w:pPr>
          </w:p>
        </w:tc>
      </w:tr>
      <w:tr w:rsidR="00176A60" w:rsidRPr="009948EB" w14:paraId="41F4D4D7" w14:textId="77777777" w:rsidTr="008F1060">
        <w:tc>
          <w:tcPr>
            <w:tcW w:w="467" w:type="pct"/>
          </w:tcPr>
          <w:p w14:paraId="5769F292"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В течение месяца</w:t>
            </w:r>
          </w:p>
        </w:tc>
        <w:tc>
          <w:tcPr>
            <w:tcW w:w="940" w:type="pct"/>
            <w:gridSpan w:val="2"/>
          </w:tcPr>
          <w:p w14:paraId="168BB211"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800-летие со дня рождения Александра Невского </w:t>
            </w:r>
            <w:r w:rsidRPr="009948EB">
              <w:rPr>
                <w:rFonts w:ascii="Times New Roman" w:hAnsi="Times New Roman"/>
                <w:bCs/>
                <w:kern w:val="2"/>
                <w:sz w:val="24"/>
                <w:szCs w:val="24"/>
                <w:lang w:eastAsia="ko-KR"/>
              </w:rPr>
              <w:t>(комплекс мероприятий)</w:t>
            </w:r>
          </w:p>
        </w:tc>
        <w:tc>
          <w:tcPr>
            <w:tcW w:w="613" w:type="pct"/>
          </w:tcPr>
          <w:p w14:paraId="083B06A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5B7AEB4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5A15FAF"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Предаесдатель ЦК – Балашова Н.А., преподаватели</w:t>
            </w:r>
          </w:p>
        </w:tc>
        <w:tc>
          <w:tcPr>
            <w:tcW w:w="984" w:type="pct"/>
            <w:gridSpan w:val="2"/>
          </w:tcPr>
          <w:p w14:paraId="6AE08255"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232A00DF" w14:textId="77777777" w:rsidTr="008F1060">
        <w:tc>
          <w:tcPr>
            <w:tcW w:w="467" w:type="pct"/>
          </w:tcPr>
          <w:p w14:paraId="68960D8D"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17</w:t>
            </w:r>
          </w:p>
        </w:tc>
        <w:tc>
          <w:tcPr>
            <w:tcW w:w="940" w:type="pct"/>
            <w:gridSpan w:val="2"/>
          </w:tcPr>
          <w:p w14:paraId="5F92C512"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рождения летчика, дважды Героя Советского Союза А.Т. Карпова (1917 год)</w:t>
            </w:r>
          </w:p>
          <w:p w14:paraId="1C9F1E21"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(классные часы, участие в городских акциях, встречи)</w:t>
            </w:r>
          </w:p>
        </w:tc>
        <w:tc>
          <w:tcPr>
            <w:tcW w:w="613" w:type="pct"/>
          </w:tcPr>
          <w:p w14:paraId="1F53A29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6925D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мемориал, посвященный А.Т. Карпову, Городской досуговый центр</w:t>
            </w:r>
          </w:p>
        </w:tc>
        <w:tc>
          <w:tcPr>
            <w:tcW w:w="1357" w:type="pct"/>
          </w:tcPr>
          <w:p w14:paraId="182AB88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984" w:type="pct"/>
            <w:gridSpan w:val="2"/>
          </w:tcPr>
          <w:p w14:paraId="39F5BB9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ЛР5, ЛР6, ЛР7, ЛР19, ЛР26</w:t>
            </w:r>
          </w:p>
        </w:tc>
      </w:tr>
      <w:tr w:rsidR="009948EB" w:rsidRPr="009948EB" w14:paraId="7EAB17DC" w14:textId="77777777" w:rsidTr="008F1060">
        <w:tc>
          <w:tcPr>
            <w:tcW w:w="467" w:type="pct"/>
          </w:tcPr>
          <w:p w14:paraId="1D70384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52B4697"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Участие в Региональном чемпионате «Молодые профессионалы» (</w:t>
            </w:r>
            <w:r w:rsidRPr="009948EB">
              <w:rPr>
                <w:rFonts w:ascii="Times New Roman" w:hAnsi="Times New Roman"/>
                <w:bCs/>
                <w:i/>
                <w:kern w:val="2"/>
                <w:sz w:val="24"/>
                <w:szCs w:val="24"/>
                <w:lang w:val="en-US" w:eastAsia="ko-KR"/>
              </w:rPr>
              <w:t>WorldSkillsRussia</w:t>
            </w:r>
            <w:r w:rsidRPr="009948EB">
              <w:rPr>
                <w:rFonts w:ascii="Times New Roman" w:hAnsi="Times New Roman"/>
                <w:bCs/>
                <w:i/>
                <w:kern w:val="2"/>
                <w:sz w:val="24"/>
                <w:szCs w:val="24"/>
                <w:lang w:eastAsia="ko-KR"/>
              </w:rPr>
              <w:t>)</w:t>
            </w:r>
          </w:p>
        </w:tc>
        <w:tc>
          <w:tcPr>
            <w:tcW w:w="613" w:type="pct"/>
          </w:tcPr>
          <w:p w14:paraId="1840106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CC241D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Мастерские техникума, ПОО города Калуги</w:t>
            </w:r>
          </w:p>
        </w:tc>
        <w:tc>
          <w:tcPr>
            <w:tcW w:w="1357" w:type="pct"/>
          </w:tcPr>
          <w:p w14:paraId="7365C48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Заведующий практикой, преподаватели профессиональных дисциплин</w:t>
            </w:r>
          </w:p>
        </w:tc>
        <w:tc>
          <w:tcPr>
            <w:tcW w:w="984" w:type="pct"/>
            <w:gridSpan w:val="2"/>
          </w:tcPr>
          <w:p w14:paraId="22324C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ЛР13, ЛР15, ЛР17, ЛР18, ЛР19, ЛР20, ЛР21, ЛР25</w:t>
            </w:r>
          </w:p>
        </w:tc>
      </w:tr>
      <w:tr w:rsidR="009948EB" w:rsidRPr="009948EB" w14:paraId="3DFBF0F9" w14:textId="77777777" w:rsidTr="008F1060">
        <w:tc>
          <w:tcPr>
            <w:tcW w:w="467" w:type="pct"/>
          </w:tcPr>
          <w:p w14:paraId="04BF5573"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3B3DE070"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4FD8035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D05654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430BC0A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34EB327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4D23CE1F" w14:textId="77777777" w:rsidTr="008F1060">
        <w:tc>
          <w:tcPr>
            <w:tcW w:w="467" w:type="pct"/>
          </w:tcPr>
          <w:p w14:paraId="05584FF6"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bCs/>
                <w:kern w:val="2"/>
                <w:sz w:val="24"/>
                <w:szCs w:val="24"/>
                <w:lang w:eastAsia="ko-KR"/>
              </w:rPr>
              <w:t>2</w:t>
            </w:r>
          </w:p>
        </w:tc>
        <w:tc>
          <w:tcPr>
            <w:tcW w:w="940" w:type="pct"/>
            <w:gridSpan w:val="2"/>
          </w:tcPr>
          <w:p w14:paraId="2800392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профессионально-технического образования</w:t>
            </w:r>
          </w:p>
          <w:p w14:paraId="2B9C79A3"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Pr>
          <w:p w14:paraId="2CF3231B"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69681D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lang w:eastAsia="ko-KR"/>
              </w:rPr>
              <w:t>Учебные кабинеты, актовый зал, плац техникума</w:t>
            </w:r>
          </w:p>
        </w:tc>
        <w:tc>
          <w:tcPr>
            <w:tcW w:w="1357" w:type="pct"/>
          </w:tcPr>
          <w:p w14:paraId="56FF4C4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УПР, классные руководители, преподаватели</w:t>
            </w:r>
          </w:p>
        </w:tc>
        <w:tc>
          <w:tcPr>
            <w:tcW w:w="984" w:type="pct"/>
            <w:gridSpan w:val="2"/>
          </w:tcPr>
          <w:p w14:paraId="1B1E045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ЛР6, ЛР7, ЛР11, ЛР23, ЛР25,ЛР26</w:t>
            </w:r>
          </w:p>
          <w:p w14:paraId="6999D240" w14:textId="77777777" w:rsidR="009948EB" w:rsidRPr="009948EB" w:rsidRDefault="009948EB" w:rsidP="009948EB">
            <w:pPr>
              <w:spacing w:line="240" w:lineRule="auto"/>
              <w:rPr>
                <w:rFonts w:ascii="Times New Roman" w:hAnsi="Times New Roman"/>
                <w:kern w:val="2"/>
                <w:sz w:val="24"/>
                <w:szCs w:val="24"/>
                <w:lang w:eastAsia="ko-KR"/>
              </w:rPr>
            </w:pPr>
          </w:p>
        </w:tc>
      </w:tr>
      <w:tr w:rsidR="009948EB" w:rsidRPr="009948EB" w14:paraId="6F490921" w14:textId="77777777" w:rsidTr="008F1060">
        <w:tc>
          <w:tcPr>
            <w:tcW w:w="467" w:type="pct"/>
          </w:tcPr>
          <w:p w14:paraId="71A7522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4</w:t>
            </w:r>
          </w:p>
        </w:tc>
        <w:tc>
          <w:tcPr>
            <w:tcW w:w="940" w:type="pct"/>
            <w:gridSpan w:val="2"/>
          </w:tcPr>
          <w:p w14:paraId="3B087D29"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Pr>
          <w:p w14:paraId="4FB66EA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4BEDD13"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Учебные кабинеты</w:t>
            </w:r>
          </w:p>
        </w:tc>
        <w:tc>
          <w:tcPr>
            <w:tcW w:w="1357" w:type="pct"/>
          </w:tcPr>
          <w:p w14:paraId="4933D96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Преподаватель-организатор ОБЖ- Николаев О.С.</w:t>
            </w:r>
          </w:p>
        </w:tc>
        <w:tc>
          <w:tcPr>
            <w:tcW w:w="984" w:type="pct"/>
            <w:gridSpan w:val="2"/>
          </w:tcPr>
          <w:p w14:paraId="6528F4E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ЛР1, ЛР3, ЛР9, ЛР10,ЛР14, </w:t>
            </w:r>
          </w:p>
        </w:tc>
      </w:tr>
      <w:tr w:rsidR="009948EB" w:rsidRPr="009948EB" w14:paraId="2133C49A" w14:textId="77777777" w:rsidTr="008F1060">
        <w:tc>
          <w:tcPr>
            <w:tcW w:w="467" w:type="pct"/>
          </w:tcPr>
          <w:p w14:paraId="5FF0197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kern w:val="2"/>
                <w:sz w:val="24"/>
                <w:szCs w:val="24"/>
                <w:lang w:eastAsia="ko-KR"/>
              </w:rPr>
              <w:t>15</w:t>
            </w:r>
          </w:p>
        </w:tc>
        <w:tc>
          <w:tcPr>
            <w:tcW w:w="940" w:type="pct"/>
            <w:gridSpan w:val="2"/>
          </w:tcPr>
          <w:p w14:paraId="190CF7F8"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Всемирный день математики</w:t>
            </w:r>
          </w:p>
        </w:tc>
        <w:tc>
          <w:tcPr>
            <w:tcW w:w="613" w:type="pct"/>
          </w:tcPr>
          <w:p w14:paraId="2191987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9940AD7"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F70B79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математики- Савина Е.В., Федулова Т.С., Шишина О.А., Шафарж И.В.</w:t>
            </w:r>
          </w:p>
        </w:tc>
        <w:tc>
          <w:tcPr>
            <w:tcW w:w="984" w:type="pct"/>
            <w:gridSpan w:val="2"/>
          </w:tcPr>
          <w:p w14:paraId="5240F64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ЛР20, ЛР22</w:t>
            </w:r>
          </w:p>
        </w:tc>
      </w:tr>
      <w:tr w:rsidR="009948EB" w:rsidRPr="009948EB" w14:paraId="2C4C1BF3" w14:textId="77777777" w:rsidTr="008F1060">
        <w:tc>
          <w:tcPr>
            <w:tcW w:w="467" w:type="pct"/>
          </w:tcPr>
          <w:p w14:paraId="5A0A092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30</w:t>
            </w:r>
          </w:p>
        </w:tc>
        <w:tc>
          <w:tcPr>
            <w:tcW w:w="940" w:type="pct"/>
            <w:gridSpan w:val="2"/>
          </w:tcPr>
          <w:p w14:paraId="4E0D383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памяти жертв политических репрессий – Уроки памяти</w:t>
            </w:r>
          </w:p>
        </w:tc>
        <w:tc>
          <w:tcPr>
            <w:tcW w:w="613" w:type="pct"/>
          </w:tcPr>
          <w:p w14:paraId="6C3362A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A5CD9D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71CFA7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1DC1BBB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 2, ЛР3, ЛР7, ЛР8</w:t>
            </w:r>
          </w:p>
        </w:tc>
      </w:tr>
      <w:tr w:rsidR="009948EB" w:rsidRPr="009948EB" w14:paraId="01A9D3D1" w14:textId="77777777" w:rsidTr="008F1060">
        <w:tc>
          <w:tcPr>
            <w:tcW w:w="467" w:type="pct"/>
          </w:tcPr>
          <w:p w14:paraId="7ED90E6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680A1FB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Pr>
          <w:p w14:paraId="676FA66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14F2E4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5AF65D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педагог-психолог, классные руководители</w:t>
            </w:r>
          </w:p>
        </w:tc>
        <w:tc>
          <w:tcPr>
            <w:tcW w:w="984" w:type="pct"/>
            <w:gridSpan w:val="2"/>
          </w:tcPr>
          <w:p w14:paraId="04E288E1"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9</w:t>
            </w:r>
          </w:p>
        </w:tc>
      </w:tr>
      <w:tr w:rsidR="009948EB" w:rsidRPr="009948EB" w14:paraId="2B6C4780" w14:textId="77777777" w:rsidTr="008F1060">
        <w:tc>
          <w:tcPr>
            <w:tcW w:w="467" w:type="pct"/>
          </w:tcPr>
          <w:p w14:paraId="6B2FB59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Последнее воскресенье</w:t>
            </w:r>
          </w:p>
        </w:tc>
        <w:tc>
          <w:tcPr>
            <w:tcW w:w="940" w:type="pct"/>
            <w:gridSpan w:val="2"/>
          </w:tcPr>
          <w:p w14:paraId="20574D3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День автомобилиста - профессиональный день работников автотранспорта</w:t>
            </w:r>
          </w:p>
        </w:tc>
        <w:tc>
          <w:tcPr>
            <w:tcW w:w="613" w:type="pct"/>
          </w:tcPr>
          <w:p w14:paraId="5038E0E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119268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CE7173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профессиональных дисциплин</w:t>
            </w:r>
          </w:p>
        </w:tc>
        <w:tc>
          <w:tcPr>
            <w:tcW w:w="984" w:type="pct"/>
            <w:gridSpan w:val="2"/>
          </w:tcPr>
          <w:p w14:paraId="3872E94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ЛР14,ЛР15, ЛР17, ЛР18, ЛР19, ЛР21, ЛР25</w:t>
            </w:r>
          </w:p>
        </w:tc>
      </w:tr>
      <w:tr w:rsidR="009948EB" w:rsidRPr="009948EB" w14:paraId="5440303B" w14:textId="77777777" w:rsidTr="008F1060">
        <w:tc>
          <w:tcPr>
            <w:tcW w:w="467" w:type="pct"/>
          </w:tcPr>
          <w:p w14:paraId="73FFB2E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337EDA4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Pr>
          <w:p w14:paraId="24889C9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7EC8C6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8D1FC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профессиональных дисциплин</w:t>
            </w:r>
          </w:p>
        </w:tc>
        <w:tc>
          <w:tcPr>
            <w:tcW w:w="984" w:type="pct"/>
            <w:gridSpan w:val="2"/>
          </w:tcPr>
          <w:p w14:paraId="6ADDA64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r w:rsidR="00176A60" w:rsidRPr="009948EB" w14:paraId="632DAD55" w14:textId="77777777" w:rsidTr="008F1060">
        <w:tc>
          <w:tcPr>
            <w:tcW w:w="467" w:type="pct"/>
          </w:tcPr>
          <w:p w14:paraId="3D8723D2"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vAlign w:val="center"/>
          </w:tcPr>
          <w:p w14:paraId="047607B5"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sz w:val="24"/>
                <w:szCs w:val="24"/>
              </w:rPr>
              <w:t xml:space="preserve">Круглый стол  на тему: </w:t>
            </w:r>
            <w:r w:rsidRPr="009948EB">
              <w:rPr>
                <w:rFonts w:ascii="Times New Roman" w:hAnsi="Times New Roman"/>
                <w:color w:val="000000"/>
                <w:sz w:val="24"/>
                <w:szCs w:val="24"/>
                <w:shd w:val="clear" w:color="auto" w:fill="FFFFFF"/>
              </w:rPr>
              <w:t>«Как увлекательно провести время без гаджетов и интернета»</w:t>
            </w:r>
          </w:p>
        </w:tc>
        <w:tc>
          <w:tcPr>
            <w:tcW w:w="613" w:type="pct"/>
          </w:tcPr>
          <w:p w14:paraId="3F126B1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Обучающиеся всех курсов</w:t>
            </w:r>
          </w:p>
        </w:tc>
        <w:tc>
          <w:tcPr>
            <w:tcW w:w="639" w:type="pct"/>
          </w:tcPr>
          <w:p w14:paraId="40A438DD"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7263D6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110E0DA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11</w:t>
            </w:r>
          </w:p>
        </w:tc>
      </w:tr>
      <w:tr w:rsidR="009948EB" w:rsidRPr="009948EB" w14:paraId="4020C573" w14:textId="77777777" w:rsidTr="008F1060">
        <w:tc>
          <w:tcPr>
            <w:tcW w:w="467" w:type="pct"/>
          </w:tcPr>
          <w:p w14:paraId="6A5F798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BC6469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Единый урок безопасности в сети Интернет</w:t>
            </w:r>
          </w:p>
        </w:tc>
        <w:tc>
          <w:tcPr>
            <w:tcW w:w="613" w:type="pct"/>
          </w:tcPr>
          <w:p w14:paraId="308E4C05"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E0734C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57FC14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информатики</w:t>
            </w:r>
          </w:p>
        </w:tc>
        <w:tc>
          <w:tcPr>
            <w:tcW w:w="984" w:type="pct"/>
            <w:gridSpan w:val="2"/>
          </w:tcPr>
          <w:p w14:paraId="2125BF1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r w:rsidR="009948EB" w:rsidRPr="009948EB" w14:paraId="662AF45E" w14:textId="77777777" w:rsidTr="008F1060">
        <w:tc>
          <w:tcPr>
            <w:tcW w:w="467" w:type="pct"/>
          </w:tcPr>
          <w:p w14:paraId="44439C6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0D4DEA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Введение в профессию</w:t>
            </w:r>
          </w:p>
        </w:tc>
        <w:tc>
          <w:tcPr>
            <w:tcW w:w="613" w:type="pct"/>
          </w:tcPr>
          <w:p w14:paraId="316EC3CD"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15A513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0E95D6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Заведующий практикой, классные руководители</w:t>
            </w:r>
          </w:p>
        </w:tc>
        <w:tc>
          <w:tcPr>
            <w:tcW w:w="984" w:type="pct"/>
            <w:gridSpan w:val="2"/>
          </w:tcPr>
          <w:p w14:paraId="13B01BE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13-15, ЛР 18-25</w:t>
            </w:r>
          </w:p>
        </w:tc>
      </w:tr>
      <w:tr w:rsidR="00176A60" w:rsidRPr="009948EB" w14:paraId="72EC1213" w14:textId="77777777" w:rsidTr="008F1060">
        <w:tc>
          <w:tcPr>
            <w:tcW w:w="5000" w:type="pct"/>
            <w:gridSpan w:val="8"/>
          </w:tcPr>
          <w:p w14:paraId="18EDB958"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НОЯБРЬ</w:t>
            </w:r>
          </w:p>
        </w:tc>
      </w:tr>
      <w:tr w:rsidR="009948EB" w:rsidRPr="009948EB" w14:paraId="68519F17" w14:textId="77777777" w:rsidTr="008F1060">
        <w:tc>
          <w:tcPr>
            <w:tcW w:w="467" w:type="pct"/>
          </w:tcPr>
          <w:p w14:paraId="657E4A1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4</w:t>
            </w:r>
          </w:p>
        </w:tc>
        <w:tc>
          <w:tcPr>
            <w:tcW w:w="940" w:type="pct"/>
            <w:gridSpan w:val="2"/>
          </w:tcPr>
          <w:p w14:paraId="38ECBFC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народного единства </w:t>
            </w:r>
            <w:r w:rsidRPr="009948EB">
              <w:rPr>
                <w:rFonts w:ascii="Times New Roman" w:hAnsi="Times New Roman"/>
                <w:bCs/>
                <w:kern w:val="2"/>
                <w:sz w:val="24"/>
                <w:szCs w:val="24"/>
                <w:lang w:eastAsia="ko-KR"/>
              </w:rPr>
              <w:t>(комплекс мероприятий: участие в городских акциях, классные часы, лектории)</w:t>
            </w:r>
          </w:p>
        </w:tc>
        <w:tc>
          <w:tcPr>
            <w:tcW w:w="613" w:type="pct"/>
          </w:tcPr>
          <w:p w14:paraId="6D850476"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309094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Учебные кабинеты, учреждения культуры по месту расположения </w:t>
            </w:r>
          </w:p>
        </w:tc>
        <w:tc>
          <w:tcPr>
            <w:tcW w:w="1357" w:type="pct"/>
          </w:tcPr>
          <w:p w14:paraId="2CB667C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984" w:type="pct"/>
            <w:gridSpan w:val="2"/>
          </w:tcPr>
          <w:p w14:paraId="6CB7F5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ЛР2, ЛР3, ЛР5, ЛР7, ЛР 8</w:t>
            </w:r>
          </w:p>
        </w:tc>
      </w:tr>
      <w:tr w:rsidR="009948EB" w:rsidRPr="009948EB" w14:paraId="6241DBBD" w14:textId="77777777" w:rsidTr="008F1060">
        <w:tc>
          <w:tcPr>
            <w:tcW w:w="467" w:type="pct"/>
          </w:tcPr>
          <w:p w14:paraId="1E5117B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2808741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675A8CA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(экскурсия, тематические встречи с сотрдниками</w:t>
            </w:r>
            <w:r w:rsidRPr="009948EB">
              <w:rPr>
                <w:rFonts w:ascii="Times New Roman" w:hAnsi="Times New Roman"/>
                <w:b/>
                <w:bCs/>
                <w:kern w:val="2"/>
                <w:sz w:val="24"/>
                <w:szCs w:val="24"/>
                <w:lang w:eastAsia="ko-KR"/>
              </w:rPr>
              <w:t>)</w:t>
            </w:r>
          </w:p>
        </w:tc>
        <w:tc>
          <w:tcPr>
            <w:tcW w:w="613" w:type="pct"/>
          </w:tcPr>
          <w:p w14:paraId="17D34EB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07EBC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Музей УМВД Калужской области</w:t>
            </w:r>
          </w:p>
        </w:tc>
        <w:tc>
          <w:tcPr>
            <w:tcW w:w="1357" w:type="pct"/>
          </w:tcPr>
          <w:p w14:paraId="391589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классные руководители</w:t>
            </w:r>
          </w:p>
        </w:tc>
        <w:tc>
          <w:tcPr>
            <w:tcW w:w="984" w:type="pct"/>
            <w:gridSpan w:val="2"/>
          </w:tcPr>
          <w:p w14:paraId="0A4DB5B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ЛР4, ЛР5, ЛР19</w:t>
            </w:r>
          </w:p>
        </w:tc>
      </w:tr>
      <w:tr w:rsidR="00176A60" w:rsidRPr="009948EB" w14:paraId="63FD043E" w14:textId="77777777" w:rsidTr="008F1060">
        <w:tc>
          <w:tcPr>
            <w:tcW w:w="467" w:type="pct"/>
          </w:tcPr>
          <w:p w14:paraId="1397D7D3"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433F7E49"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Международный день КВН (60 лет международному союзу КВН)</w:t>
            </w:r>
          </w:p>
          <w:p w14:paraId="75DC9F0B"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(конкурс СТЭМ)</w:t>
            </w:r>
          </w:p>
        </w:tc>
        <w:tc>
          <w:tcPr>
            <w:tcW w:w="613" w:type="pct"/>
          </w:tcPr>
          <w:p w14:paraId="2BCE51BF"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2522E3D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468B14E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60ACE5E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w:t>
            </w:r>
          </w:p>
        </w:tc>
      </w:tr>
      <w:tr w:rsidR="00176A60" w:rsidRPr="009948EB" w14:paraId="07C3552C" w14:textId="77777777" w:rsidTr="008F1060">
        <w:tc>
          <w:tcPr>
            <w:tcW w:w="467" w:type="pct"/>
          </w:tcPr>
          <w:p w14:paraId="7C98AE3D"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11</w:t>
            </w:r>
          </w:p>
        </w:tc>
        <w:tc>
          <w:tcPr>
            <w:tcW w:w="940" w:type="pct"/>
            <w:gridSpan w:val="2"/>
          </w:tcPr>
          <w:p w14:paraId="086153B3"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200-летия со дня рождения Ф.М. Достоевского (</w:t>
            </w:r>
            <w:r w:rsidRPr="009948EB">
              <w:rPr>
                <w:rFonts w:ascii="Times New Roman" w:hAnsi="Times New Roman"/>
                <w:bCs/>
                <w:kern w:val="2"/>
                <w:sz w:val="24"/>
                <w:szCs w:val="24"/>
                <w:lang w:eastAsia="ko-KR"/>
              </w:rPr>
              <w:t>тематические лектории)</w:t>
            </w:r>
          </w:p>
        </w:tc>
        <w:tc>
          <w:tcPr>
            <w:tcW w:w="613" w:type="pct"/>
          </w:tcPr>
          <w:p w14:paraId="18D49F1F"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2FE9185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библиотека</w:t>
            </w:r>
          </w:p>
        </w:tc>
        <w:tc>
          <w:tcPr>
            <w:tcW w:w="1357" w:type="pct"/>
          </w:tcPr>
          <w:p w14:paraId="1C58992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984" w:type="pct"/>
            <w:gridSpan w:val="2"/>
          </w:tcPr>
          <w:p w14:paraId="0DF8403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ЛР11,ЛР12,ЛР17</w:t>
            </w:r>
          </w:p>
        </w:tc>
      </w:tr>
      <w:tr w:rsidR="00176A60" w:rsidRPr="009948EB" w14:paraId="3462840A" w14:textId="77777777" w:rsidTr="008F1060">
        <w:tc>
          <w:tcPr>
            <w:tcW w:w="467" w:type="pct"/>
          </w:tcPr>
          <w:p w14:paraId="6BA72364"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19</w:t>
            </w:r>
          </w:p>
        </w:tc>
        <w:tc>
          <w:tcPr>
            <w:tcW w:w="940" w:type="pct"/>
            <w:gridSpan w:val="2"/>
          </w:tcPr>
          <w:p w14:paraId="0605AC31"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310 лет со дня рождения М.В. Ломоносова</w:t>
            </w:r>
          </w:p>
          <w:p w14:paraId="22AB86D4"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(круглый стол)</w:t>
            </w:r>
          </w:p>
        </w:tc>
        <w:tc>
          <w:tcPr>
            <w:tcW w:w="613" w:type="pct"/>
          </w:tcPr>
          <w:p w14:paraId="2960413E"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1курс</w:t>
            </w:r>
          </w:p>
        </w:tc>
        <w:tc>
          <w:tcPr>
            <w:tcW w:w="639" w:type="pct"/>
          </w:tcPr>
          <w:p w14:paraId="6CB3B346"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техникума</w:t>
            </w:r>
          </w:p>
        </w:tc>
        <w:tc>
          <w:tcPr>
            <w:tcW w:w="1357" w:type="pct"/>
          </w:tcPr>
          <w:p w14:paraId="44F176C5"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Председатели ЦК- Балашова Н.А., Симакова Е.Г.</w:t>
            </w:r>
          </w:p>
        </w:tc>
        <w:tc>
          <w:tcPr>
            <w:tcW w:w="984" w:type="pct"/>
            <w:gridSpan w:val="2"/>
          </w:tcPr>
          <w:p w14:paraId="7E664498"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ЛР5,ЛР7,ЛР20</w:t>
            </w:r>
          </w:p>
        </w:tc>
      </w:tr>
      <w:tr w:rsidR="009948EB" w:rsidRPr="009948EB" w14:paraId="3A4ECFBB" w14:textId="77777777" w:rsidTr="008F1060">
        <w:tc>
          <w:tcPr>
            <w:tcW w:w="467" w:type="pct"/>
          </w:tcPr>
          <w:p w14:paraId="4270412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20</w:t>
            </w:r>
          </w:p>
        </w:tc>
        <w:tc>
          <w:tcPr>
            <w:tcW w:w="940" w:type="pct"/>
            <w:gridSpan w:val="2"/>
          </w:tcPr>
          <w:p w14:paraId="678181D6"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начала Нюрнбергского процесса</w:t>
            </w:r>
          </w:p>
        </w:tc>
        <w:tc>
          <w:tcPr>
            <w:tcW w:w="613" w:type="pct"/>
          </w:tcPr>
          <w:p w14:paraId="6E5EDFC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8BCE5B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1C544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обществознания – Анисимова И.Д, Балакшеева Н.К., Бутырская О.А.</w:t>
            </w:r>
          </w:p>
        </w:tc>
        <w:tc>
          <w:tcPr>
            <w:tcW w:w="984" w:type="pct"/>
            <w:gridSpan w:val="2"/>
          </w:tcPr>
          <w:p w14:paraId="57F3AD5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ЛР6, ЛР7</w:t>
            </w:r>
          </w:p>
        </w:tc>
      </w:tr>
      <w:tr w:rsidR="009948EB" w:rsidRPr="009948EB" w14:paraId="75D4677C" w14:textId="77777777" w:rsidTr="008F1060">
        <w:tc>
          <w:tcPr>
            <w:tcW w:w="467" w:type="pct"/>
          </w:tcPr>
          <w:p w14:paraId="7C8417F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22</w:t>
            </w:r>
          </w:p>
        </w:tc>
        <w:tc>
          <w:tcPr>
            <w:tcW w:w="940" w:type="pct"/>
            <w:gridSpan w:val="2"/>
          </w:tcPr>
          <w:p w14:paraId="72975EA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словаря. 220 лет со дня рождения В.И.Даля</w:t>
            </w:r>
          </w:p>
          <w:p w14:paraId="341802D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(конкурс кроссвордов, сочинений)</w:t>
            </w:r>
          </w:p>
        </w:tc>
        <w:tc>
          <w:tcPr>
            <w:tcW w:w="613" w:type="pct"/>
          </w:tcPr>
          <w:p w14:paraId="1832C76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F18A29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F2180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984" w:type="pct"/>
            <w:gridSpan w:val="2"/>
          </w:tcPr>
          <w:p w14:paraId="635CAF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ЛР13, ЛР16, ЛР17, ЛР26</w:t>
            </w:r>
          </w:p>
        </w:tc>
      </w:tr>
      <w:tr w:rsidR="009948EB" w:rsidRPr="009948EB" w14:paraId="7AE5DBCD" w14:textId="77777777" w:rsidTr="008F1060">
        <w:tc>
          <w:tcPr>
            <w:tcW w:w="467" w:type="pct"/>
          </w:tcPr>
          <w:p w14:paraId="7092FFF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26</w:t>
            </w:r>
          </w:p>
        </w:tc>
        <w:tc>
          <w:tcPr>
            <w:tcW w:w="940" w:type="pct"/>
            <w:gridSpan w:val="2"/>
          </w:tcPr>
          <w:p w14:paraId="5271E98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матери в России </w:t>
            </w:r>
            <w:r w:rsidRPr="009948EB">
              <w:rPr>
                <w:rFonts w:ascii="Times New Roman" w:hAnsi="Times New Roman"/>
                <w:bCs/>
                <w:kern w:val="2"/>
                <w:sz w:val="24"/>
                <w:szCs w:val="24"/>
                <w:lang w:eastAsia="ko-KR"/>
              </w:rPr>
              <w:t>(видеопоздравления, презентации)</w:t>
            </w:r>
          </w:p>
        </w:tc>
        <w:tc>
          <w:tcPr>
            <w:tcW w:w="613" w:type="pct"/>
          </w:tcPr>
          <w:p w14:paraId="7718378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71645C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C809FB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5D7C0C0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11, ЛР12</w:t>
            </w:r>
          </w:p>
        </w:tc>
      </w:tr>
      <w:tr w:rsidR="009948EB" w:rsidRPr="009948EB" w14:paraId="41E264A0" w14:textId="77777777" w:rsidTr="008F1060">
        <w:tc>
          <w:tcPr>
            <w:tcW w:w="467" w:type="pct"/>
          </w:tcPr>
          <w:p w14:paraId="5F2E4C5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E32C19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4C3911C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46CA07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653E70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2BD267B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57B3741E" w14:textId="77777777" w:rsidTr="008F1060">
        <w:tc>
          <w:tcPr>
            <w:tcW w:w="467" w:type="pct"/>
          </w:tcPr>
          <w:p w14:paraId="253B12FC"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11</w:t>
            </w:r>
          </w:p>
        </w:tc>
        <w:tc>
          <w:tcPr>
            <w:tcW w:w="940" w:type="pct"/>
            <w:gridSpan w:val="2"/>
          </w:tcPr>
          <w:p w14:paraId="6654249D"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победного окончания Великого стояния на Угре (1480 год) (акции, митинги)</w:t>
            </w:r>
          </w:p>
        </w:tc>
        <w:tc>
          <w:tcPr>
            <w:tcW w:w="613" w:type="pct"/>
          </w:tcPr>
          <w:p w14:paraId="450D776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0AB42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528C10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984" w:type="pct"/>
            <w:gridSpan w:val="2"/>
          </w:tcPr>
          <w:p w14:paraId="77822AD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w:t>
            </w:r>
          </w:p>
        </w:tc>
      </w:tr>
      <w:tr w:rsidR="009948EB" w:rsidRPr="009948EB" w14:paraId="770D64AA" w14:textId="77777777" w:rsidTr="008F1060">
        <w:tc>
          <w:tcPr>
            <w:tcW w:w="467" w:type="pct"/>
          </w:tcPr>
          <w:p w14:paraId="1A7A8B47"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A3DD73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sz w:val="24"/>
                <w:szCs w:val="24"/>
                <w:shd w:val="clear" w:color="auto" w:fill="FFFFFF"/>
              </w:rPr>
              <w:t>Проведение анкетирования студентов 1-х курсов в рамках адаптационного периода</w:t>
            </w:r>
          </w:p>
        </w:tc>
        <w:tc>
          <w:tcPr>
            <w:tcW w:w="613" w:type="pct"/>
          </w:tcPr>
          <w:p w14:paraId="6177450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7A11A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A8765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педагог-психолог- Калиничева С.Л.</w:t>
            </w:r>
          </w:p>
        </w:tc>
        <w:tc>
          <w:tcPr>
            <w:tcW w:w="984" w:type="pct"/>
            <w:gridSpan w:val="2"/>
          </w:tcPr>
          <w:p w14:paraId="7750EFD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13-20</w:t>
            </w:r>
          </w:p>
        </w:tc>
      </w:tr>
      <w:tr w:rsidR="009948EB" w:rsidRPr="009948EB" w14:paraId="5BA7A3DB" w14:textId="77777777" w:rsidTr="008F1060">
        <w:tc>
          <w:tcPr>
            <w:tcW w:w="467" w:type="pct"/>
          </w:tcPr>
          <w:p w14:paraId="57DBC71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16</w:t>
            </w:r>
          </w:p>
        </w:tc>
        <w:tc>
          <w:tcPr>
            <w:tcW w:w="940" w:type="pct"/>
            <w:gridSpan w:val="2"/>
          </w:tcPr>
          <w:p w14:paraId="2570B404" w14:textId="77777777" w:rsidR="009948EB" w:rsidRPr="009948EB" w:rsidRDefault="009948EB" w:rsidP="009948EB">
            <w:pPr>
              <w:spacing w:line="240" w:lineRule="auto"/>
              <w:rPr>
                <w:rFonts w:ascii="Times New Roman" w:hAnsi="Times New Roman"/>
                <w:sz w:val="24"/>
                <w:szCs w:val="24"/>
                <w:shd w:val="clear" w:color="auto" w:fill="FFFFFF"/>
              </w:rPr>
            </w:pPr>
            <w:r w:rsidRPr="009948EB">
              <w:rPr>
                <w:rFonts w:ascii="Times New Roman" w:hAnsi="Times New Roman"/>
                <w:bCs/>
                <w:kern w:val="2"/>
                <w:sz w:val="24"/>
                <w:szCs w:val="24"/>
                <w:lang w:eastAsia="ko-KR"/>
              </w:rPr>
              <w:t>Международный день толерантности (акция «Давай дружить!»)</w:t>
            </w:r>
          </w:p>
        </w:tc>
        <w:tc>
          <w:tcPr>
            <w:tcW w:w="613" w:type="pct"/>
          </w:tcPr>
          <w:p w14:paraId="6FB6B2F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EFC08A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35E458D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обществознания- Анисимова И.Д., Бутырская О.А., педагог-организатор – Становова Е.В.</w:t>
            </w:r>
          </w:p>
        </w:tc>
        <w:tc>
          <w:tcPr>
            <w:tcW w:w="984" w:type="pct"/>
            <w:gridSpan w:val="2"/>
          </w:tcPr>
          <w:p w14:paraId="1431F59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ЛР5, ЛР7,ЛР8, ЛР11, ЛР12</w:t>
            </w:r>
          </w:p>
        </w:tc>
      </w:tr>
      <w:tr w:rsidR="009948EB" w:rsidRPr="009948EB" w14:paraId="11AB4FCB" w14:textId="77777777" w:rsidTr="008F1060">
        <w:tc>
          <w:tcPr>
            <w:tcW w:w="467" w:type="pct"/>
          </w:tcPr>
          <w:p w14:paraId="4945E804"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16</w:t>
            </w:r>
          </w:p>
        </w:tc>
        <w:tc>
          <w:tcPr>
            <w:tcW w:w="940" w:type="pct"/>
            <w:gridSpan w:val="2"/>
          </w:tcPr>
          <w:p w14:paraId="19E2CB08"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Всероссийский урок «История самбо»</w:t>
            </w:r>
          </w:p>
        </w:tc>
        <w:tc>
          <w:tcPr>
            <w:tcW w:w="613" w:type="pct"/>
          </w:tcPr>
          <w:p w14:paraId="2C93A2C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6D7D6C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Спортивный зал техникума</w:t>
            </w:r>
          </w:p>
        </w:tc>
        <w:tc>
          <w:tcPr>
            <w:tcW w:w="1357" w:type="pct"/>
          </w:tcPr>
          <w:p w14:paraId="115846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984" w:type="pct"/>
            <w:gridSpan w:val="2"/>
          </w:tcPr>
          <w:p w14:paraId="029B0F6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5CDE160E" w14:textId="77777777" w:rsidTr="008F1060">
        <w:tc>
          <w:tcPr>
            <w:tcW w:w="467" w:type="pct"/>
          </w:tcPr>
          <w:p w14:paraId="7420E30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2CB1A06A"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Pr>
          <w:p w14:paraId="3563D08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142E8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EDBE90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984" w:type="pct"/>
            <w:gridSpan w:val="2"/>
          </w:tcPr>
          <w:p w14:paraId="2587914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 ЛР 10</w:t>
            </w:r>
          </w:p>
        </w:tc>
      </w:tr>
      <w:tr w:rsidR="00176A60" w:rsidRPr="009948EB" w14:paraId="4439A791" w14:textId="77777777" w:rsidTr="008F1060">
        <w:tc>
          <w:tcPr>
            <w:tcW w:w="467" w:type="pct"/>
          </w:tcPr>
          <w:p w14:paraId="4F01042E"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50A4488"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Организация и проведение Дня открытых дверей (агитбригада, встречи)</w:t>
            </w:r>
          </w:p>
        </w:tc>
        <w:tc>
          <w:tcPr>
            <w:tcW w:w="613" w:type="pct"/>
          </w:tcPr>
          <w:p w14:paraId="25F3FDDC"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Студенческое самоуправление, ученики школ</w:t>
            </w:r>
          </w:p>
        </w:tc>
        <w:tc>
          <w:tcPr>
            <w:tcW w:w="639" w:type="pct"/>
          </w:tcPr>
          <w:p w14:paraId="1C5E9C7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74A650C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984" w:type="pct"/>
            <w:gridSpan w:val="2"/>
          </w:tcPr>
          <w:p w14:paraId="2B750B2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ЛР4, ЛР11</w:t>
            </w:r>
          </w:p>
        </w:tc>
      </w:tr>
      <w:tr w:rsidR="00176A60" w:rsidRPr="009948EB" w14:paraId="52A4E338" w14:textId="77777777" w:rsidTr="008F1060">
        <w:tc>
          <w:tcPr>
            <w:tcW w:w="5000" w:type="pct"/>
            <w:gridSpan w:val="8"/>
          </w:tcPr>
          <w:p w14:paraId="72DE3BB1"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ДЕКАБРЬ</w:t>
            </w:r>
          </w:p>
        </w:tc>
      </w:tr>
      <w:tr w:rsidR="009948EB" w:rsidRPr="009948EB" w14:paraId="66518733" w14:textId="77777777" w:rsidTr="008F1060">
        <w:tc>
          <w:tcPr>
            <w:tcW w:w="467" w:type="pct"/>
          </w:tcPr>
          <w:p w14:paraId="1AADC72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3</w:t>
            </w:r>
            <w:r w:rsidRPr="009948EB">
              <w:rPr>
                <w:rFonts w:ascii="Times New Roman" w:hAnsi="Times New Roman"/>
                <w:b/>
                <w:kern w:val="2"/>
                <w:sz w:val="24"/>
                <w:szCs w:val="24"/>
                <w:lang w:eastAsia="ko-KR"/>
              </w:rPr>
              <w:tab/>
            </w:r>
          </w:p>
        </w:tc>
        <w:tc>
          <w:tcPr>
            <w:tcW w:w="940" w:type="pct"/>
            <w:gridSpan w:val="2"/>
          </w:tcPr>
          <w:p w14:paraId="17BE7EB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Неизвестного Солдата</w:t>
            </w:r>
          </w:p>
        </w:tc>
        <w:tc>
          <w:tcPr>
            <w:tcW w:w="613" w:type="pct"/>
          </w:tcPr>
          <w:p w14:paraId="020FC78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266AE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28350BA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984" w:type="pct"/>
            <w:gridSpan w:val="2"/>
          </w:tcPr>
          <w:p w14:paraId="160C0611"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ЛР3, ЛР5, ЛР7</w:t>
            </w:r>
          </w:p>
        </w:tc>
      </w:tr>
      <w:tr w:rsidR="009948EB" w:rsidRPr="009948EB" w14:paraId="6DD8EBC0" w14:textId="77777777" w:rsidTr="008F1060">
        <w:tc>
          <w:tcPr>
            <w:tcW w:w="467" w:type="pct"/>
          </w:tcPr>
          <w:p w14:paraId="60BCA53D"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3</w:t>
            </w:r>
          </w:p>
        </w:tc>
        <w:tc>
          <w:tcPr>
            <w:tcW w:w="940" w:type="pct"/>
            <w:gridSpan w:val="2"/>
          </w:tcPr>
          <w:p w14:paraId="401BFCB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Международный день инвалидов</w:t>
            </w:r>
          </w:p>
        </w:tc>
        <w:tc>
          <w:tcPr>
            <w:tcW w:w="613" w:type="pct"/>
          </w:tcPr>
          <w:p w14:paraId="0CBAAD0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08BE5D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1FE3B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5145624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ЛР7, ЛР8, ЛР12</w:t>
            </w:r>
          </w:p>
        </w:tc>
      </w:tr>
      <w:tr w:rsidR="009948EB" w:rsidRPr="009948EB" w14:paraId="29BA67A6" w14:textId="77777777" w:rsidTr="008F1060">
        <w:tc>
          <w:tcPr>
            <w:tcW w:w="467" w:type="pct"/>
          </w:tcPr>
          <w:p w14:paraId="35D92567"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5</w:t>
            </w:r>
          </w:p>
        </w:tc>
        <w:tc>
          <w:tcPr>
            <w:tcW w:w="940" w:type="pct"/>
            <w:gridSpan w:val="2"/>
          </w:tcPr>
          <w:p w14:paraId="667CB59C"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добровольца (волонтера)</w:t>
            </w:r>
          </w:p>
        </w:tc>
        <w:tc>
          <w:tcPr>
            <w:tcW w:w="613" w:type="pct"/>
          </w:tcPr>
          <w:p w14:paraId="59500FA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F75DF7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180B025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984" w:type="pct"/>
            <w:gridSpan w:val="2"/>
          </w:tcPr>
          <w:p w14:paraId="7964C3D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ЛР6</w:t>
            </w:r>
          </w:p>
        </w:tc>
      </w:tr>
      <w:tr w:rsidR="009948EB" w:rsidRPr="009948EB" w14:paraId="34096346" w14:textId="77777777" w:rsidTr="008F1060">
        <w:tc>
          <w:tcPr>
            <w:tcW w:w="467" w:type="pct"/>
          </w:tcPr>
          <w:p w14:paraId="6F27230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9</w:t>
            </w:r>
          </w:p>
        </w:tc>
        <w:tc>
          <w:tcPr>
            <w:tcW w:w="940" w:type="pct"/>
            <w:gridSpan w:val="2"/>
          </w:tcPr>
          <w:p w14:paraId="4B7851BC"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Героев Отечества </w:t>
            </w:r>
            <w:r w:rsidRPr="009948EB">
              <w:rPr>
                <w:rFonts w:ascii="Times New Roman" w:hAnsi="Times New Roman"/>
                <w:sz w:val="24"/>
                <w:szCs w:val="24"/>
              </w:rPr>
              <w:t>(тематические классные часы, встречи с Героями)</w:t>
            </w:r>
          </w:p>
        </w:tc>
        <w:tc>
          <w:tcPr>
            <w:tcW w:w="613" w:type="pct"/>
          </w:tcPr>
          <w:p w14:paraId="61E4732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421D76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7150CA5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984" w:type="pct"/>
            <w:gridSpan w:val="2"/>
          </w:tcPr>
          <w:p w14:paraId="436FD34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ЛР3, ЛР5, ЛР7</w:t>
            </w:r>
          </w:p>
        </w:tc>
      </w:tr>
      <w:tr w:rsidR="009948EB" w:rsidRPr="009948EB" w14:paraId="532EE069" w14:textId="77777777" w:rsidTr="008F1060">
        <w:tc>
          <w:tcPr>
            <w:tcW w:w="467" w:type="pct"/>
          </w:tcPr>
          <w:p w14:paraId="67324068"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10</w:t>
            </w:r>
          </w:p>
        </w:tc>
        <w:tc>
          <w:tcPr>
            <w:tcW w:w="940" w:type="pct"/>
            <w:gridSpan w:val="2"/>
          </w:tcPr>
          <w:p w14:paraId="0DDDB6AB"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200- летия со дня рождения Н.А.Некрасова</w:t>
            </w:r>
          </w:p>
        </w:tc>
        <w:tc>
          <w:tcPr>
            <w:tcW w:w="613" w:type="pct"/>
          </w:tcPr>
          <w:p w14:paraId="0DB56C4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407B57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6C854C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литературы- Сергеева И.В., Гришуненков П.Г., Матвеева С.П., Паночкина М.Н.</w:t>
            </w:r>
          </w:p>
        </w:tc>
        <w:tc>
          <w:tcPr>
            <w:tcW w:w="984" w:type="pct"/>
            <w:gridSpan w:val="2"/>
          </w:tcPr>
          <w:p w14:paraId="3E68BD3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ЛР5, ЛР11, ЛР12</w:t>
            </w:r>
          </w:p>
        </w:tc>
      </w:tr>
      <w:tr w:rsidR="009948EB" w:rsidRPr="009948EB" w14:paraId="79F1C3FF" w14:textId="77777777" w:rsidTr="008F1060">
        <w:tc>
          <w:tcPr>
            <w:tcW w:w="467" w:type="pct"/>
          </w:tcPr>
          <w:p w14:paraId="4863ED4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12</w:t>
            </w:r>
          </w:p>
        </w:tc>
        <w:tc>
          <w:tcPr>
            <w:tcW w:w="940" w:type="pct"/>
            <w:gridSpan w:val="2"/>
          </w:tcPr>
          <w:p w14:paraId="3C932539"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Конституции Российской Федерации</w:t>
            </w:r>
          </w:p>
          <w:p w14:paraId="7407C06A"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(Олимпиада  «Конституция РФ – основной закон страны»)</w:t>
            </w:r>
          </w:p>
        </w:tc>
        <w:tc>
          <w:tcPr>
            <w:tcW w:w="613" w:type="pct"/>
          </w:tcPr>
          <w:p w14:paraId="686D920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E86EE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97D6E2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984" w:type="pct"/>
            <w:gridSpan w:val="2"/>
          </w:tcPr>
          <w:p w14:paraId="4BF7BB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ЛР1-ЛР12</w:t>
            </w:r>
          </w:p>
        </w:tc>
      </w:tr>
      <w:tr w:rsidR="009948EB" w:rsidRPr="009948EB" w14:paraId="6A2C26CF" w14:textId="77777777" w:rsidTr="008F1060">
        <w:tc>
          <w:tcPr>
            <w:tcW w:w="467" w:type="pct"/>
          </w:tcPr>
          <w:p w14:paraId="4AF8F75C"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12</w:t>
            </w:r>
          </w:p>
        </w:tc>
        <w:tc>
          <w:tcPr>
            <w:tcW w:w="940" w:type="pct"/>
            <w:gridSpan w:val="2"/>
          </w:tcPr>
          <w:p w14:paraId="4C3669A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Всероссийская акция «Мы-граждане России!»</w:t>
            </w:r>
          </w:p>
        </w:tc>
        <w:tc>
          <w:tcPr>
            <w:tcW w:w="613" w:type="pct"/>
          </w:tcPr>
          <w:p w14:paraId="5E7FEE5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CE7E5D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76A09B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5A04187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ЛР1-ЛР3</w:t>
            </w:r>
          </w:p>
        </w:tc>
      </w:tr>
      <w:tr w:rsidR="009948EB" w:rsidRPr="009948EB" w14:paraId="5E2CDB63" w14:textId="77777777" w:rsidTr="008F1060">
        <w:tc>
          <w:tcPr>
            <w:tcW w:w="467" w:type="pct"/>
          </w:tcPr>
          <w:p w14:paraId="3AD9C44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1</w:t>
            </w:r>
          </w:p>
        </w:tc>
        <w:tc>
          <w:tcPr>
            <w:tcW w:w="940" w:type="pct"/>
            <w:gridSpan w:val="2"/>
          </w:tcPr>
          <w:p w14:paraId="4F4B4237"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i/>
                <w:sz w:val="24"/>
                <w:szCs w:val="24"/>
              </w:rPr>
              <w:t>День рождения Маршала Советского Союза четырежды Героя Советского Союза Г.К. Жукова (уроженца Калужской области)</w:t>
            </w:r>
          </w:p>
          <w:p w14:paraId="153805D5"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i/>
                <w:sz w:val="24"/>
                <w:szCs w:val="24"/>
              </w:rPr>
              <w:t>(тематические классные часы, спортивные соревнования, митинги)</w:t>
            </w:r>
          </w:p>
        </w:tc>
        <w:tc>
          <w:tcPr>
            <w:tcW w:w="613" w:type="pct"/>
          </w:tcPr>
          <w:p w14:paraId="21448BA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DAE664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спортивный зал</w:t>
            </w:r>
          </w:p>
        </w:tc>
        <w:tc>
          <w:tcPr>
            <w:tcW w:w="1357" w:type="pct"/>
          </w:tcPr>
          <w:p w14:paraId="0695844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984" w:type="pct"/>
            <w:gridSpan w:val="2"/>
          </w:tcPr>
          <w:p w14:paraId="30FFBE1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ЛР5, ЛР9, ЛР19</w:t>
            </w:r>
          </w:p>
        </w:tc>
      </w:tr>
      <w:tr w:rsidR="009948EB" w:rsidRPr="009948EB" w14:paraId="159AFBA5" w14:textId="77777777" w:rsidTr="008F1060">
        <w:tc>
          <w:tcPr>
            <w:tcW w:w="467" w:type="pct"/>
          </w:tcPr>
          <w:p w14:paraId="79E94D09"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63D5DF1"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7B4989D7"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F39EC2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7C254F2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3E59C9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1A5238DF" w14:textId="77777777" w:rsidTr="008F1060">
        <w:tc>
          <w:tcPr>
            <w:tcW w:w="467" w:type="pct"/>
          </w:tcPr>
          <w:p w14:paraId="75B49DD6"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2D182416"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22D37E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BC5B56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1ACD74F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w:t>
            </w:r>
          </w:p>
        </w:tc>
        <w:tc>
          <w:tcPr>
            <w:tcW w:w="984" w:type="pct"/>
            <w:gridSpan w:val="2"/>
          </w:tcPr>
          <w:p w14:paraId="570C9F9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9948EB" w:rsidRPr="009948EB" w14:paraId="68F421E3" w14:textId="77777777" w:rsidTr="008F1060">
        <w:tc>
          <w:tcPr>
            <w:tcW w:w="467" w:type="pct"/>
          </w:tcPr>
          <w:p w14:paraId="5F5C8985"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30</w:t>
            </w:r>
          </w:p>
        </w:tc>
        <w:tc>
          <w:tcPr>
            <w:tcW w:w="940" w:type="pct"/>
            <w:gridSpan w:val="2"/>
          </w:tcPr>
          <w:p w14:paraId="7C148A3B"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Pr>
          <w:p w14:paraId="3B07EE3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A4BC79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835E55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преподаватели</w:t>
            </w:r>
          </w:p>
        </w:tc>
        <w:tc>
          <w:tcPr>
            <w:tcW w:w="984" w:type="pct"/>
            <w:gridSpan w:val="2"/>
          </w:tcPr>
          <w:p w14:paraId="16AC3ED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ЛР5, ЛР7, ЛР19</w:t>
            </w:r>
          </w:p>
        </w:tc>
      </w:tr>
      <w:tr w:rsidR="009948EB" w:rsidRPr="009948EB" w14:paraId="12586437" w14:textId="77777777" w:rsidTr="008F1060">
        <w:tc>
          <w:tcPr>
            <w:tcW w:w="467" w:type="pct"/>
          </w:tcPr>
          <w:p w14:paraId="78C4E27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1</w:t>
            </w:r>
          </w:p>
        </w:tc>
        <w:tc>
          <w:tcPr>
            <w:tcW w:w="940" w:type="pct"/>
            <w:gridSpan w:val="2"/>
          </w:tcPr>
          <w:p w14:paraId="3432049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Всемирный день борьбы со СПИДом (комплекс мероприятий)</w:t>
            </w:r>
          </w:p>
        </w:tc>
        <w:tc>
          <w:tcPr>
            <w:tcW w:w="613" w:type="pct"/>
          </w:tcPr>
          <w:p w14:paraId="7DE708C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348475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26E552B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984" w:type="pct"/>
            <w:gridSpan w:val="2"/>
          </w:tcPr>
          <w:p w14:paraId="46A3BB6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799C7E13" w14:textId="77777777" w:rsidTr="008F1060">
        <w:tc>
          <w:tcPr>
            <w:tcW w:w="467" w:type="pct"/>
          </w:tcPr>
          <w:p w14:paraId="64093BA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10</w:t>
            </w:r>
          </w:p>
        </w:tc>
        <w:tc>
          <w:tcPr>
            <w:tcW w:w="940" w:type="pct"/>
            <w:gridSpan w:val="2"/>
          </w:tcPr>
          <w:p w14:paraId="5141DC1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Единый урок  «Права человека» («Декада правовой грамотности «Права человека»)</w:t>
            </w:r>
          </w:p>
        </w:tc>
        <w:tc>
          <w:tcPr>
            <w:tcW w:w="613" w:type="pct"/>
          </w:tcPr>
          <w:p w14:paraId="66A6470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400F45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3A9E0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w:t>
            </w:r>
          </w:p>
          <w:p w14:paraId="2724F194" w14:textId="77777777" w:rsidR="009948EB" w:rsidRPr="009948EB" w:rsidRDefault="009948EB" w:rsidP="009948EB">
            <w:pPr>
              <w:spacing w:line="240" w:lineRule="auto"/>
              <w:rPr>
                <w:rFonts w:ascii="Times New Roman" w:hAnsi="Times New Roman"/>
                <w:kern w:val="2"/>
                <w:sz w:val="24"/>
                <w:szCs w:val="24"/>
                <w:lang w:eastAsia="ko-KR"/>
              </w:rPr>
            </w:pPr>
          </w:p>
        </w:tc>
        <w:tc>
          <w:tcPr>
            <w:tcW w:w="984" w:type="pct"/>
            <w:gridSpan w:val="2"/>
          </w:tcPr>
          <w:p w14:paraId="4F548C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3</w:t>
            </w:r>
          </w:p>
        </w:tc>
      </w:tr>
      <w:tr w:rsidR="009948EB" w:rsidRPr="009948EB" w14:paraId="4269822F" w14:textId="77777777" w:rsidTr="008F1060">
        <w:tc>
          <w:tcPr>
            <w:tcW w:w="467" w:type="pct"/>
          </w:tcPr>
          <w:p w14:paraId="039D937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9</w:t>
            </w:r>
          </w:p>
        </w:tc>
        <w:tc>
          <w:tcPr>
            <w:tcW w:w="940" w:type="pct"/>
            <w:gridSpan w:val="2"/>
          </w:tcPr>
          <w:p w14:paraId="4F30148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Pr>
          <w:p w14:paraId="02904B06"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749ADFB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484AA8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классные часы </w:t>
            </w:r>
          </w:p>
        </w:tc>
        <w:tc>
          <w:tcPr>
            <w:tcW w:w="984" w:type="pct"/>
            <w:gridSpan w:val="2"/>
          </w:tcPr>
          <w:p w14:paraId="208FA99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 3</w:t>
            </w:r>
          </w:p>
        </w:tc>
      </w:tr>
      <w:tr w:rsidR="00176A60" w:rsidRPr="009948EB" w14:paraId="6DA56215" w14:textId="77777777" w:rsidTr="008F1060">
        <w:tc>
          <w:tcPr>
            <w:tcW w:w="5000" w:type="pct"/>
            <w:gridSpan w:val="8"/>
          </w:tcPr>
          <w:p w14:paraId="64B422BC"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ЯНВАРЬ</w:t>
            </w:r>
          </w:p>
        </w:tc>
      </w:tr>
      <w:tr w:rsidR="009948EB" w:rsidRPr="009948EB" w14:paraId="572A5C16" w14:textId="77777777" w:rsidTr="008F1060">
        <w:tc>
          <w:tcPr>
            <w:tcW w:w="467" w:type="pct"/>
          </w:tcPr>
          <w:p w14:paraId="7CB0AD05"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25</w:t>
            </w:r>
          </w:p>
        </w:tc>
        <w:tc>
          <w:tcPr>
            <w:tcW w:w="940" w:type="pct"/>
            <w:gridSpan w:val="2"/>
          </w:tcPr>
          <w:p w14:paraId="20EAA084"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российского студенчества </w:t>
            </w:r>
          </w:p>
          <w:p w14:paraId="641C99A1"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sz w:val="24"/>
                <w:szCs w:val="24"/>
              </w:rPr>
              <w:t>(</w:t>
            </w:r>
            <w:r w:rsidRPr="009948EB">
              <w:rPr>
                <w:rFonts w:ascii="Times New Roman" w:hAnsi="Times New Roman"/>
                <w:sz w:val="24"/>
                <w:szCs w:val="24"/>
              </w:rPr>
              <w:t>викторина, челлендж)</w:t>
            </w:r>
          </w:p>
        </w:tc>
        <w:tc>
          <w:tcPr>
            <w:tcW w:w="613" w:type="pct"/>
          </w:tcPr>
          <w:p w14:paraId="383E9FBD"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5582DED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Учебные кабинеты, актовый зал</w:t>
            </w:r>
          </w:p>
        </w:tc>
        <w:tc>
          <w:tcPr>
            <w:tcW w:w="1357" w:type="pct"/>
          </w:tcPr>
          <w:p w14:paraId="18ACAFE3"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Педагог-организатор – Становова Е.В.</w:t>
            </w:r>
          </w:p>
        </w:tc>
        <w:tc>
          <w:tcPr>
            <w:tcW w:w="984" w:type="pct"/>
            <w:gridSpan w:val="2"/>
          </w:tcPr>
          <w:p w14:paraId="33E444A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ЛР2, ЛР4, ЛР5, ЛР7, ЛР11</w:t>
            </w:r>
          </w:p>
        </w:tc>
      </w:tr>
      <w:tr w:rsidR="009948EB" w:rsidRPr="009948EB" w14:paraId="6E29B6D7" w14:textId="77777777" w:rsidTr="008F1060">
        <w:tc>
          <w:tcPr>
            <w:tcW w:w="467" w:type="pct"/>
          </w:tcPr>
          <w:p w14:paraId="0F1B9249"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27</w:t>
            </w:r>
          </w:p>
        </w:tc>
        <w:tc>
          <w:tcPr>
            <w:tcW w:w="940" w:type="pct"/>
            <w:gridSpan w:val="2"/>
          </w:tcPr>
          <w:p w14:paraId="2FC7A947"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полного освобождения Ленинграда от фашистской блокады </w:t>
            </w:r>
            <w:r w:rsidRPr="009948EB">
              <w:rPr>
                <w:rFonts w:ascii="Times New Roman" w:hAnsi="Times New Roman"/>
                <w:sz w:val="24"/>
                <w:szCs w:val="24"/>
              </w:rPr>
              <w:t>(классные часы, литературно-музыкальная композиция)</w:t>
            </w:r>
          </w:p>
        </w:tc>
        <w:tc>
          <w:tcPr>
            <w:tcW w:w="613" w:type="pct"/>
          </w:tcPr>
          <w:p w14:paraId="19B5C975"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DFE5D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52681CC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преподаватели истории Анисимова И.Д., Балакшиева Н.К.</w:t>
            </w:r>
          </w:p>
        </w:tc>
        <w:tc>
          <w:tcPr>
            <w:tcW w:w="984" w:type="pct"/>
            <w:gridSpan w:val="2"/>
          </w:tcPr>
          <w:p w14:paraId="7F25F4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w:t>
            </w:r>
          </w:p>
        </w:tc>
      </w:tr>
      <w:tr w:rsidR="009948EB" w:rsidRPr="009948EB" w14:paraId="126942EA" w14:textId="77777777" w:rsidTr="008F1060">
        <w:tc>
          <w:tcPr>
            <w:tcW w:w="467" w:type="pct"/>
          </w:tcPr>
          <w:p w14:paraId="5158564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44F3E67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Классный час: </w:t>
            </w:r>
            <w:r w:rsidRPr="009948EB">
              <w:rPr>
                <w:rStyle w:val="affffff1"/>
                <w:rFonts w:ascii="Times New Roman" w:hAnsi="Times New Roman"/>
                <w:sz w:val="24"/>
                <w:szCs w:val="24"/>
                <w:shd w:val="clear" w:color="auto" w:fill="FFFFFF"/>
              </w:rPr>
              <w:t>«Профессиональная этика и культура общения»</w:t>
            </w:r>
          </w:p>
        </w:tc>
        <w:tc>
          <w:tcPr>
            <w:tcW w:w="613" w:type="pct"/>
          </w:tcPr>
          <w:p w14:paraId="5BDC83C5"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35B80D09"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Учебные кабинеты</w:t>
            </w:r>
          </w:p>
        </w:tc>
        <w:tc>
          <w:tcPr>
            <w:tcW w:w="1357" w:type="pct"/>
          </w:tcPr>
          <w:p w14:paraId="70D8DE65"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Классные руководители, председатель ЦК – Симакова Е.Г.</w:t>
            </w:r>
          </w:p>
        </w:tc>
        <w:tc>
          <w:tcPr>
            <w:tcW w:w="984" w:type="pct"/>
            <w:gridSpan w:val="2"/>
          </w:tcPr>
          <w:p w14:paraId="4AD8B78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ЛР4, ЛР 13, ЛР17, ЛР21, ЛР23</w:t>
            </w:r>
          </w:p>
          <w:p w14:paraId="7704E8F0"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w w:val="1"/>
                <w:sz w:val="24"/>
                <w:szCs w:val="24"/>
              </w:rPr>
              <w:br/>
            </w:r>
          </w:p>
        </w:tc>
      </w:tr>
      <w:tr w:rsidR="009948EB" w:rsidRPr="009948EB" w14:paraId="5BBA7B3E" w14:textId="77777777" w:rsidTr="008F1060">
        <w:tc>
          <w:tcPr>
            <w:tcW w:w="467" w:type="pct"/>
          </w:tcPr>
          <w:p w14:paraId="6B38CB1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CD356F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Краеведческий вечер «Мой город Калуга: имена, события, факты» (фотовыставка, экскурсия)</w:t>
            </w:r>
          </w:p>
        </w:tc>
        <w:tc>
          <w:tcPr>
            <w:tcW w:w="613" w:type="pct"/>
          </w:tcPr>
          <w:p w14:paraId="52BD260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D6835E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61E8BF9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Председатель ЦК – Балашова Н.А., преподаватели</w:t>
            </w:r>
          </w:p>
        </w:tc>
        <w:tc>
          <w:tcPr>
            <w:tcW w:w="984" w:type="pct"/>
            <w:gridSpan w:val="2"/>
          </w:tcPr>
          <w:p w14:paraId="390A506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ЛР5,ЛР6, ЛР11, ЛР12</w:t>
            </w:r>
          </w:p>
        </w:tc>
      </w:tr>
      <w:tr w:rsidR="00176A60" w:rsidRPr="009948EB" w14:paraId="3615C1A9" w14:textId="77777777" w:rsidTr="008F1060">
        <w:tc>
          <w:tcPr>
            <w:tcW w:w="5000" w:type="pct"/>
            <w:gridSpan w:val="8"/>
          </w:tcPr>
          <w:p w14:paraId="1C16E9D8"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ФЕВРАЛЬ</w:t>
            </w:r>
          </w:p>
        </w:tc>
      </w:tr>
      <w:tr w:rsidR="009948EB" w:rsidRPr="009948EB" w14:paraId="770590D2" w14:textId="77777777" w:rsidTr="008F1060">
        <w:tc>
          <w:tcPr>
            <w:tcW w:w="467" w:type="pct"/>
          </w:tcPr>
          <w:p w14:paraId="7BB3411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26D5014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российской науки</w:t>
            </w:r>
          </w:p>
          <w:p w14:paraId="549DAB5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(круглый стол,первый этап ежегодной выставки работ студентов профессиональных образовательных организаций «Интеллектуально-</w:t>
            </w:r>
          </w:p>
          <w:p w14:paraId="3FC25609"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творческий потенциал будущего»)</w:t>
            </w:r>
          </w:p>
        </w:tc>
        <w:tc>
          <w:tcPr>
            <w:tcW w:w="613" w:type="pct"/>
          </w:tcPr>
          <w:p w14:paraId="1D6B6AAB"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CE7DBF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25EE754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984" w:type="pct"/>
            <w:gridSpan w:val="2"/>
          </w:tcPr>
          <w:p w14:paraId="48155F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ЛР10, ЛР11, ЛР18, ЛР20, ЛР25</w:t>
            </w:r>
          </w:p>
        </w:tc>
      </w:tr>
      <w:tr w:rsidR="009948EB" w:rsidRPr="009948EB" w14:paraId="1D5EAF1D" w14:textId="77777777" w:rsidTr="008F1060">
        <w:tc>
          <w:tcPr>
            <w:tcW w:w="467" w:type="pct"/>
          </w:tcPr>
          <w:p w14:paraId="2B91C1F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15</w:t>
            </w:r>
          </w:p>
        </w:tc>
        <w:tc>
          <w:tcPr>
            <w:tcW w:w="940" w:type="pct"/>
            <w:gridSpan w:val="2"/>
          </w:tcPr>
          <w:p w14:paraId="11CB46B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памяти о россиянах, исполнявших служебный долг за пределами Отечества </w:t>
            </w:r>
            <w:r w:rsidRPr="009948EB">
              <w:rPr>
                <w:rFonts w:ascii="Times New Roman" w:hAnsi="Times New Roman"/>
                <w:bCs/>
                <w:kern w:val="2"/>
                <w:sz w:val="24"/>
                <w:szCs w:val="24"/>
                <w:lang w:eastAsia="ko-KR"/>
              </w:rPr>
              <w:t>(памятные акции, экскурсия, встречи)</w:t>
            </w:r>
          </w:p>
        </w:tc>
        <w:tc>
          <w:tcPr>
            <w:tcW w:w="613" w:type="pct"/>
          </w:tcPr>
          <w:p w14:paraId="3E640151"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D93546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Мемориальный комплекс на пл. Победы г. Калуги</w:t>
            </w:r>
          </w:p>
        </w:tc>
        <w:tc>
          <w:tcPr>
            <w:tcW w:w="1357" w:type="pct"/>
          </w:tcPr>
          <w:p w14:paraId="381A7E7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984" w:type="pct"/>
            <w:gridSpan w:val="2"/>
          </w:tcPr>
          <w:p w14:paraId="6B725CC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 ЛР19, ЛР25</w:t>
            </w:r>
          </w:p>
        </w:tc>
      </w:tr>
      <w:tr w:rsidR="009948EB" w:rsidRPr="009948EB" w14:paraId="15A91E6E" w14:textId="77777777" w:rsidTr="008F1060">
        <w:tc>
          <w:tcPr>
            <w:tcW w:w="467" w:type="pct"/>
          </w:tcPr>
          <w:p w14:paraId="5470BD95"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21</w:t>
            </w:r>
          </w:p>
        </w:tc>
        <w:tc>
          <w:tcPr>
            <w:tcW w:w="940" w:type="pct"/>
            <w:gridSpan w:val="2"/>
          </w:tcPr>
          <w:p w14:paraId="0425D30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Международный день родного языка (конкурс кроссвордов, викторина)</w:t>
            </w:r>
          </w:p>
        </w:tc>
        <w:tc>
          <w:tcPr>
            <w:tcW w:w="613" w:type="pct"/>
          </w:tcPr>
          <w:p w14:paraId="3A1C609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DB3816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A7793B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русского языка – Сергеева И.В., Гришуненков П.Г., Матвеева С.П., Паночкина М.Н.</w:t>
            </w:r>
          </w:p>
        </w:tc>
        <w:tc>
          <w:tcPr>
            <w:tcW w:w="984" w:type="pct"/>
            <w:gridSpan w:val="2"/>
          </w:tcPr>
          <w:p w14:paraId="786A00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ЛР8, ЛР11</w:t>
            </w:r>
          </w:p>
        </w:tc>
      </w:tr>
      <w:tr w:rsidR="009948EB" w:rsidRPr="009948EB" w14:paraId="5F12B84A" w14:textId="77777777" w:rsidTr="008F1060">
        <w:tc>
          <w:tcPr>
            <w:tcW w:w="467" w:type="pct"/>
          </w:tcPr>
          <w:p w14:paraId="1401285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23</w:t>
            </w:r>
          </w:p>
          <w:p w14:paraId="0B749AC6"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13624E4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защитника Отечества</w:t>
            </w:r>
            <w:r w:rsidRPr="009948EB">
              <w:rPr>
                <w:rFonts w:ascii="Times New Roman" w:hAnsi="Times New Roman"/>
                <w:bCs/>
                <w:kern w:val="2"/>
                <w:sz w:val="24"/>
                <w:szCs w:val="24"/>
                <w:lang w:eastAsia="ko-KR"/>
              </w:rPr>
              <w:t xml:space="preserve"> (Патриотический месячник)</w:t>
            </w:r>
          </w:p>
        </w:tc>
        <w:tc>
          <w:tcPr>
            <w:tcW w:w="613" w:type="pct"/>
          </w:tcPr>
          <w:p w14:paraId="3D6119E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12AE01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плац техникума</w:t>
            </w:r>
          </w:p>
        </w:tc>
        <w:tc>
          <w:tcPr>
            <w:tcW w:w="1357" w:type="pct"/>
          </w:tcPr>
          <w:p w14:paraId="74E4EA1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984" w:type="pct"/>
            <w:gridSpan w:val="2"/>
          </w:tcPr>
          <w:p w14:paraId="0CF647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 ЛР19, ЛР25</w:t>
            </w:r>
          </w:p>
        </w:tc>
      </w:tr>
      <w:tr w:rsidR="009948EB" w:rsidRPr="009948EB" w14:paraId="1F687655" w14:textId="77777777" w:rsidTr="008F1060">
        <w:tc>
          <w:tcPr>
            <w:tcW w:w="467" w:type="pct"/>
          </w:tcPr>
          <w:p w14:paraId="6C34D4C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41D3FE0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7CC6539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F81FFB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93C79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4001C82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496B8281" w14:textId="77777777" w:rsidTr="008F1060">
        <w:tc>
          <w:tcPr>
            <w:tcW w:w="467" w:type="pct"/>
          </w:tcPr>
          <w:p w14:paraId="05905F8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EAD0D1E"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FDCFA4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B7A99C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296B8B7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w:t>
            </w:r>
          </w:p>
        </w:tc>
        <w:tc>
          <w:tcPr>
            <w:tcW w:w="984" w:type="pct"/>
            <w:gridSpan w:val="2"/>
          </w:tcPr>
          <w:p w14:paraId="1DD32CD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176A60" w:rsidRPr="009948EB" w14:paraId="4A26EE5D" w14:textId="77777777" w:rsidTr="008F1060">
        <w:tc>
          <w:tcPr>
            <w:tcW w:w="467" w:type="pct"/>
          </w:tcPr>
          <w:p w14:paraId="3C7A5F43"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8</w:t>
            </w:r>
          </w:p>
        </w:tc>
        <w:tc>
          <w:tcPr>
            <w:tcW w:w="940" w:type="pct"/>
            <w:gridSpan w:val="2"/>
          </w:tcPr>
          <w:p w14:paraId="3DA5635C"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8 февраля- День - юного героя- антифашиста – литературно-музыкальная композиция</w:t>
            </w:r>
          </w:p>
        </w:tc>
        <w:tc>
          <w:tcPr>
            <w:tcW w:w="613" w:type="pct"/>
          </w:tcPr>
          <w:p w14:paraId="0CE187FB"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 курс</w:t>
            </w:r>
          </w:p>
        </w:tc>
        <w:tc>
          <w:tcPr>
            <w:tcW w:w="639" w:type="pct"/>
          </w:tcPr>
          <w:p w14:paraId="432A6D9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4DBA3528" w14:textId="77777777" w:rsidR="00176A60" w:rsidRPr="009948EB" w:rsidRDefault="00176A60"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7B96256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ЛР5, ЛР6, ЛР11, ЛР26</w:t>
            </w:r>
          </w:p>
        </w:tc>
      </w:tr>
      <w:tr w:rsidR="00176A60" w:rsidRPr="009948EB" w14:paraId="743C42F8" w14:textId="77777777" w:rsidTr="008F1060">
        <w:tc>
          <w:tcPr>
            <w:tcW w:w="5000" w:type="pct"/>
            <w:gridSpan w:val="8"/>
          </w:tcPr>
          <w:p w14:paraId="529333EF"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МАРТ</w:t>
            </w:r>
          </w:p>
        </w:tc>
      </w:tr>
      <w:tr w:rsidR="009948EB" w:rsidRPr="009948EB" w14:paraId="0C317ACB" w14:textId="77777777" w:rsidTr="008F1060">
        <w:tc>
          <w:tcPr>
            <w:tcW w:w="467" w:type="pct"/>
          </w:tcPr>
          <w:p w14:paraId="46E21A8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6B219A2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
                <w:bCs/>
                <w:kern w:val="2"/>
                <w:sz w:val="24"/>
                <w:szCs w:val="24"/>
                <w:lang w:eastAsia="ko-KR"/>
              </w:rPr>
              <w:t>Международный женский день</w:t>
            </w:r>
            <w:r w:rsidRPr="009948EB">
              <w:rPr>
                <w:rFonts w:ascii="Times New Roman" w:hAnsi="Times New Roman"/>
                <w:bCs/>
                <w:kern w:val="2"/>
                <w:sz w:val="24"/>
                <w:szCs w:val="24"/>
                <w:lang w:eastAsia="ko-KR"/>
              </w:rPr>
              <w:t xml:space="preserve"> (праздничный концерт)</w:t>
            </w:r>
          </w:p>
        </w:tc>
        <w:tc>
          <w:tcPr>
            <w:tcW w:w="613" w:type="pct"/>
          </w:tcPr>
          <w:p w14:paraId="032442A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11D009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70AD76FA"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49BA53E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ЛР8, ЛР11, ЛР26</w:t>
            </w:r>
          </w:p>
        </w:tc>
      </w:tr>
      <w:tr w:rsidR="009948EB" w:rsidRPr="009948EB" w14:paraId="5F9BD63B" w14:textId="77777777" w:rsidTr="008F1060">
        <w:tc>
          <w:tcPr>
            <w:tcW w:w="467" w:type="pct"/>
          </w:tcPr>
          <w:p w14:paraId="6140883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18</w:t>
            </w:r>
          </w:p>
        </w:tc>
        <w:tc>
          <w:tcPr>
            <w:tcW w:w="940" w:type="pct"/>
            <w:gridSpan w:val="2"/>
          </w:tcPr>
          <w:p w14:paraId="03B6E1A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воссоединения Крыма с Россией </w:t>
            </w:r>
            <w:r w:rsidRPr="009948EB">
              <w:rPr>
                <w:rFonts w:ascii="Times New Roman" w:hAnsi="Times New Roman"/>
                <w:bCs/>
                <w:kern w:val="2"/>
                <w:sz w:val="24"/>
                <w:szCs w:val="24"/>
                <w:lang w:eastAsia="ko-KR"/>
              </w:rPr>
              <w:t>(участие в акциях, тематические классные часы)</w:t>
            </w:r>
          </w:p>
        </w:tc>
        <w:tc>
          <w:tcPr>
            <w:tcW w:w="613" w:type="pct"/>
          </w:tcPr>
          <w:p w14:paraId="19FC841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76327F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200F38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984" w:type="pct"/>
            <w:gridSpan w:val="2"/>
          </w:tcPr>
          <w:p w14:paraId="798ADF0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ЛР5</w:t>
            </w:r>
          </w:p>
        </w:tc>
      </w:tr>
      <w:tr w:rsidR="009948EB" w:rsidRPr="009948EB" w14:paraId="5CBDF0F6" w14:textId="77777777" w:rsidTr="008F1060">
        <w:tc>
          <w:tcPr>
            <w:tcW w:w="467" w:type="pct"/>
          </w:tcPr>
          <w:p w14:paraId="7876848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5C7FD5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145011F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ECCD15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7288F14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0A9DA48A"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3C2989C1" w14:textId="77777777" w:rsidTr="008F1060">
        <w:tc>
          <w:tcPr>
            <w:tcW w:w="467" w:type="pct"/>
          </w:tcPr>
          <w:p w14:paraId="7DD1FB5C"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BA4EB22"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00DD7B2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BCA4E2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2B23FBF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1E87007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ЛР6, ЛР11, ЛР12, ЛР26</w:t>
            </w:r>
          </w:p>
        </w:tc>
      </w:tr>
      <w:tr w:rsidR="009948EB" w:rsidRPr="009948EB" w14:paraId="0CE3B42E" w14:textId="77777777" w:rsidTr="008F1060">
        <w:tc>
          <w:tcPr>
            <w:tcW w:w="467" w:type="pct"/>
          </w:tcPr>
          <w:p w14:paraId="2096979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4C434E7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Pr>
          <w:p w14:paraId="4D25B1F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A2984A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5D21942"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481FF415"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w:t>
            </w:r>
          </w:p>
        </w:tc>
      </w:tr>
      <w:tr w:rsidR="009948EB" w:rsidRPr="009948EB" w14:paraId="1F0C69B4" w14:textId="77777777" w:rsidTr="008F1060">
        <w:tc>
          <w:tcPr>
            <w:tcW w:w="467" w:type="pct"/>
          </w:tcPr>
          <w:p w14:paraId="1684076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21DBBB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Pr>
          <w:p w14:paraId="29B70A2A"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E0DA6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CCAB33D"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274AE17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 ЛР 26</w:t>
            </w:r>
          </w:p>
          <w:p w14:paraId="7EB91FF8" w14:textId="77777777" w:rsidR="009948EB" w:rsidRPr="009948EB" w:rsidRDefault="009948EB" w:rsidP="009948EB">
            <w:pPr>
              <w:spacing w:line="240" w:lineRule="auto"/>
              <w:rPr>
                <w:rFonts w:ascii="Times New Roman" w:hAnsi="Times New Roman"/>
                <w:kern w:val="2"/>
                <w:sz w:val="24"/>
                <w:szCs w:val="24"/>
                <w:lang w:eastAsia="ko-KR"/>
              </w:rPr>
            </w:pPr>
          </w:p>
        </w:tc>
      </w:tr>
      <w:tr w:rsidR="00176A60" w:rsidRPr="009948EB" w14:paraId="75D3EC7C" w14:textId="77777777" w:rsidTr="008F1060">
        <w:tc>
          <w:tcPr>
            <w:tcW w:w="467" w:type="pct"/>
          </w:tcPr>
          <w:p w14:paraId="3A3FD491"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3DCA7EAA"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sz w:val="24"/>
                <w:szCs w:val="24"/>
              </w:rPr>
              <w:t>Организация и проведение Дня открытых дверей (встречи, агитбригады, проведение мастер-классов)</w:t>
            </w:r>
          </w:p>
        </w:tc>
        <w:tc>
          <w:tcPr>
            <w:tcW w:w="613" w:type="pct"/>
          </w:tcPr>
          <w:p w14:paraId="1C6A1E3F"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Студенческий актив</w:t>
            </w:r>
          </w:p>
        </w:tc>
        <w:tc>
          <w:tcPr>
            <w:tcW w:w="639" w:type="pct"/>
          </w:tcPr>
          <w:p w14:paraId="2E170C3D"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453D403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984" w:type="pct"/>
            <w:gridSpan w:val="2"/>
          </w:tcPr>
          <w:p w14:paraId="59D5B02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ЛР4, ЛР11, ЛР26</w:t>
            </w:r>
          </w:p>
        </w:tc>
      </w:tr>
      <w:tr w:rsidR="00176A60" w:rsidRPr="009948EB" w14:paraId="2E7F61C4" w14:textId="77777777" w:rsidTr="008F1060">
        <w:tc>
          <w:tcPr>
            <w:tcW w:w="5000" w:type="pct"/>
            <w:gridSpan w:val="8"/>
          </w:tcPr>
          <w:p w14:paraId="5E2437D9"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АПРЕЛЬ</w:t>
            </w:r>
          </w:p>
        </w:tc>
      </w:tr>
      <w:tr w:rsidR="009948EB" w:rsidRPr="009948EB" w14:paraId="03AB9037" w14:textId="77777777" w:rsidTr="008F1060">
        <w:tc>
          <w:tcPr>
            <w:tcW w:w="467" w:type="pct"/>
          </w:tcPr>
          <w:p w14:paraId="67D65F30"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12</w:t>
            </w:r>
          </w:p>
        </w:tc>
        <w:tc>
          <w:tcPr>
            <w:tcW w:w="940" w:type="pct"/>
            <w:gridSpan w:val="2"/>
          </w:tcPr>
          <w:p w14:paraId="260E9D1D"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
                <w:bCs/>
                <w:sz w:val="24"/>
                <w:szCs w:val="24"/>
              </w:rPr>
              <w:t xml:space="preserve">День космонавтики </w:t>
            </w:r>
            <w:r w:rsidRPr="009948EB">
              <w:rPr>
                <w:rFonts w:ascii="Times New Roman" w:hAnsi="Times New Roman"/>
                <w:bCs/>
                <w:sz w:val="24"/>
                <w:szCs w:val="24"/>
              </w:rPr>
              <w:t>(экскурсии в музей космонавтики, встречи, литературно-музыкальный лекторий)</w:t>
            </w:r>
          </w:p>
        </w:tc>
        <w:tc>
          <w:tcPr>
            <w:tcW w:w="613" w:type="pct"/>
          </w:tcPr>
          <w:p w14:paraId="19AE31DC"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ABB93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19288323"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984" w:type="pct"/>
            <w:gridSpan w:val="2"/>
          </w:tcPr>
          <w:p w14:paraId="423B9AB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ЛР4, ЛР7</w:t>
            </w:r>
          </w:p>
        </w:tc>
      </w:tr>
      <w:tr w:rsidR="009948EB" w:rsidRPr="009948EB" w14:paraId="373070EF" w14:textId="77777777" w:rsidTr="008F1060">
        <w:tc>
          <w:tcPr>
            <w:tcW w:w="467" w:type="pct"/>
          </w:tcPr>
          <w:p w14:paraId="67C83BC2"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19</w:t>
            </w:r>
          </w:p>
        </w:tc>
        <w:tc>
          <w:tcPr>
            <w:tcW w:w="940" w:type="pct"/>
            <w:gridSpan w:val="2"/>
          </w:tcPr>
          <w:p w14:paraId="07A98102"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Cs/>
                <w:sz w:val="24"/>
                <w:szCs w:val="24"/>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Pr>
          <w:p w14:paraId="0CC6E30D"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5011B7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687E22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35FC9D6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w:t>
            </w:r>
          </w:p>
        </w:tc>
      </w:tr>
      <w:tr w:rsidR="009948EB" w:rsidRPr="009948EB" w14:paraId="7E7AAE9C" w14:textId="77777777" w:rsidTr="008F1060">
        <w:tc>
          <w:tcPr>
            <w:tcW w:w="467" w:type="pct"/>
          </w:tcPr>
          <w:p w14:paraId="586950D9"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22</w:t>
            </w:r>
          </w:p>
        </w:tc>
        <w:tc>
          <w:tcPr>
            <w:tcW w:w="940" w:type="pct"/>
            <w:gridSpan w:val="2"/>
          </w:tcPr>
          <w:p w14:paraId="5B4F6E5F"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
                <w:bCs/>
                <w:sz w:val="24"/>
                <w:szCs w:val="24"/>
              </w:rPr>
              <w:t xml:space="preserve">Всемирный день Земли </w:t>
            </w:r>
            <w:r w:rsidRPr="009948EB">
              <w:rPr>
                <w:rFonts w:ascii="Times New Roman" w:hAnsi="Times New Roman"/>
                <w:bCs/>
                <w:sz w:val="24"/>
                <w:szCs w:val="24"/>
              </w:rPr>
              <w:t>(акция, викторина)</w:t>
            </w:r>
          </w:p>
        </w:tc>
        <w:tc>
          <w:tcPr>
            <w:tcW w:w="613" w:type="pct"/>
          </w:tcPr>
          <w:p w14:paraId="114A0EAD"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121C65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7C3842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Председатели ЦК – Балашова Н.А., Симакова Е.Г.. преподаватели</w:t>
            </w:r>
          </w:p>
        </w:tc>
        <w:tc>
          <w:tcPr>
            <w:tcW w:w="984" w:type="pct"/>
            <w:gridSpan w:val="2"/>
          </w:tcPr>
          <w:p w14:paraId="52B17FA5"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ЛР10, ЛР14, ЛР21</w:t>
            </w:r>
          </w:p>
        </w:tc>
      </w:tr>
      <w:tr w:rsidR="009948EB" w:rsidRPr="009948EB" w14:paraId="57228619" w14:textId="77777777" w:rsidTr="008F1060">
        <w:tc>
          <w:tcPr>
            <w:tcW w:w="467" w:type="pct"/>
          </w:tcPr>
          <w:p w14:paraId="4389966D" w14:textId="77777777" w:rsidR="009948EB" w:rsidRPr="009948EB" w:rsidRDefault="009948EB" w:rsidP="009948EB">
            <w:pPr>
              <w:spacing w:line="240" w:lineRule="auto"/>
              <w:rPr>
                <w:rFonts w:ascii="Times New Roman" w:hAnsi="Times New Roman"/>
                <w:bCs/>
                <w:kern w:val="2"/>
                <w:sz w:val="24"/>
                <w:szCs w:val="24"/>
                <w:highlight w:val="yellow"/>
                <w:lang w:eastAsia="ko-KR"/>
              </w:rPr>
            </w:pPr>
            <w:r w:rsidRPr="009948EB">
              <w:rPr>
                <w:rFonts w:ascii="Times New Roman" w:hAnsi="Times New Roman"/>
                <w:kern w:val="2"/>
                <w:sz w:val="24"/>
                <w:szCs w:val="24"/>
                <w:lang w:eastAsia="ko-KR"/>
              </w:rPr>
              <w:t>По графику</w:t>
            </w:r>
          </w:p>
        </w:tc>
        <w:tc>
          <w:tcPr>
            <w:tcW w:w="940" w:type="pct"/>
            <w:gridSpan w:val="2"/>
          </w:tcPr>
          <w:p w14:paraId="105CA1E7"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4CBBC74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AD8B6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46E3DF90"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2F04685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140BE9D0" w14:textId="77777777" w:rsidTr="008F1060">
        <w:tc>
          <w:tcPr>
            <w:tcW w:w="467" w:type="pct"/>
          </w:tcPr>
          <w:p w14:paraId="627F6065"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4BA1F16F"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EB81B0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7F0832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00E432D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Педагог-организатор – Становова Е.В., классные руководители</w:t>
            </w:r>
          </w:p>
        </w:tc>
        <w:tc>
          <w:tcPr>
            <w:tcW w:w="984" w:type="pct"/>
            <w:gridSpan w:val="2"/>
          </w:tcPr>
          <w:p w14:paraId="4D7EC9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9948EB" w:rsidRPr="009948EB" w14:paraId="2A07FBF7" w14:textId="77777777" w:rsidTr="008F1060">
        <w:tc>
          <w:tcPr>
            <w:tcW w:w="467" w:type="pct"/>
          </w:tcPr>
          <w:p w14:paraId="2815881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5D127E5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Всемирный День здоровья </w:t>
            </w:r>
          </w:p>
          <w:p w14:paraId="2984F0D3"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Pr>
          <w:p w14:paraId="6C178AB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E328EC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Спортивный стадион</w:t>
            </w:r>
          </w:p>
        </w:tc>
        <w:tc>
          <w:tcPr>
            <w:tcW w:w="1357" w:type="pct"/>
          </w:tcPr>
          <w:p w14:paraId="549CA749"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Руководитель физического воспитания – Савосина С.Д., классные руководители</w:t>
            </w:r>
          </w:p>
        </w:tc>
        <w:tc>
          <w:tcPr>
            <w:tcW w:w="984" w:type="pct"/>
            <w:gridSpan w:val="2"/>
          </w:tcPr>
          <w:p w14:paraId="18CA75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2E780F13" w14:textId="77777777" w:rsidTr="008F1060">
        <w:tc>
          <w:tcPr>
            <w:tcW w:w="467" w:type="pct"/>
          </w:tcPr>
          <w:p w14:paraId="0F5A0801"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0BF1B69A"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 xml:space="preserve">Классный час: </w:t>
            </w:r>
            <w:r w:rsidRPr="009948EB">
              <w:rPr>
                <w:rFonts w:ascii="Times New Roman" w:hAnsi="Times New Roman"/>
                <w:sz w:val="24"/>
                <w:szCs w:val="24"/>
              </w:rPr>
              <w:t xml:space="preserve">«Как не стать жертвой мошенников. </w:t>
            </w:r>
          </w:p>
          <w:p w14:paraId="52F6FA2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rPr>
              <w:t>О мошенничестве с использованием средств мобильной связи и Интернета»</w:t>
            </w:r>
          </w:p>
        </w:tc>
        <w:tc>
          <w:tcPr>
            <w:tcW w:w="613" w:type="pct"/>
          </w:tcPr>
          <w:p w14:paraId="67E86E15"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AD3FE6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1D2DEE1"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61BD191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 10</w:t>
            </w:r>
          </w:p>
        </w:tc>
      </w:tr>
      <w:tr w:rsidR="009948EB" w:rsidRPr="009948EB" w14:paraId="0FB240CA" w14:textId="77777777" w:rsidTr="008F1060">
        <w:tc>
          <w:tcPr>
            <w:tcW w:w="467" w:type="pct"/>
          </w:tcPr>
          <w:p w14:paraId="4EE71A9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12F36EF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Классный час: </w:t>
            </w:r>
            <w:r w:rsidRPr="009948EB">
              <w:rPr>
                <w:rFonts w:ascii="Times New Roman" w:hAnsi="Times New Roman"/>
                <w:sz w:val="24"/>
                <w:szCs w:val="24"/>
              </w:rPr>
              <w:t>«Жизненные ценности современной молодежи». «Коррупция как особый вид правонарушений»</w:t>
            </w:r>
          </w:p>
        </w:tc>
        <w:tc>
          <w:tcPr>
            <w:tcW w:w="613" w:type="pct"/>
          </w:tcPr>
          <w:p w14:paraId="1FF4D35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E5CBA1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65C36D6"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6AB07C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 3</w:t>
            </w:r>
          </w:p>
        </w:tc>
      </w:tr>
      <w:tr w:rsidR="00176A60" w:rsidRPr="009948EB" w14:paraId="2D436981" w14:textId="77777777" w:rsidTr="008F1060">
        <w:tc>
          <w:tcPr>
            <w:tcW w:w="467" w:type="pct"/>
          </w:tcPr>
          <w:p w14:paraId="446C4273"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083E110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sz w:val="24"/>
                <w:szCs w:val="24"/>
              </w:rPr>
              <w:t>Организация и проведение Дня открытых дверей (встречи, агитбригады, проведение мастер-классов)</w:t>
            </w:r>
          </w:p>
        </w:tc>
        <w:tc>
          <w:tcPr>
            <w:tcW w:w="613" w:type="pct"/>
          </w:tcPr>
          <w:p w14:paraId="50208F9D"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Студенческий актив</w:t>
            </w:r>
          </w:p>
        </w:tc>
        <w:tc>
          <w:tcPr>
            <w:tcW w:w="639" w:type="pct"/>
          </w:tcPr>
          <w:p w14:paraId="0C3251D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017AED8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984" w:type="pct"/>
            <w:gridSpan w:val="2"/>
          </w:tcPr>
          <w:p w14:paraId="63F79CB3"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ЛР4, ЛР11, ЛР26</w:t>
            </w:r>
          </w:p>
        </w:tc>
      </w:tr>
      <w:tr w:rsidR="009948EB" w:rsidRPr="009948EB" w14:paraId="7CE1C62D" w14:textId="77777777" w:rsidTr="008F1060">
        <w:tc>
          <w:tcPr>
            <w:tcW w:w="467" w:type="pct"/>
          </w:tcPr>
          <w:p w14:paraId="0E333D1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5EBAD91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Уборка и благоустройство территории, помещений и аудиторий «Сделаем будущее чистым!»</w:t>
            </w:r>
          </w:p>
        </w:tc>
        <w:tc>
          <w:tcPr>
            <w:tcW w:w="613" w:type="pct"/>
          </w:tcPr>
          <w:p w14:paraId="41283E3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FE7E0E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Территория образовательного учреждения, учебные кабинеты</w:t>
            </w:r>
          </w:p>
        </w:tc>
        <w:tc>
          <w:tcPr>
            <w:tcW w:w="1357" w:type="pct"/>
          </w:tcPr>
          <w:p w14:paraId="3DAAFF37"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Преподаватели, мастера производственного обучения, классные руководители</w:t>
            </w:r>
          </w:p>
        </w:tc>
        <w:tc>
          <w:tcPr>
            <w:tcW w:w="984" w:type="pct"/>
            <w:gridSpan w:val="2"/>
          </w:tcPr>
          <w:p w14:paraId="640DB4E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 ЛР10, ЛР26</w:t>
            </w:r>
          </w:p>
        </w:tc>
      </w:tr>
      <w:tr w:rsidR="009948EB" w:rsidRPr="009948EB" w14:paraId="52EF31D5" w14:textId="77777777" w:rsidTr="008F1060">
        <w:tc>
          <w:tcPr>
            <w:tcW w:w="5000" w:type="pct"/>
            <w:gridSpan w:val="8"/>
          </w:tcPr>
          <w:p w14:paraId="7C7C9864" w14:textId="77777777" w:rsidR="009948EB" w:rsidRPr="009948EB" w:rsidRDefault="009948EB"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МАЙ</w:t>
            </w:r>
          </w:p>
        </w:tc>
      </w:tr>
      <w:tr w:rsidR="009948EB" w:rsidRPr="009948EB" w14:paraId="71A5E37B" w14:textId="77777777" w:rsidTr="008F1060">
        <w:tc>
          <w:tcPr>
            <w:tcW w:w="486" w:type="pct"/>
            <w:gridSpan w:val="2"/>
          </w:tcPr>
          <w:p w14:paraId="3D579BC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21" w:type="pct"/>
          </w:tcPr>
          <w:p w14:paraId="65012F7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sz w:val="24"/>
                <w:szCs w:val="24"/>
              </w:rPr>
              <w:t>Праздник Весны и Труда(фотовыставка, участие в мероприятиях города)</w:t>
            </w:r>
          </w:p>
        </w:tc>
        <w:tc>
          <w:tcPr>
            <w:tcW w:w="613" w:type="pct"/>
          </w:tcPr>
          <w:p w14:paraId="7986A4D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D6EF0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6412E5A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классные руководители</w:t>
            </w:r>
          </w:p>
        </w:tc>
        <w:tc>
          <w:tcPr>
            <w:tcW w:w="984" w:type="pct"/>
            <w:gridSpan w:val="2"/>
          </w:tcPr>
          <w:p w14:paraId="4400E6D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ЛР4, ЛР11, ЛР26</w:t>
            </w:r>
          </w:p>
        </w:tc>
      </w:tr>
      <w:tr w:rsidR="009948EB" w:rsidRPr="009948EB" w14:paraId="7D64C1E6" w14:textId="77777777" w:rsidTr="008F1060">
        <w:tc>
          <w:tcPr>
            <w:tcW w:w="486" w:type="pct"/>
            <w:gridSpan w:val="2"/>
          </w:tcPr>
          <w:p w14:paraId="0414EA2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9</w:t>
            </w:r>
          </w:p>
        </w:tc>
        <w:tc>
          <w:tcPr>
            <w:tcW w:w="921" w:type="pct"/>
          </w:tcPr>
          <w:p w14:paraId="3167DFC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День Победы (комплекс мероприятий);</w:t>
            </w:r>
          </w:p>
          <w:p w14:paraId="790036D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Международная акция «Георгиевская ленточка»;</w:t>
            </w:r>
          </w:p>
          <w:p w14:paraId="1845EC9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Международная акция «Диктант Победы»</w:t>
            </w:r>
          </w:p>
        </w:tc>
        <w:tc>
          <w:tcPr>
            <w:tcW w:w="613" w:type="pct"/>
          </w:tcPr>
          <w:p w14:paraId="4D924621"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F9941B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357A1E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984" w:type="pct"/>
            <w:gridSpan w:val="2"/>
          </w:tcPr>
          <w:p w14:paraId="28E1E6E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ЛР5, ЛР6, ЛР7, ЛР8, ЛР9, ЛР11,ЛР12, ЛР26</w:t>
            </w:r>
          </w:p>
        </w:tc>
      </w:tr>
      <w:tr w:rsidR="009948EB" w:rsidRPr="009948EB" w14:paraId="7B18A8E0" w14:textId="77777777" w:rsidTr="008F1060">
        <w:tc>
          <w:tcPr>
            <w:tcW w:w="486" w:type="pct"/>
            <w:gridSpan w:val="2"/>
          </w:tcPr>
          <w:p w14:paraId="1D6F906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15</w:t>
            </w:r>
          </w:p>
        </w:tc>
        <w:tc>
          <w:tcPr>
            <w:tcW w:w="921" w:type="pct"/>
          </w:tcPr>
          <w:p w14:paraId="5C03EFB9"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Международный день семьи (встречи, фотовыставка, Фотомарафон «Моя любимая семья» в социальных сетях)</w:t>
            </w:r>
          </w:p>
        </w:tc>
        <w:tc>
          <w:tcPr>
            <w:tcW w:w="613" w:type="pct"/>
          </w:tcPr>
          <w:p w14:paraId="1E10756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874F18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Группа «ВКонтакте»</w:t>
            </w:r>
          </w:p>
        </w:tc>
        <w:tc>
          <w:tcPr>
            <w:tcW w:w="1357" w:type="pct"/>
          </w:tcPr>
          <w:p w14:paraId="396253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0C38D38E"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ЛР12</w:t>
            </w:r>
          </w:p>
        </w:tc>
      </w:tr>
      <w:tr w:rsidR="009948EB" w:rsidRPr="009948EB" w14:paraId="2291FB00" w14:textId="77777777" w:rsidTr="008F1060">
        <w:tc>
          <w:tcPr>
            <w:tcW w:w="486" w:type="pct"/>
            <w:gridSpan w:val="2"/>
          </w:tcPr>
          <w:p w14:paraId="7C13A5B6"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19</w:t>
            </w:r>
          </w:p>
        </w:tc>
        <w:tc>
          <w:tcPr>
            <w:tcW w:w="921" w:type="pct"/>
          </w:tcPr>
          <w:p w14:paraId="18C93F90"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День детских общественных организаций России 100-летие Всесоюзной пионерской организации</w:t>
            </w:r>
          </w:p>
        </w:tc>
        <w:tc>
          <w:tcPr>
            <w:tcW w:w="613" w:type="pct"/>
          </w:tcPr>
          <w:p w14:paraId="7B98484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C1AE61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EFA406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Библиотекари- Погудина Л.В., Плетнева В.Ю.</w:t>
            </w:r>
          </w:p>
        </w:tc>
        <w:tc>
          <w:tcPr>
            <w:tcW w:w="984" w:type="pct"/>
            <w:gridSpan w:val="2"/>
          </w:tcPr>
          <w:p w14:paraId="7185516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ЛР5</w:t>
            </w:r>
          </w:p>
        </w:tc>
      </w:tr>
      <w:tr w:rsidR="009948EB" w:rsidRPr="009948EB" w14:paraId="68BDB5DB" w14:textId="77777777" w:rsidTr="008F1060">
        <w:tc>
          <w:tcPr>
            <w:tcW w:w="486" w:type="pct"/>
            <w:gridSpan w:val="2"/>
          </w:tcPr>
          <w:p w14:paraId="5556E33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24</w:t>
            </w:r>
          </w:p>
        </w:tc>
        <w:tc>
          <w:tcPr>
            <w:tcW w:w="921" w:type="pct"/>
          </w:tcPr>
          <w:p w14:paraId="0157F2B4"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sz w:val="24"/>
                <w:szCs w:val="24"/>
              </w:rPr>
              <w:t>День славянской письменности и культуры(тематический классный час)</w:t>
            </w:r>
          </w:p>
        </w:tc>
        <w:tc>
          <w:tcPr>
            <w:tcW w:w="613" w:type="pct"/>
          </w:tcPr>
          <w:p w14:paraId="2606939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5581A0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FEABF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984" w:type="pct"/>
            <w:gridSpan w:val="2"/>
          </w:tcPr>
          <w:p w14:paraId="6BC11133"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ЛР3, ЛР5, ЛР11</w:t>
            </w:r>
          </w:p>
        </w:tc>
      </w:tr>
      <w:tr w:rsidR="009948EB" w:rsidRPr="009948EB" w14:paraId="3E089B02" w14:textId="77777777" w:rsidTr="008F1060">
        <w:tc>
          <w:tcPr>
            <w:tcW w:w="486" w:type="pct"/>
            <w:gridSpan w:val="2"/>
          </w:tcPr>
          <w:p w14:paraId="50F674C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t>По графику</w:t>
            </w:r>
          </w:p>
        </w:tc>
        <w:tc>
          <w:tcPr>
            <w:tcW w:w="921" w:type="pct"/>
          </w:tcPr>
          <w:p w14:paraId="19EB483F"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723F4AB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122204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53E114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092A7CF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09D8850F" w14:textId="77777777" w:rsidTr="008F1060">
        <w:tc>
          <w:tcPr>
            <w:tcW w:w="486" w:type="pct"/>
            <w:gridSpan w:val="2"/>
          </w:tcPr>
          <w:p w14:paraId="6B2F6F4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В течение месяца</w:t>
            </w:r>
          </w:p>
        </w:tc>
        <w:tc>
          <w:tcPr>
            <w:tcW w:w="921" w:type="pct"/>
          </w:tcPr>
          <w:p w14:paraId="15CE081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Pr>
          <w:p w14:paraId="1C19EEEB"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9EF718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1E439AA"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Педагог-психолог – Калиничева С.Л., Классные руководители </w:t>
            </w:r>
          </w:p>
        </w:tc>
        <w:tc>
          <w:tcPr>
            <w:tcW w:w="984" w:type="pct"/>
            <w:gridSpan w:val="2"/>
          </w:tcPr>
          <w:p w14:paraId="0B8509E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0E52874A" w14:textId="77777777" w:rsidTr="008F1060">
        <w:tc>
          <w:tcPr>
            <w:tcW w:w="486" w:type="pct"/>
            <w:gridSpan w:val="2"/>
          </w:tcPr>
          <w:p w14:paraId="52754A25"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21" w:type="pct"/>
          </w:tcPr>
          <w:p w14:paraId="78AA420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Классный час: «Взаимодействие в семье. Проявление любви, способы общения и разрешения конфликтов»</w:t>
            </w:r>
          </w:p>
        </w:tc>
        <w:tc>
          <w:tcPr>
            <w:tcW w:w="613" w:type="pct"/>
          </w:tcPr>
          <w:p w14:paraId="36B42FE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99DB80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2AAF1CF"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984" w:type="pct"/>
            <w:gridSpan w:val="2"/>
          </w:tcPr>
          <w:p w14:paraId="230B94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ЛР12</w:t>
            </w:r>
          </w:p>
        </w:tc>
      </w:tr>
      <w:tr w:rsidR="009948EB" w:rsidRPr="009948EB" w14:paraId="5FE45F95" w14:textId="77777777" w:rsidTr="008F1060">
        <w:tc>
          <w:tcPr>
            <w:tcW w:w="5000" w:type="pct"/>
            <w:gridSpan w:val="8"/>
          </w:tcPr>
          <w:p w14:paraId="0F1CD357" w14:textId="77777777" w:rsidR="009948EB" w:rsidRPr="009948EB" w:rsidRDefault="009948EB"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ИЮНЬ</w:t>
            </w:r>
          </w:p>
        </w:tc>
      </w:tr>
      <w:tr w:rsidR="009948EB" w:rsidRPr="009948EB" w14:paraId="026256BF" w14:textId="77777777" w:rsidTr="008F1060">
        <w:tc>
          <w:tcPr>
            <w:tcW w:w="467" w:type="pct"/>
          </w:tcPr>
          <w:p w14:paraId="5733D30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1 </w:t>
            </w:r>
          </w:p>
        </w:tc>
        <w:tc>
          <w:tcPr>
            <w:tcW w:w="940" w:type="pct"/>
            <w:gridSpan w:val="2"/>
          </w:tcPr>
          <w:p w14:paraId="7A34D0E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защиты детей (Фотомарафон «Мое детство» в социальных сетях, благотворительные акции)</w:t>
            </w:r>
          </w:p>
        </w:tc>
        <w:tc>
          <w:tcPr>
            <w:tcW w:w="613" w:type="pct"/>
          </w:tcPr>
          <w:p w14:paraId="573FCBD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57BFCB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Группа «ВКон-такте»</w:t>
            </w:r>
          </w:p>
        </w:tc>
        <w:tc>
          <w:tcPr>
            <w:tcW w:w="1357" w:type="pct"/>
          </w:tcPr>
          <w:p w14:paraId="409A5A0F"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Классные руководители, педагог-организатор – Становова Е.В.</w:t>
            </w:r>
          </w:p>
        </w:tc>
        <w:tc>
          <w:tcPr>
            <w:tcW w:w="984" w:type="pct"/>
            <w:gridSpan w:val="2"/>
          </w:tcPr>
          <w:p w14:paraId="7C7DD50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ЛР6, ЛР7, ЛР 12</w:t>
            </w:r>
          </w:p>
        </w:tc>
      </w:tr>
      <w:tr w:rsidR="009948EB" w:rsidRPr="009948EB" w14:paraId="517705F6" w14:textId="77777777" w:rsidTr="008F1060">
        <w:tc>
          <w:tcPr>
            <w:tcW w:w="467" w:type="pct"/>
          </w:tcPr>
          <w:p w14:paraId="11A691C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6</w:t>
            </w:r>
          </w:p>
        </w:tc>
        <w:tc>
          <w:tcPr>
            <w:tcW w:w="940" w:type="pct"/>
            <w:gridSpan w:val="2"/>
          </w:tcPr>
          <w:p w14:paraId="3E32BE6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русского языка(лекторий)</w:t>
            </w:r>
          </w:p>
        </w:tc>
        <w:tc>
          <w:tcPr>
            <w:tcW w:w="613" w:type="pct"/>
          </w:tcPr>
          <w:p w14:paraId="3BBF811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CC7F2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DB492F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Председатель ЦК – Балашова Н.А., библиотекарь- Погудина Л.В., Плетнева В.Ю. </w:t>
            </w:r>
          </w:p>
        </w:tc>
        <w:tc>
          <w:tcPr>
            <w:tcW w:w="984" w:type="pct"/>
            <w:gridSpan w:val="2"/>
          </w:tcPr>
          <w:p w14:paraId="7377AEB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ЛР8, ЛР11</w:t>
            </w:r>
          </w:p>
        </w:tc>
      </w:tr>
      <w:tr w:rsidR="009948EB" w:rsidRPr="009948EB" w14:paraId="751443F7" w14:textId="77777777" w:rsidTr="008F1060">
        <w:tc>
          <w:tcPr>
            <w:tcW w:w="467" w:type="pct"/>
          </w:tcPr>
          <w:p w14:paraId="5E2C99E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9</w:t>
            </w:r>
          </w:p>
        </w:tc>
        <w:tc>
          <w:tcPr>
            <w:tcW w:w="940" w:type="pct"/>
            <w:gridSpan w:val="2"/>
          </w:tcPr>
          <w:p w14:paraId="70188C67"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350 лет со дня рождения Петра </w:t>
            </w:r>
            <w:r w:rsidRPr="009948EB">
              <w:rPr>
                <w:rFonts w:ascii="Times New Roman" w:hAnsi="Times New Roman"/>
                <w:bCs/>
                <w:kern w:val="2"/>
                <w:sz w:val="24"/>
                <w:szCs w:val="24"/>
                <w:lang w:val="en-US" w:eastAsia="ko-KR"/>
              </w:rPr>
              <w:t>I</w:t>
            </w:r>
          </w:p>
        </w:tc>
        <w:tc>
          <w:tcPr>
            <w:tcW w:w="613" w:type="pct"/>
          </w:tcPr>
          <w:p w14:paraId="78CF3DA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17E3C9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2E63FF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истории – Анисимова И.Д., Балакшиева Н.К., классные руководители</w:t>
            </w:r>
          </w:p>
        </w:tc>
        <w:tc>
          <w:tcPr>
            <w:tcW w:w="984" w:type="pct"/>
            <w:gridSpan w:val="2"/>
          </w:tcPr>
          <w:p w14:paraId="7631F1C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w:t>
            </w:r>
          </w:p>
        </w:tc>
      </w:tr>
      <w:tr w:rsidR="009948EB" w:rsidRPr="009948EB" w14:paraId="56389542" w14:textId="77777777" w:rsidTr="008F1060">
        <w:tc>
          <w:tcPr>
            <w:tcW w:w="467" w:type="pct"/>
          </w:tcPr>
          <w:p w14:paraId="2580464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12</w:t>
            </w:r>
          </w:p>
        </w:tc>
        <w:tc>
          <w:tcPr>
            <w:tcW w:w="940" w:type="pct"/>
            <w:gridSpan w:val="2"/>
          </w:tcPr>
          <w:p w14:paraId="4513F844"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России</w:t>
            </w:r>
            <w:r w:rsidRPr="009948EB">
              <w:rPr>
                <w:rFonts w:ascii="Times New Roman" w:hAnsi="Times New Roman"/>
                <w:b/>
                <w:bCs/>
                <w:kern w:val="2"/>
                <w:sz w:val="24"/>
                <w:szCs w:val="24"/>
                <w:lang w:eastAsia="ko-KR"/>
              </w:rPr>
              <w:t xml:space="preserve"> (</w:t>
            </w:r>
            <w:r w:rsidRPr="009948EB">
              <w:rPr>
                <w:rFonts w:ascii="Times New Roman" w:hAnsi="Times New Roman"/>
                <w:bCs/>
                <w:kern w:val="2"/>
                <w:sz w:val="24"/>
                <w:szCs w:val="24"/>
                <w:lang w:eastAsia="ko-KR"/>
              </w:rPr>
              <w:t xml:space="preserve">участие в патриотических акциях, </w:t>
            </w:r>
            <w:r w:rsidRPr="009948EB">
              <w:rPr>
                <w:rFonts w:ascii="Times New Roman" w:hAnsi="Times New Roman"/>
                <w:b/>
                <w:bCs/>
                <w:kern w:val="2"/>
                <w:sz w:val="24"/>
                <w:szCs w:val="24"/>
                <w:lang w:eastAsia="ko-KR"/>
              </w:rPr>
              <w:t>олимпиада</w:t>
            </w:r>
            <w:r w:rsidRPr="009948EB">
              <w:rPr>
                <w:rFonts w:ascii="Times New Roman" w:hAnsi="Times New Roman"/>
                <w:bCs/>
                <w:kern w:val="2"/>
                <w:sz w:val="24"/>
                <w:szCs w:val="24"/>
                <w:lang w:eastAsia="ko-KR"/>
              </w:rPr>
              <w:t xml:space="preserve"> по истории, посвященная Дню России)</w:t>
            </w:r>
          </w:p>
          <w:p w14:paraId="2A281B93"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Всероссийская акция «Мы – граждане России!»</w:t>
            </w:r>
          </w:p>
        </w:tc>
        <w:tc>
          <w:tcPr>
            <w:tcW w:w="613" w:type="pct"/>
          </w:tcPr>
          <w:p w14:paraId="5FB6AC3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DF8D32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DCA5D7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преподаватели, классные руководители</w:t>
            </w:r>
          </w:p>
        </w:tc>
        <w:tc>
          <w:tcPr>
            <w:tcW w:w="984" w:type="pct"/>
            <w:gridSpan w:val="2"/>
          </w:tcPr>
          <w:p w14:paraId="677031E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ЛР1,ЛР3, ЛР4, ЛР5, ЛР7,ЛР8, ЛР19</w:t>
            </w:r>
          </w:p>
        </w:tc>
      </w:tr>
      <w:tr w:rsidR="009948EB" w:rsidRPr="009948EB" w14:paraId="3CFB952E" w14:textId="77777777" w:rsidTr="008F1060">
        <w:tc>
          <w:tcPr>
            <w:tcW w:w="467" w:type="pct"/>
          </w:tcPr>
          <w:p w14:paraId="53C2F35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22</w:t>
            </w:r>
          </w:p>
        </w:tc>
        <w:tc>
          <w:tcPr>
            <w:tcW w:w="940" w:type="pct"/>
            <w:gridSpan w:val="2"/>
          </w:tcPr>
          <w:p w14:paraId="78FE662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памяти и скорби(патриотические акции, тематические классные часы)</w:t>
            </w:r>
          </w:p>
        </w:tc>
        <w:tc>
          <w:tcPr>
            <w:tcW w:w="613" w:type="pct"/>
          </w:tcPr>
          <w:p w14:paraId="52A2220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0FFB55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CDBB14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преподаватели, классные руководители</w:t>
            </w:r>
          </w:p>
        </w:tc>
        <w:tc>
          <w:tcPr>
            <w:tcW w:w="984" w:type="pct"/>
            <w:gridSpan w:val="2"/>
          </w:tcPr>
          <w:p w14:paraId="732DBEB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ЛР5, ЛР6, ЛР7, ЛР19</w:t>
            </w:r>
          </w:p>
        </w:tc>
      </w:tr>
      <w:tr w:rsidR="009948EB" w:rsidRPr="009948EB" w14:paraId="46C56DA2" w14:textId="77777777" w:rsidTr="008F1060">
        <w:tc>
          <w:tcPr>
            <w:tcW w:w="467" w:type="pct"/>
          </w:tcPr>
          <w:p w14:paraId="1A96DFD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27</w:t>
            </w:r>
          </w:p>
        </w:tc>
        <w:tc>
          <w:tcPr>
            <w:tcW w:w="940" w:type="pct"/>
            <w:gridSpan w:val="2"/>
          </w:tcPr>
          <w:p w14:paraId="2916756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молодежи– комплекс мероприятий</w:t>
            </w:r>
          </w:p>
        </w:tc>
        <w:tc>
          <w:tcPr>
            <w:tcW w:w="613" w:type="pct"/>
          </w:tcPr>
          <w:p w14:paraId="5DA1D324"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42E022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1415E94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984" w:type="pct"/>
            <w:gridSpan w:val="2"/>
          </w:tcPr>
          <w:p w14:paraId="27A3822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ЛР4, ЛР7, ЛР8, ЛР11, ЛР12</w:t>
            </w:r>
          </w:p>
        </w:tc>
      </w:tr>
      <w:tr w:rsidR="009948EB" w:rsidRPr="009948EB" w14:paraId="6E21266D" w14:textId="77777777" w:rsidTr="008F1060">
        <w:tc>
          <w:tcPr>
            <w:tcW w:w="467" w:type="pct"/>
          </w:tcPr>
          <w:p w14:paraId="1F0BBAA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t>По графику</w:t>
            </w:r>
          </w:p>
        </w:tc>
        <w:tc>
          <w:tcPr>
            <w:tcW w:w="940" w:type="pct"/>
            <w:gridSpan w:val="2"/>
          </w:tcPr>
          <w:p w14:paraId="2004EB4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77C3666C"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E3D36B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2D680F1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984" w:type="pct"/>
            <w:gridSpan w:val="2"/>
          </w:tcPr>
          <w:p w14:paraId="0C171F87"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5C2DD582" w14:textId="77777777" w:rsidTr="008F1060">
        <w:tc>
          <w:tcPr>
            <w:tcW w:w="467" w:type="pct"/>
          </w:tcPr>
          <w:p w14:paraId="08CC202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В первой половине месяца </w:t>
            </w:r>
          </w:p>
        </w:tc>
        <w:tc>
          <w:tcPr>
            <w:tcW w:w="940" w:type="pct"/>
            <w:gridSpan w:val="2"/>
          </w:tcPr>
          <w:p w14:paraId="19F967A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Пушкинские чтения в дистанционном формате</w:t>
            </w:r>
          </w:p>
        </w:tc>
        <w:tc>
          <w:tcPr>
            <w:tcW w:w="613" w:type="pct"/>
          </w:tcPr>
          <w:p w14:paraId="10097CE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70A907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Социальные сети</w:t>
            </w:r>
          </w:p>
        </w:tc>
        <w:tc>
          <w:tcPr>
            <w:tcW w:w="1357" w:type="pct"/>
          </w:tcPr>
          <w:p w14:paraId="4B546B6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Преподаватели</w:t>
            </w:r>
          </w:p>
        </w:tc>
        <w:tc>
          <w:tcPr>
            <w:tcW w:w="984" w:type="pct"/>
            <w:gridSpan w:val="2"/>
          </w:tcPr>
          <w:p w14:paraId="00A8861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5</w:t>
            </w:r>
          </w:p>
        </w:tc>
      </w:tr>
      <w:tr w:rsidR="009948EB" w:rsidRPr="009948EB" w14:paraId="632E401D" w14:textId="77777777" w:rsidTr="008F1060">
        <w:tc>
          <w:tcPr>
            <w:tcW w:w="467" w:type="pct"/>
          </w:tcPr>
          <w:p w14:paraId="6564C74C"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 xml:space="preserve">В первой половине месяца </w:t>
            </w:r>
          </w:p>
        </w:tc>
        <w:tc>
          <w:tcPr>
            <w:tcW w:w="940" w:type="pct"/>
            <w:gridSpan w:val="2"/>
          </w:tcPr>
          <w:p w14:paraId="663EA991"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Классный час: «Безопасное лето»</w:t>
            </w:r>
          </w:p>
        </w:tc>
        <w:tc>
          <w:tcPr>
            <w:tcW w:w="613" w:type="pct"/>
          </w:tcPr>
          <w:p w14:paraId="0CFBFC4A"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A0A69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C8B3778"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43DBD2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bl>
    <w:p w14:paraId="005E8FC0" w14:textId="77777777" w:rsidR="00176A60" w:rsidRPr="00C156EA" w:rsidRDefault="00176A60" w:rsidP="00C156EA">
      <w:pPr>
        <w:spacing w:line="360" w:lineRule="auto"/>
        <w:rPr>
          <w:rFonts w:ascii="Times New Roman" w:hAnsi="Times New Roman"/>
          <w:sz w:val="28"/>
          <w:szCs w:val="28"/>
        </w:rPr>
        <w:sectPr w:rsidR="00176A60" w:rsidRPr="00C156EA" w:rsidSect="00C156EA">
          <w:footerReference w:type="default" r:id="rId9"/>
          <w:pgSz w:w="16838" w:h="11906" w:orient="landscape"/>
          <w:pgMar w:top="1134" w:right="1134" w:bottom="1134" w:left="1134" w:header="0" w:footer="720" w:gutter="0"/>
          <w:cols w:space="720"/>
          <w:formProt w:val="0"/>
          <w:titlePg/>
          <w:docGrid w:linePitch="299" w:charSpace="4096"/>
        </w:sectPr>
      </w:pPr>
    </w:p>
    <w:p w14:paraId="46BD6BDA" w14:textId="77777777" w:rsidR="00176A60" w:rsidRDefault="00176A60" w:rsidP="004949B9">
      <w:pPr>
        <w:pStyle w:val="2"/>
        <w:jc w:val="center"/>
        <w:rPr>
          <w:rFonts w:ascii="Times New Roman" w:hAnsi="Times New Roman"/>
          <w:i w:val="0"/>
          <w:iCs w:val="0"/>
        </w:rPr>
      </w:pPr>
      <w:bookmarkStart w:id="21" w:name="_Toc123475018"/>
      <w:r w:rsidRPr="004949B9">
        <w:rPr>
          <w:rFonts w:ascii="Times New Roman" w:hAnsi="Times New Roman"/>
          <w:i w:val="0"/>
          <w:iCs w:val="0"/>
        </w:rPr>
        <w:t>ЛИТЕРАТУРА</w:t>
      </w:r>
      <w:bookmarkEnd w:id="18"/>
      <w:bookmarkEnd w:id="19"/>
      <w:bookmarkEnd w:id="20"/>
      <w:bookmarkEnd w:id="21"/>
    </w:p>
    <w:p w14:paraId="6BDF5F63" w14:textId="77777777" w:rsidR="004949B9" w:rsidRPr="004949B9" w:rsidRDefault="004949B9" w:rsidP="004949B9">
      <w:pPr>
        <w:rPr>
          <w:lang w:eastAsia="ru-RU"/>
        </w:rPr>
      </w:pPr>
    </w:p>
    <w:p w14:paraId="735B5558"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Русские писатели. 1800-1917: Биографический словарь. Т.1–6. Гл. ред. П. А. Николаев. М.: Советская энциклопедия; Нестор-История, 1989-2019.</w:t>
      </w:r>
    </w:p>
    <w:p w14:paraId="11E5FEE4"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История русской литературы: В 4 т. / АН СССР. Ин-т рус. лит. (Пушкин. Дом); Редкол.: Н. И. Пруцков (гл. ред.), А. С. Бушмин, Е. Н. Куприянова, Д. С. Лихачев, Г. П. Макогоненко, К. Д. Муратова. — Л.: Наука. Ленингр. отделение, 1980—1983.</w:t>
      </w:r>
    </w:p>
    <w:p w14:paraId="3F703649"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Литературная энциклопедия терминов и понятий / ИНИОН РАН; Гл. ред. и сост. А. Н. Николюкин. М.: Интелвак, 2001.</w:t>
      </w:r>
    </w:p>
    <w:p w14:paraId="4EDF76F8"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Аристова М. А., Беляева Н.В., Критарова Ж.Н. Учебный предмет «Родная литература (русская)»: цели, задачи, содержание // Вестник образования России. 2020. №14. С. 55-63.</w:t>
      </w:r>
    </w:p>
    <w:p w14:paraId="6DE3E9DF"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Аристова М. А., Беляева Н. В. Ценностный потенциал родной литературы как хранительницы культурного наследия народа // Надькинские чтения.</w:t>
      </w:r>
    </w:p>
    <w:p w14:paraId="5B9011C9"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Родной язык как средство сохранения и трансляции культуры, истории и преемственности поколений в условиях многонационального государства.</w:t>
      </w:r>
    </w:p>
    <w:p w14:paraId="41073CF0"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Сборник научных трудов по материалам Международной научной конференции. Саранск, 2019. С. 260-265.</w:t>
      </w:r>
    </w:p>
    <w:p w14:paraId="4DB992C3"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Беляева Н. В., Добротина И.Н., Критарова Ж.Н. Предметы школьного филологического образования как важный фактор национального самоопределения //Образовательное пространство в информационную эпоху – 2019. Сборник научных трудов. Материалы международной научно-практической конференции / Под ред. С. В. Ивановой. М.: ФГБНУ «Институт стратегии развития образования РАО», С. 890-902.</w:t>
      </w:r>
    </w:p>
    <w:p w14:paraId="634018EE" w14:textId="77777777" w:rsidR="00176A60" w:rsidRPr="00C156EA" w:rsidRDefault="00176A60" w:rsidP="00C156EA">
      <w:pPr>
        <w:spacing w:line="360" w:lineRule="auto"/>
        <w:rPr>
          <w:rFonts w:ascii="Times New Roman" w:hAnsi="Times New Roman"/>
          <w:sz w:val="28"/>
          <w:szCs w:val="28"/>
        </w:rPr>
      </w:pPr>
    </w:p>
    <w:p w14:paraId="2D09575A" w14:textId="77777777" w:rsidR="00176A60" w:rsidRPr="00C156EA" w:rsidRDefault="00176A60" w:rsidP="00C156EA">
      <w:pPr>
        <w:spacing w:line="360" w:lineRule="auto"/>
        <w:rPr>
          <w:rFonts w:ascii="Times New Roman" w:hAnsi="Times New Roman"/>
          <w:sz w:val="28"/>
          <w:szCs w:val="28"/>
        </w:rPr>
      </w:pPr>
    </w:p>
    <w:sectPr w:rsidR="00176A60" w:rsidRPr="00C156EA" w:rsidSect="00C156EA">
      <w:pgSz w:w="11906" w:h="16838"/>
      <w:pgMar w:top="1134" w:right="1134" w:bottom="1134" w:left="1134" w:header="0" w:footer="720"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76D6" w14:textId="77777777" w:rsidR="00DD6E66" w:rsidRDefault="00DD6E66">
      <w:pPr>
        <w:spacing w:after="0" w:line="240" w:lineRule="auto"/>
      </w:pPr>
      <w:r>
        <w:separator/>
      </w:r>
    </w:p>
  </w:endnote>
  <w:endnote w:type="continuationSeparator" w:id="0">
    <w:p w14:paraId="0AF6C530" w14:textId="77777777" w:rsidR="00DD6E66" w:rsidRDefault="00DD6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A9AE" w14:textId="77777777" w:rsidR="00896960" w:rsidRDefault="00896960">
    <w:pPr>
      <w:pStyle w:val="af0"/>
      <w:jc w:val="right"/>
    </w:pPr>
    <w:r>
      <w:fldChar w:fldCharType="begin"/>
    </w:r>
    <w:r>
      <w:instrText>PAGE   \* MERGEFORMAT</w:instrText>
    </w:r>
    <w:r>
      <w:fldChar w:fldCharType="separate"/>
    </w:r>
    <w:r w:rsidR="00263D23">
      <w:rPr>
        <w:noProof/>
      </w:rPr>
      <w:t>79</w:t>
    </w:r>
    <w:r>
      <w:rPr>
        <w:noProof/>
      </w:rPr>
      <w:fldChar w:fldCharType="end"/>
    </w:r>
  </w:p>
  <w:p w14:paraId="4063410B" w14:textId="77777777" w:rsidR="00896960" w:rsidRDefault="00896960">
    <w:pPr>
      <w:pStyle w:val="af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6ACE6" w14:textId="77777777" w:rsidR="00896960" w:rsidRDefault="00896960">
    <w:pPr>
      <w:pStyle w:val="af0"/>
      <w:jc w:val="center"/>
    </w:pPr>
    <w:r>
      <w:fldChar w:fldCharType="begin"/>
    </w:r>
    <w:r>
      <w:instrText>PAGE</w:instrText>
    </w:r>
    <w:r>
      <w:fldChar w:fldCharType="separate"/>
    </w:r>
    <w:r w:rsidR="00263D23">
      <w:rPr>
        <w:noProof/>
      </w:rPr>
      <w:t>99</w:t>
    </w:r>
    <w:r>
      <w:rPr>
        <w:noProof/>
      </w:rPr>
      <w:fldChar w:fldCharType="end"/>
    </w:r>
  </w:p>
  <w:p w14:paraId="0043DFD5" w14:textId="77777777" w:rsidR="00896960" w:rsidRDefault="0089696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2230" w14:textId="77777777" w:rsidR="00DD6E66" w:rsidRDefault="00DD6E66">
      <w:pPr>
        <w:spacing w:after="0" w:line="240" w:lineRule="auto"/>
      </w:pPr>
      <w:r>
        <w:separator/>
      </w:r>
    </w:p>
  </w:footnote>
  <w:footnote w:type="continuationSeparator" w:id="0">
    <w:p w14:paraId="67CE49A4" w14:textId="77777777" w:rsidR="00DD6E66" w:rsidRDefault="00DD6E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228"/>
    <w:multiLevelType w:val="multilevel"/>
    <w:tmpl w:val="12DCD40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5A823FD"/>
    <w:multiLevelType w:val="multilevel"/>
    <w:tmpl w:val="B2E695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46614"/>
    <w:multiLevelType w:val="multilevel"/>
    <w:tmpl w:val="D48445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29891D53"/>
    <w:multiLevelType w:val="multilevel"/>
    <w:tmpl w:val="6BE6D8A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15:restartNumberingAfterBreak="0">
    <w:nsid w:val="2D025D5C"/>
    <w:multiLevelType w:val="multilevel"/>
    <w:tmpl w:val="AD5AE41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69081343"/>
    <w:multiLevelType w:val="multilevel"/>
    <w:tmpl w:val="4126BC6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 w15:restartNumberingAfterBreak="0">
    <w:nsid w:val="7F066089"/>
    <w:multiLevelType w:val="hybridMultilevel"/>
    <w:tmpl w:val="7C5A0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52461175">
    <w:abstractNumId w:val="4"/>
  </w:num>
  <w:num w:numId="2" w16cid:durableId="199709322">
    <w:abstractNumId w:val="5"/>
  </w:num>
  <w:num w:numId="3" w16cid:durableId="885990747">
    <w:abstractNumId w:val="3"/>
  </w:num>
  <w:num w:numId="4" w16cid:durableId="1023553517">
    <w:abstractNumId w:val="0"/>
  </w:num>
  <w:num w:numId="5" w16cid:durableId="1408841454">
    <w:abstractNumId w:val="2"/>
  </w:num>
  <w:num w:numId="6" w16cid:durableId="1548492116">
    <w:abstractNumId w:val="6"/>
  </w:num>
  <w:num w:numId="7" w16cid:durableId="1812283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C32AE"/>
    <w:rsid w:val="00000F9F"/>
    <w:rsid w:val="0000178B"/>
    <w:rsid w:val="00002897"/>
    <w:rsid w:val="0000303F"/>
    <w:rsid w:val="00004ADB"/>
    <w:rsid w:val="00004CA6"/>
    <w:rsid w:val="00016719"/>
    <w:rsid w:val="00023390"/>
    <w:rsid w:val="000257C9"/>
    <w:rsid w:val="00027C0C"/>
    <w:rsid w:val="00037E38"/>
    <w:rsid w:val="00044785"/>
    <w:rsid w:val="000532B8"/>
    <w:rsid w:val="0005516D"/>
    <w:rsid w:val="0005640A"/>
    <w:rsid w:val="00062539"/>
    <w:rsid w:val="00064877"/>
    <w:rsid w:val="000731AA"/>
    <w:rsid w:val="00075731"/>
    <w:rsid w:val="000762AF"/>
    <w:rsid w:val="00090D23"/>
    <w:rsid w:val="000A2AEB"/>
    <w:rsid w:val="000A3146"/>
    <w:rsid w:val="000A4884"/>
    <w:rsid w:val="000B25E1"/>
    <w:rsid w:val="000B6FD5"/>
    <w:rsid w:val="000C29D2"/>
    <w:rsid w:val="000C32AE"/>
    <w:rsid w:val="000D399C"/>
    <w:rsid w:val="000D7A89"/>
    <w:rsid w:val="000E287D"/>
    <w:rsid w:val="000F25A2"/>
    <w:rsid w:val="000F4291"/>
    <w:rsid w:val="000F5471"/>
    <w:rsid w:val="000F6F22"/>
    <w:rsid w:val="00117C4C"/>
    <w:rsid w:val="001212AC"/>
    <w:rsid w:val="001212F8"/>
    <w:rsid w:val="00121A70"/>
    <w:rsid w:val="00123546"/>
    <w:rsid w:val="00127726"/>
    <w:rsid w:val="00132FE0"/>
    <w:rsid w:val="00136386"/>
    <w:rsid w:val="00145CBF"/>
    <w:rsid w:val="001521C3"/>
    <w:rsid w:val="0015348A"/>
    <w:rsid w:val="00160256"/>
    <w:rsid w:val="00176A60"/>
    <w:rsid w:val="00176E50"/>
    <w:rsid w:val="0018172A"/>
    <w:rsid w:val="00184124"/>
    <w:rsid w:val="00185220"/>
    <w:rsid w:val="001A36E6"/>
    <w:rsid w:val="001B71C1"/>
    <w:rsid w:val="001D1170"/>
    <w:rsid w:val="001D7125"/>
    <w:rsid w:val="001E3204"/>
    <w:rsid w:val="001E415C"/>
    <w:rsid w:val="001F0D73"/>
    <w:rsid w:val="001F66DD"/>
    <w:rsid w:val="00213CC6"/>
    <w:rsid w:val="00217D42"/>
    <w:rsid w:val="00220BD1"/>
    <w:rsid w:val="002258CA"/>
    <w:rsid w:val="00242F05"/>
    <w:rsid w:val="00245E80"/>
    <w:rsid w:val="00256F66"/>
    <w:rsid w:val="00262E8C"/>
    <w:rsid w:val="00263D23"/>
    <w:rsid w:val="00266254"/>
    <w:rsid w:val="00270151"/>
    <w:rsid w:val="00270D72"/>
    <w:rsid w:val="002742EA"/>
    <w:rsid w:val="002B0BE9"/>
    <w:rsid w:val="002C7053"/>
    <w:rsid w:val="002D0AF5"/>
    <w:rsid w:val="002D1F88"/>
    <w:rsid w:val="002D2751"/>
    <w:rsid w:val="002D72FA"/>
    <w:rsid w:val="00303371"/>
    <w:rsid w:val="003104D7"/>
    <w:rsid w:val="00311F90"/>
    <w:rsid w:val="00312039"/>
    <w:rsid w:val="003143FA"/>
    <w:rsid w:val="003152E5"/>
    <w:rsid w:val="00320743"/>
    <w:rsid w:val="003238D1"/>
    <w:rsid w:val="00332048"/>
    <w:rsid w:val="003333A8"/>
    <w:rsid w:val="003362B0"/>
    <w:rsid w:val="003371B6"/>
    <w:rsid w:val="00340956"/>
    <w:rsid w:val="00342BF4"/>
    <w:rsid w:val="00342C9F"/>
    <w:rsid w:val="003557A1"/>
    <w:rsid w:val="003560C6"/>
    <w:rsid w:val="003575D6"/>
    <w:rsid w:val="00360C9C"/>
    <w:rsid w:val="00363A31"/>
    <w:rsid w:val="00365E0E"/>
    <w:rsid w:val="00381E38"/>
    <w:rsid w:val="0039102B"/>
    <w:rsid w:val="00394E0E"/>
    <w:rsid w:val="0039732E"/>
    <w:rsid w:val="003A4CB1"/>
    <w:rsid w:val="003B18D2"/>
    <w:rsid w:val="003C272E"/>
    <w:rsid w:val="003C3471"/>
    <w:rsid w:val="003D5A46"/>
    <w:rsid w:val="003D721F"/>
    <w:rsid w:val="003E6795"/>
    <w:rsid w:val="003F3E99"/>
    <w:rsid w:val="003F458D"/>
    <w:rsid w:val="00401A36"/>
    <w:rsid w:val="00406C2D"/>
    <w:rsid w:val="0040773A"/>
    <w:rsid w:val="00413654"/>
    <w:rsid w:val="0041401C"/>
    <w:rsid w:val="00415339"/>
    <w:rsid w:val="00422A7C"/>
    <w:rsid w:val="0043655A"/>
    <w:rsid w:val="004379BD"/>
    <w:rsid w:val="00442863"/>
    <w:rsid w:val="004464F3"/>
    <w:rsid w:val="00465F80"/>
    <w:rsid w:val="004737B1"/>
    <w:rsid w:val="004949B9"/>
    <w:rsid w:val="004A0C53"/>
    <w:rsid w:val="004A3268"/>
    <w:rsid w:val="004B25F6"/>
    <w:rsid w:val="004C0605"/>
    <w:rsid w:val="004C7F39"/>
    <w:rsid w:val="004F1B16"/>
    <w:rsid w:val="004F3587"/>
    <w:rsid w:val="004F660E"/>
    <w:rsid w:val="00502C0F"/>
    <w:rsid w:val="00503AF9"/>
    <w:rsid w:val="00515DB6"/>
    <w:rsid w:val="0052291F"/>
    <w:rsid w:val="00534411"/>
    <w:rsid w:val="00535FDD"/>
    <w:rsid w:val="005404AC"/>
    <w:rsid w:val="0054697D"/>
    <w:rsid w:val="00547D63"/>
    <w:rsid w:val="00554B65"/>
    <w:rsid w:val="00555BAB"/>
    <w:rsid w:val="00560725"/>
    <w:rsid w:val="00561B63"/>
    <w:rsid w:val="005658B3"/>
    <w:rsid w:val="00575547"/>
    <w:rsid w:val="005A1D7A"/>
    <w:rsid w:val="005A2117"/>
    <w:rsid w:val="005A731A"/>
    <w:rsid w:val="005B02B4"/>
    <w:rsid w:val="005E1826"/>
    <w:rsid w:val="005E793E"/>
    <w:rsid w:val="005F32A1"/>
    <w:rsid w:val="005F68E9"/>
    <w:rsid w:val="005F6A52"/>
    <w:rsid w:val="00620A70"/>
    <w:rsid w:val="006349BB"/>
    <w:rsid w:val="006527A3"/>
    <w:rsid w:val="006622CE"/>
    <w:rsid w:val="00667D90"/>
    <w:rsid w:val="006802C9"/>
    <w:rsid w:val="00690F3B"/>
    <w:rsid w:val="006932D3"/>
    <w:rsid w:val="006A2F78"/>
    <w:rsid w:val="006A39FB"/>
    <w:rsid w:val="006A4B0E"/>
    <w:rsid w:val="006A6E93"/>
    <w:rsid w:val="006A7C91"/>
    <w:rsid w:val="006B7EDA"/>
    <w:rsid w:val="006C2E08"/>
    <w:rsid w:val="006D5DF5"/>
    <w:rsid w:val="006F24E9"/>
    <w:rsid w:val="006F771B"/>
    <w:rsid w:val="007061C8"/>
    <w:rsid w:val="00714381"/>
    <w:rsid w:val="007222A8"/>
    <w:rsid w:val="00724296"/>
    <w:rsid w:val="00740365"/>
    <w:rsid w:val="00750F48"/>
    <w:rsid w:val="00751CD8"/>
    <w:rsid w:val="00752AB1"/>
    <w:rsid w:val="0075623A"/>
    <w:rsid w:val="00772B16"/>
    <w:rsid w:val="00775185"/>
    <w:rsid w:val="007811D1"/>
    <w:rsid w:val="00785425"/>
    <w:rsid w:val="0079355D"/>
    <w:rsid w:val="007A43D1"/>
    <w:rsid w:val="007A6F4F"/>
    <w:rsid w:val="007F6721"/>
    <w:rsid w:val="007F78A2"/>
    <w:rsid w:val="008105C7"/>
    <w:rsid w:val="0082577A"/>
    <w:rsid w:val="0082608E"/>
    <w:rsid w:val="00835418"/>
    <w:rsid w:val="00842033"/>
    <w:rsid w:val="008430A5"/>
    <w:rsid w:val="00844E61"/>
    <w:rsid w:val="008704F2"/>
    <w:rsid w:val="00886111"/>
    <w:rsid w:val="00896960"/>
    <w:rsid w:val="008A7066"/>
    <w:rsid w:val="008B10A9"/>
    <w:rsid w:val="008B742F"/>
    <w:rsid w:val="008C49B7"/>
    <w:rsid w:val="008D6433"/>
    <w:rsid w:val="008D7CEA"/>
    <w:rsid w:val="008E55CC"/>
    <w:rsid w:val="008F0231"/>
    <w:rsid w:val="008F0269"/>
    <w:rsid w:val="008F1060"/>
    <w:rsid w:val="00900ED0"/>
    <w:rsid w:val="00903157"/>
    <w:rsid w:val="00913F28"/>
    <w:rsid w:val="009150E0"/>
    <w:rsid w:val="00924BCD"/>
    <w:rsid w:val="00924FAA"/>
    <w:rsid w:val="00925DA4"/>
    <w:rsid w:val="00935744"/>
    <w:rsid w:val="00952816"/>
    <w:rsid w:val="00964B73"/>
    <w:rsid w:val="00971024"/>
    <w:rsid w:val="00976DDD"/>
    <w:rsid w:val="00982785"/>
    <w:rsid w:val="00984B5D"/>
    <w:rsid w:val="009948EB"/>
    <w:rsid w:val="009956DE"/>
    <w:rsid w:val="009B3478"/>
    <w:rsid w:val="009C0C77"/>
    <w:rsid w:val="009D0239"/>
    <w:rsid w:val="009D3C83"/>
    <w:rsid w:val="009D728E"/>
    <w:rsid w:val="009E56FE"/>
    <w:rsid w:val="00A000CB"/>
    <w:rsid w:val="00A03D9D"/>
    <w:rsid w:val="00A05B9E"/>
    <w:rsid w:val="00A103EB"/>
    <w:rsid w:val="00A22103"/>
    <w:rsid w:val="00A35850"/>
    <w:rsid w:val="00A42246"/>
    <w:rsid w:val="00A46AF0"/>
    <w:rsid w:val="00A536FB"/>
    <w:rsid w:val="00A53D7B"/>
    <w:rsid w:val="00A57641"/>
    <w:rsid w:val="00A73572"/>
    <w:rsid w:val="00A766EA"/>
    <w:rsid w:val="00AA2272"/>
    <w:rsid w:val="00AA6A4E"/>
    <w:rsid w:val="00AD1200"/>
    <w:rsid w:val="00AD1296"/>
    <w:rsid w:val="00AD30DD"/>
    <w:rsid w:val="00AD3F8B"/>
    <w:rsid w:val="00AE2760"/>
    <w:rsid w:val="00AF2100"/>
    <w:rsid w:val="00AF764F"/>
    <w:rsid w:val="00B228CF"/>
    <w:rsid w:val="00B23304"/>
    <w:rsid w:val="00B2593F"/>
    <w:rsid w:val="00B31D8F"/>
    <w:rsid w:val="00B45E5D"/>
    <w:rsid w:val="00B51CC1"/>
    <w:rsid w:val="00B92547"/>
    <w:rsid w:val="00B954B9"/>
    <w:rsid w:val="00BA0287"/>
    <w:rsid w:val="00BA0B38"/>
    <w:rsid w:val="00BA0E30"/>
    <w:rsid w:val="00BA6C35"/>
    <w:rsid w:val="00BB4AD9"/>
    <w:rsid w:val="00BC118A"/>
    <w:rsid w:val="00BC3F10"/>
    <w:rsid w:val="00BC5873"/>
    <w:rsid w:val="00BD0580"/>
    <w:rsid w:val="00BD5634"/>
    <w:rsid w:val="00BE4D49"/>
    <w:rsid w:val="00BF31C6"/>
    <w:rsid w:val="00BF3A8E"/>
    <w:rsid w:val="00BF5D37"/>
    <w:rsid w:val="00C02898"/>
    <w:rsid w:val="00C03F7C"/>
    <w:rsid w:val="00C10D98"/>
    <w:rsid w:val="00C156EA"/>
    <w:rsid w:val="00C23792"/>
    <w:rsid w:val="00C2615E"/>
    <w:rsid w:val="00C33C8F"/>
    <w:rsid w:val="00C34004"/>
    <w:rsid w:val="00C35E95"/>
    <w:rsid w:val="00C37F14"/>
    <w:rsid w:val="00C41F95"/>
    <w:rsid w:val="00C5632D"/>
    <w:rsid w:val="00C62051"/>
    <w:rsid w:val="00C63CF6"/>
    <w:rsid w:val="00C7278B"/>
    <w:rsid w:val="00C77676"/>
    <w:rsid w:val="00C843A6"/>
    <w:rsid w:val="00C914A9"/>
    <w:rsid w:val="00CB3F61"/>
    <w:rsid w:val="00CB6C7E"/>
    <w:rsid w:val="00CC0483"/>
    <w:rsid w:val="00CC4957"/>
    <w:rsid w:val="00D02E93"/>
    <w:rsid w:val="00D133EA"/>
    <w:rsid w:val="00D22E1C"/>
    <w:rsid w:val="00D24D47"/>
    <w:rsid w:val="00D267E0"/>
    <w:rsid w:val="00D43798"/>
    <w:rsid w:val="00D46134"/>
    <w:rsid w:val="00D50547"/>
    <w:rsid w:val="00D67434"/>
    <w:rsid w:val="00D83A37"/>
    <w:rsid w:val="00D85F0D"/>
    <w:rsid w:val="00D950E2"/>
    <w:rsid w:val="00D97766"/>
    <w:rsid w:val="00DA0F4C"/>
    <w:rsid w:val="00DB1597"/>
    <w:rsid w:val="00DC1B36"/>
    <w:rsid w:val="00DD12CB"/>
    <w:rsid w:val="00DD6E66"/>
    <w:rsid w:val="00E02596"/>
    <w:rsid w:val="00E31472"/>
    <w:rsid w:val="00E4399C"/>
    <w:rsid w:val="00E474AF"/>
    <w:rsid w:val="00E508A9"/>
    <w:rsid w:val="00E523BC"/>
    <w:rsid w:val="00E533E9"/>
    <w:rsid w:val="00EB36F4"/>
    <w:rsid w:val="00EC2906"/>
    <w:rsid w:val="00EC678F"/>
    <w:rsid w:val="00ED6D35"/>
    <w:rsid w:val="00EF30A6"/>
    <w:rsid w:val="00F12B5E"/>
    <w:rsid w:val="00F12EA9"/>
    <w:rsid w:val="00F13337"/>
    <w:rsid w:val="00F351CA"/>
    <w:rsid w:val="00F512CA"/>
    <w:rsid w:val="00F5301B"/>
    <w:rsid w:val="00F5430D"/>
    <w:rsid w:val="00F57F6C"/>
    <w:rsid w:val="00F62DC9"/>
    <w:rsid w:val="00F70FC2"/>
    <w:rsid w:val="00F74042"/>
    <w:rsid w:val="00F84054"/>
    <w:rsid w:val="00F93782"/>
    <w:rsid w:val="00F96AC0"/>
    <w:rsid w:val="00FA065F"/>
    <w:rsid w:val="00FA1036"/>
    <w:rsid w:val="00FB088F"/>
    <w:rsid w:val="00FC5B4C"/>
    <w:rsid w:val="00FE193C"/>
    <w:rsid w:val="00FF20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297D19"/>
  <w15:docId w15:val="{BF5FF629-6364-4163-8F20-8280F4E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5F80"/>
    <w:pPr>
      <w:suppressAutoHyphens/>
      <w:spacing w:after="160" w:line="259" w:lineRule="auto"/>
    </w:pPr>
    <w:rPr>
      <w:sz w:val="22"/>
      <w:szCs w:val="22"/>
      <w:lang w:eastAsia="en-US"/>
    </w:rPr>
  </w:style>
  <w:style w:type="paragraph" w:styleId="1">
    <w:name w:val="heading 1"/>
    <w:basedOn w:val="a"/>
    <w:next w:val="a"/>
    <w:link w:val="10"/>
    <w:uiPriority w:val="99"/>
    <w:qFormat/>
    <w:rsid w:val="00465F80"/>
    <w:pPr>
      <w:keepNext/>
      <w:spacing w:after="0" w:line="240" w:lineRule="auto"/>
      <w:ind w:firstLine="284"/>
      <w:outlineLvl w:val="0"/>
    </w:pPr>
    <w:rPr>
      <w:rFonts w:ascii="Cambria" w:eastAsia="Times New Roman" w:hAnsi="Cambria"/>
      <w:b/>
      <w:bCs/>
      <w:kern w:val="2"/>
      <w:sz w:val="32"/>
      <w:szCs w:val="32"/>
    </w:rPr>
  </w:style>
  <w:style w:type="paragraph" w:styleId="2">
    <w:name w:val="heading 2"/>
    <w:basedOn w:val="a"/>
    <w:next w:val="a"/>
    <w:link w:val="20"/>
    <w:uiPriority w:val="99"/>
    <w:qFormat/>
    <w:rsid w:val="00123546"/>
    <w:pPr>
      <w:keepNext/>
      <w:suppressAutoHyphens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65F80"/>
    <w:pPr>
      <w:keepNext/>
      <w:keepLines/>
      <w:spacing w:before="40" w:after="0"/>
      <w:outlineLvl w:val="2"/>
    </w:pPr>
    <w:rPr>
      <w:rFonts w:ascii="Cambria" w:eastAsia="Times New Roman" w:hAnsi="Cambria"/>
      <w:color w:val="243F60"/>
      <w:sz w:val="24"/>
      <w:szCs w:val="24"/>
      <w:lang w:eastAsia="ru-RU"/>
    </w:rPr>
  </w:style>
  <w:style w:type="paragraph" w:styleId="4">
    <w:name w:val="heading 4"/>
    <w:basedOn w:val="3"/>
    <w:next w:val="a"/>
    <w:link w:val="40"/>
    <w:uiPriority w:val="99"/>
    <w:qFormat/>
    <w:rsid w:val="00123546"/>
    <w:pPr>
      <w:suppressAutoHyphens w:val="0"/>
      <w:autoSpaceDE w:val="0"/>
      <w:autoSpaceDN w:val="0"/>
      <w:adjustRightInd w:val="0"/>
      <w:spacing w:before="240" w:after="240" w:line="360" w:lineRule="auto"/>
      <w:jc w:val="center"/>
      <w:outlineLvl w:val="3"/>
    </w:pPr>
    <w:rPr>
      <w:rFonts w:ascii="Times New Roman" w:hAnsi="Times New Roman"/>
      <w:b/>
      <w:bCs/>
      <w:color w:val="auto"/>
    </w:rPr>
  </w:style>
  <w:style w:type="paragraph" w:styleId="5">
    <w:name w:val="heading 5"/>
    <w:basedOn w:val="a"/>
    <w:next w:val="a"/>
    <w:link w:val="50"/>
    <w:unhideWhenUsed/>
    <w:qFormat/>
    <w:locked/>
    <w:rsid w:val="00FA1036"/>
    <w:pPr>
      <w:spacing w:before="240" w:after="60"/>
      <w:outlineLvl w:val="4"/>
    </w:pPr>
    <w:rPr>
      <w:rFonts w:eastAsia="Times New Roman"/>
      <w:b/>
      <w:bCs/>
      <w:i/>
      <w:iCs/>
      <w:sz w:val="26"/>
      <w:szCs w:val="26"/>
    </w:rPr>
  </w:style>
  <w:style w:type="paragraph" w:styleId="6">
    <w:name w:val="heading 6"/>
    <w:basedOn w:val="a"/>
    <w:next w:val="a"/>
    <w:link w:val="60"/>
    <w:unhideWhenUsed/>
    <w:qFormat/>
    <w:locked/>
    <w:rsid w:val="00303371"/>
    <w:pPr>
      <w:spacing w:before="240" w:after="60"/>
      <w:outlineLvl w:val="5"/>
    </w:pPr>
    <w:rPr>
      <w:rFonts w:eastAsia="Times New Roman"/>
      <w:b/>
      <w:bCs/>
    </w:rPr>
  </w:style>
  <w:style w:type="paragraph" w:styleId="7">
    <w:name w:val="heading 7"/>
    <w:basedOn w:val="a"/>
    <w:next w:val="a"/>
    <w:link w:val="70"/>
    <w:unhideWhenUsed/>
    <w:qFormat/>
    <w:locked/>
    <w:rsid w:val="0079355D"/>
    <w:pPr>
      <w:spacing w:before="240" w:after="60"/>
      <w:outlineLvl w:val="6"/>
    </w:pPr>
    <w:rPr>
      <w:rFonts w:eastAsia="Times New Roman"/>
      <w:sz w:val="24"/>
      <w:szCs w:val="24"/>
    </w:rPr>
  </w:style>
  <w:style w:type="paragraph" w:styleId="8">
    <w:name w:val="heading 8"/>
    <w:basedOn w:val="a"/>
    <w:next w:val="a"/>
    <w:link w:val="80"/>
    <w:unhideWhenUsed/>
    <w:qFormat/>
    <w:locked/>
    <w:rsid w:val="0079355D"/>
    <w:pPr>
      <w:spacing w:before="240" w:after="60"/>
      <w:outlineLvl w:val="7"/>
    </w:pPr>
    <w:rPr>
      <w:rFonts w:eastAsia="Times New Roman"/>
      <w:i/>
      <w:iCs/>
      <w:sz w:val="24"/>
      <w:szCs w:val="24"/>
    </w:rPr>
  </w:style>
  <w:style w:type="paragraph" w:styleId="9">
    <w:name w:val="heading 9"/>
    <w:basedOn w:val="a"/>
    <w:next w:val="a"/>
    <w:link w:val="90"/>
    <w:unhideWhenUsed/>
    <w:qFormat/>
    <w:locked/>
    <w:rsid w:val="0079355D"/>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5F80"/>
    <w:rPr>
      <w:rFonts w:ascii="Cambria" w:hAnsi="Cambria" w:cs="Times New Roman"/>
      <w:b/>
      <w:bCs/>
      <w:kern w:val="2"/>
      <w:sz w:val="32"/>
      <w:szCs w:val="32"/>
    </w:rPr>
  </w:style>
  <w:style w:type="character" w:customStyle="1" w:styleId="20">
    <w:name w:val="Заголовок 2 Знак"/>
    <w:link w:val="2"/>
    <w:uiPriority w:val="99"/>
    <w:locked/>
    <w:rsid w:val="00123546"/>
    <w:rPr>
      <w:rFonts w:ascii="Arial" w:hAnsi="Arial" w:cs="Times New Roman"/>
      <w:b/>
      <w:bCs/>
      <w:i/>
      <w:iCs/>
      <w:sz w:val="28"/>
      <w:szCs w:val="28"/>
      <w:lang w:eastAsia="ru-RU"/>
    </w:rPr>
  </w:style>
  <w:style w:type="character" w:customStyle="1" w:styleId="30">
    <w:name w:val="Заголовок 3 Знак"/>
    <w:link w:val="3"/>
    <w:uiPriority w:val="99"/>
    <w:locked/>
    <w:rsid w:val="00123546"/>
    <w:rPr>
      <w:rFonts w:ascii="Cambria" w:hAnsi="Cambria"/>
      <w:color w:val="243F60"/>
      <w:sz w:val="24"/>
    </w:rPr>
  </w:style>
  <w:style w:type="character" w:customStyle="1" w:styleId="40">
    <w:name w:val="Заголовок 4 Знак"/>
    <w:link w:val="4"/>
    <w:uiPriority w:val="99"/>
    <w:locked/>
    <w:rsid w:val="00123546"/>
    <w:rPr>
      <w:rFonts w:ascii="Times New Roman" w:hAnsi="Times New Roman" w:cs="Times New Roman"/>
      <w:b/>
      <w:bCs/>
      <w:sz w:val="24"/>
      <w:szCs w:val="24"/>
      <w:lang w:eastAsia="ru-RU"/>
    </w:rPr>
  </w:style>
  <w:style w:type="character" w:customStyle="1" w:styleId="a3">
    <w:name w:val="Верхний колонтитул Знак"/>
    <w:uiPriority w:val="99"/>
    <w:rsid w:val="00465F80"/>
    <w:rPr>
      <w:rFonts w:cs="Times New Roman"/>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uiPriority w:val="99"/>
    <w:rsid w:val="00465F80"/>
    <w:rPr>
      <w:rFonts w:cs="Times New Roman"/>
    </w:rPr>
  </w:style>
  <w:style w:type="character" w:customStyle="1" w:styleId="a5">
    <w:name w:val="Основной текст Знак"/>
    <w:uiPriority w:val="99"/>
    <w:rsid w:val="00465F80"/>
    <w:rPr>
      <w:rFonts w:ascii="Times New Roman" w:hAnsi="Times New Roman" w:cs="Times New Roman"/>
      <w:sz w:val="20"/>
      <w:szCs w:val="20"/>
      <w:lang w:eastAsia="ru-RU"/>
    </w:rPr>
  </w:style>
  <w:style w:type="character" w:customStyle="1" w:styleId="31">
    <w:name w:val="Основной текст с отступом 3 Знак"/>
    <w:uiPriority w:val="99"/>
    <w:rsid w:val="00465F80"/>
    <w:rPr>
      <w:rFonts w:ascii="Times New Roman" w:hAnsi="Times New Roman" w:cs="Times New Roman"/>
      <w:sz w:val="20"/>
      <w:szCs w:val="20"/>
    </w:rPr>
  </w:style>
  <w:style w:type="character" w:customStyle="1" w:styleId="310">
    <w:name w:val="Основной текст с отступом 3 Знак1"/>
    <w:link w:val="32"/>
    <w:uiPriority w:val="99"/>
    <w:semiHidden/>
    <w:locked/>
    <w:rsid w:val="00465F80"/>
    <w:rPr>
      <w:rFonts w:ascii="Cambria" w:hAnsi="Cambria" w:cs="Times New Roman"/>
      <w:color w:val="243F60"/>
      <w:sz w:val="24"/>
      <w:szCs w:val="24"/>
    </w:rPr>
  </w:style>
  <w:style w:type="paragraph" w:styleId="32">
    <w:name w:val="Body Text Indent 3"/>
    <w:basedOn w:val="a"/>
    <w:link w:val="310"/>
    <w:uiPriority w:val="99"/>
    <w:rsid w:val="00465F80"/>
    <w:pPr>
      <w:spacing w:after="120" w:line="240" w:lineRule="auto"/>
      <w:ind w:left="283"/>
    </w:pPr>
    <w:rPr>
      <w:rFonts w:ascii="Times New Roman" w:eastAsia="Times New Roman" w:hAnsi="Times New Roman"/>
      <w:sz w:val="16"/>
      <w:szCs w:val="20"/>
    </w:rPr>
  </w:style>
  <w:style w:type="character" w:customStyle="1" w:styleId="BodyTextIndent3Char1">
    <w:name w:val="Body Text Indent 3 Char1"/>
    <w:uiPriority w:val="99"/>
    <w:semiHidden/>
    <w:rsid w:val="00A42DDE"/>
    <w:rPr>
      <w:sz w:val="16"/>
      <w:szCs w:val="16"/>
      <w:lang w:eastAsia="en-US"/>
    </w:rPr>
  </w:style>
  <w:style w:type="character" w:customStyle="1" w:styleId="-">
    <w:name w:val="Интернет-ссылка"/>
    <w:uiPriority w:val="99"/>
    <w:rsid w:val="00465F80"/>
    <w:rPr>
      <w:rFonts w:cs="Times New Roman"/>
      <w:color w:val="0000FF"/>
      <w:u w:val="single"/>
    </w:rPr>
  </w:style>
  <w:style w:type="character" w:customStyle="1" w:styleId="a6">
    <w:name w:val="Символ нумерации"/>
    <w:uiPriority w:val="99"/>
    <w:rsid w:val="004C0605"/>
  </w:style>
  <w:style w:type="paragraph" w:styleId="a7">
    <w:name w:val="Title"/>
    <w:basedOn w:val="a"/>
    <w:next w:val="a8"/>
    <w:link w:val="a9"/>
    <w:uiPriority w:val="99"/>
    <w:qFormat/>
    <w:rsid w:val="004C0605"/>
    <w:pPr>
      <w:keepNext/>
      <w:spacing w:before="240" w:after="120"/>
    </w:pPr>
    <w:rPr>
      <w:rFonts w:ascii="Liberation Sans" w:eastAsia="Microsoft YaHei" w:hAnsi="Liberation Sans" w:cs="Arial Unicode MS"/>
      <w:sz w:val="28"/>
      <w:szCs w:val="28"/>
    </w:rPr>
  </w:style>
  <w:style w:type="character" w:customStyle="1" w:styleId="a9">
    <w:name w:val="Заголовок Знак"/>
    <w:link w:val="a7"/>
    <w:uiPriority w:val="10"/>
    <w:rsid w:val="00A42DDE"/>
    <w:rPr>
      <w:rFonts w:ascii="Cambria" w:eastAsia="Times New Roman" w:hAnsi="Cambria" w:cs="Times New Roman"/>
      <w:b/>
      <w:bCs/>
      <w:kern w:val="28"/>
      <w:sz w:val="32"/>
      <w:szCs w:val="32"/>
      <w:lang w:eastAsia="en-US"/>
    </w:rPr>
  </w:style>
  <w:style w:type="paragraph" w:styleId="a8">
    <w:name w:val="Body Text"/>
    <w:basedOn w:val="a"/>
    <w:link w:val="21"/>
    <w:uiPriority w:val="99"/>
    <w:rsid w:val="00465F80"/>
    <w:pPr>
      <w:spacing w:after="120" w:line="240" w:lineRule="auto"/>
    </w:pPr>
    <w:rPr>
      <w:rFonts w:ascii="Times New Roman" w:eastAsia="Times New Roman" w:hAnsi="Times New Roman"/>
      <w:sz w:val="24"/>
      <w:szCs w:val="20"/>
      <w:lang w:eastAsia="ru-RU"/>
    </w:rPr>
  </w:style>
  <w:style w:type="character" w:customStyle="1" w:styleId="21">
    <w:name w:val="Основной текст Знак2"/>
    <w:link w:val="a8"/>
    <w:uiPriority w:val="99"/>
    <w:semiHidden/>
    <w:rsid w:val="00A42DDE"/>
    <w:rPr>
      <w:lang w:eastAsia="en-US"/>
    </w:rPr>
  </w:style>
  <w:style w:type="paragraph" w:styleId="aa">
    <w:name w:val="List"/>
    <w:basedOn w:val="a8"/>
    <w:uiPriority w:val="99"/>
    <w:rsid w:val="004C0605"/>
    <w:rPr>
      <w:rFonts w:cs="Arial Unicode MS"/>
    </w:rPr>
  </w:style>
  <w:style w:type="paragraph" w:styleId="ab">
    <w:name w:val="caption"/>
    <w:basedOn w:val="a"/>
    <w:uiPriority w:val="99"/>
    <w:qFormat/>
    <w:rsid w:val="004C0605"/>
    <w:pPr>
      <w:suppressLineNumbers/>
      <w:spacing w:before="120" w:after="120"/>
    </w:pPr>
    <w:rPr>
      <w:rFonts w:cs="Arial Unicode MS"/>
      <w:i/>
      <w:iCs/>
      <w:sz w:val="24"/>
      <w:szCs w:val="24"/>
    </w:rPr>
  </w:style>
  <w:style w:type="paragraph" w:styleId="11">
    <w:name w:val="index 1"/>
    <w:basedOn w:val="a"/>
    <w:next w:val="a"/>
    <w:autoRedefine/>
    <w:uiPriority w:val="99"/>
    <w:semiHidden/>
    <w:rsid w:val="00465F80"/>
    <w:pPr>
      <w:ind w:left="220" w:hanging="220"/>
    </w:pPr>
  </w:style>
  <w:style w:type="paragraph" w:styleId="ac">
    <w:name w:val="index heading"/>
    <w:basedOn w:val="a"/>
    <w:uiPriority w:val="99"/>
    <w:rsid w:val="004C0605"/>
    <w:pPr>
      <w:suppressLineNumbers/>
    </w:pPr>
    <w:rPr>
      <w:rFonts w:cs="Arial Unicode MS"/>
    </w:rPr>
  </w:style>
  <w:style w:type="paragraph" w:customStyle="1" w:styleId="ad">
    <w:name w:val="Колонтитул"/>
    <w:basedOn w:val="a"/>
    <w:uiPriority w:val="99"/>
    <w:rsid w:val="004C0605"/>
  </w:style>
  <w:style w:type="paragraph" w:customStyle="1" w:styleId="ae">
    <w:name w:val="Верхний и нижний колонтитулы"/>
    <w:basedOn w:val="a"/>
    <w:uiPriority w:val="99"/>
    <w:rsid w:val="004C0605"/>
  </w:style>
  <w:style w:type="paragraph" w:styleId="af">
    <w:name w:val="header"/>
    <w:basedOn w:val="a"/>
    <w:link w:val="12"/>
    <w:uiPriority w:val="99"/>
    <w:rsid w:val="00465F80"/>
    <w:pPr>
      <w:tabs>
        <w:tab w:val="center" w:pos="4677"/>
        <w:tab w:val="right" w:pos="9355"/>
      </w:tabs>
      <w:spacing w:after="0" w:line="240" w:lineRule="auto"/>
    </w:pPr>
  </w:style>
  <w:style w:type="character" w:customStyle="1" w:styleId="12">
    <w:name w:val="Верхний колонтитул Знак1"/>
    <w:link w:val="af"/>
    <w:uiPriority w:val="99"/>
    <w:semiHidden/>
    <w:rsid w:val="00A42DDE"/>
    <w:rPr>
      <w:lang w:eastAsia="en-US"/>
    </w:rPr>
  </w:style>
  <w:style w:type="paragraph" w:styleId="af0">
    <w:name w:val="footer"/>
    <w:aliases w:val="Нижний колонтитул Знак Знак Знак,Нижний колонтитул1,Нижний колонтитул Знак Знак"/>
    <w:basedOn w:val="a"/>
    <w:link w:val="13"/>
    <w:uiPriority w:val="99"/>
    <w:rsid w:val="00465F80"/>
    <w:pPr>
      <w:tabs>
        <w:tab w:val="center" w:pos="4677"/>
        <w:tab w:val="right" w:pos="9355"/>
      </w:tabs>
      <w:spacing w:after="0" w:line="240" w:lineRule="auto"/>
    </w:p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link w:val="af0"/>
    <w:uiPriority w:val="99"/>
    <w:semiHidden/>
    <w:rsid w:val="00A42DDE"/>
    <w:rPr>
      <w:lang w:eastAsia="en-US"/>
    </w:rPr>
  </w:style>
  <w:style w:type="paragraph" w:customStyle="1" w:styleId="Default">
    <w:name w:val="Default"/>
    <w:uiPriority w:val="99"/>
    <w:rsid w:val="00465F80"/>
    <w:pPr>
      <w:suppressAutoHyphens/>
    </w:pPr>
    <w:rPr>
      <w:rFonts w:ascii="Times New Roman" w:eastAsia="Times New Roman" w:hAnsi="Times New Roman"/>
      <w:color w:val="000000"/>
      <w:sz w:val="24"/>
      <w:szCs w:val="24"/>
    </w:rPr>
  </w:style>
  <w:style w:type="paragraph" w:customStyle="1" w:styleId="af1">
    <w:name w:val="Содержимое таблицы"/>
    <w:basedOn w:val="a"/>
    <w:uiPriority w:val="99"/>
    <w:rsid w:val="004C0605"/>
    <w:pPr>
      <w:widowControl w:val="0"/>
      <w:suppressLineNumbers/>
    </w:pPr>
  </w:style>
  <w:style w:type="paragraph" w:customStyle="1" w:styleId="af2">
    <w:name w:val="Заголовок таблицы"/>
    <w:basedOn w:val="af1"/>
    <w:uiPriority w:val="99"/>
    <w:rsid w:val="004C0605"/>
    <w:pPr>
      <w:jc w:val="center"/>
    </w:pPr>
    <w:rPr>
      <w:b/>
      <w:bCs/>
    </w:rPr>
  </w:style>
  <w:style w:type="paragraph" w:styleId="af3">
    <w:name w:val="List Paragraph"/>
    <w:aliases w:val="Содержание. 2 уровень"/>
    <w:basedOn w:val="a"/>
    <w:link w:val="af4"/>
    <w:uiPriority w:val="99"/>
    <w:qFormat/>
    <w:rsid w:val="00D24D47"/>
    <w:pPr>
      <w:ind w:left="720"/>
      <w:contextualSpacing/>
    </w:pPr>
    <w:rPr>
      <w:szCs w:val="20"/>
    </w:rPr>
  </w:style>
  <w:style w:type="character" w:customStyle="1" w:styleId="af4">
    <w:name w:val="Абзац списка Знак"/>
    <w:aliases w:val="Содержание. 2 уровень Знак"/>
    <w:link w:val="af3"/>
    <w:uiPriority w:val="99"/>
    <w:locked/>
    <w:rsid w:val="00123546"/>
    <w:rPr>
      <w:sz w:val="22"/>
    </w:rPr>
  </w:style>
  <w:style w:type="paragraph" w:styleId="22">
    <w:name w:val="Body Text 2"/>
    <w:basedOn w:val="a"/>
    <w:link w:val="23"/>
    <w:uiPriority w:val="99"/>
    <w:rsid w:val="00123546"/>
    <w:pPr>
      <w:suppressAutoHyphens w:val="0"/>
      <w:spacing w:after="0" w:line="240" w:lineRule="auto"/>
      <w:ind w:right="-57"/>
      <w:jc w:val="both"/>
    </w:pPr>
    <w:rPr>
      <w:rFonts w:ascii="Times New Roman" w:eastAsia="Times New Roman" w:hAnsi="Times New Roman"/>
      <w:sz w:val="24"/>
      <w:szCs w:val="24"/>
      <w:lang w:eastAsia="ru-RU"/>
    </w:rPr>
  </w:style>
  <w:style w:type="character" w:customStyle="1" w:styleId="23">
    <w:name w:val="Основной текст 2 Знак"/>
    <w:link w:val="22"/>
    <w:uiPriority w:val="99"/>
    <w:locked/>
    <w:rsid w:val="00123546"/>
    <w:rPr>
      <w:rFonts w:ascii="Times New Roman" w:hAnsi="Times New Roman" w:cs="Times New Roman"/>
      <w:sz w:val="24"/>
      <w:szCs w:val="24"/>
      <w:lang w:eastAsia="ru-RU"/>
    </w:rPr>
  </w:style>
  <w:style w:type="character" w:customStyle="1" w:styleId="blk">
    <w:name w:val="blk"/>
    <w:uiPriority w:val="99"/>
    <w:rsid w:val="00123546"/>
  </w:style>
  <w:style w:type="character" w:styleId="af5">
    <w:name w:val="page number"/>
    <w:uiPriority w:val="99"/>
    <w:rsid w:val="00123546"/>
    <w:rPr>
      <w:rFonts w:cs="Times New Roman"/>
    </w:rPr>
  </w:style>
  <w:style w:type="paragraph" w:styleId="af6">
    <w:name w:val="Normal (Web)"/>
    <w:basedOn w:val="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rsid w:val="00123546"/>
    <w:pPr>
      <w:suppressAutoHyphens w:val="0"/>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123546"/>
    <w:rPr>
      <w:rFonts w:ascii="Times New Roman" w:hAnsi="Times New Roman"/>
      <w:sz w:val="20"/>
      <w:lang w:eastAsia="ru-RU"/>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7"/>
    <w:uiPriority w:val="99"/>
    <w:locked/>
    <w:rsid w:val="00123546"/>
    <w:rPr>
      <w:rFonts w:ascii="Times New Roman" w:hAnsi="Times New Roman" w:cs="Times New Roman"/>
      <w:sz w:val="20"/>
      <w:szCs w:val="20"/>
      <w:lang w:val="en-US" w:eastAsia="ru-RU"/>
    </w:rPr>
  </w:style>
  <w:style w:type="character" w:styleId="af9">
    <w:name w:val="footnote reference"/>
    <w:aliases w:val="Знак сноски-FN,Ciae niinee-FN,AЗнак сноски зел"/>
    <w:uiPriority w:val="99"/>
    <w:rsid w:val="00123546"/>
    <w:rPr>
      <w:rFonts w:cs="Times New Roman"/>
      <w:vertAlign w:val="superscript"/>
    </w:rPr>
  </w:style>
  <w:style w:type="paragraph" w:styleId="24">
    <w:name w:val="List 2"/>
    <w:basedOn w:val="a"/>
    <w:uiPriority w:val="99"/>
    <w:rsid w:val="00123546"/>
    <w:pPr>
      <w:suppressAutoHyphens w:val="0"/>
      <w:spacing w:before="120" w:after="120" w:line="240" w:lineRule="auto"/>
      <w:ind w:left="720" w:hanging="360"/>
      <w:jc w:val="both"/>
    </w:pPr>
    <w:rPr>
      <w:rFonts w:ascii="Arial" w:eastAsia="Batang" w:hAnsi="Arial"/>
      <w:sz w:val="20"/>
      <w:szCs w:val="24"/>
      <w:lang w:eastAsia="ko-KR"/>
    </w:rPr>
  </w:style>
  <w:style w:type="character" w:styleId="afa">
    <w:name w:val="Hyperlink"/>
    <w:uiPriority w:val="99"/>
    <w:rsid w:val="00123546"/>
    <w:rPr>
      <w:rFonts w:cs="Times New Roman"/>
      <w:color w:val="0000FF"/>
      <w:u w:val="single"/>
    </w:rPr>
  </w:style>
  <w:style w:type="paragraph" w:styleId="14">
    <w:name w:val="toc 1"/>
    <w:basedOn w:val="a"/>
    <w:next w:val="a"/>
    <w:autoRedefine/>
    <w:uiPriority w:val="99"/>
    <w:rsid w:val="00123546"/>
    <w:pPr>
      <w:suppressAutoHyphens w:val="0"/>
      <w:spacing w:before="240" w:after="120" w:line="240" w:lineRule="auto"/>
    </w:pPr>
    <w:rPr>
      <w:rFonts w:ascii="Times New Roman" w:eastAsia="Times New Roman" w:hAnsi="Times New Roman" w:cs="Calibri"/>
      <w:b/>
      <w:bCs/>
      <w:sz w:val="20"/>
      <w:szCs w:val="20"/>
      <w:lang w:eastAsia="ru-RU"/>
    </w:rPr>
  </w:style>
  <w:style w:type="paragraph" w:styleId="25">
    <w:name w:val="toc 2"/>
    <w:basedOn w:val="a"/>
    <w:next w:val="a"/>
    <w:autoRedefine/>
    <w:uiPriority w:val="39"/>
    <w:rsid w:val="00123546"/>
    <w:pPr>
      <w:suppressAutoHyphens w:val="0"/>
      <w:spacing w:before="120" w:after="0" w:line="240" w:lineRule="auto"/>
      <w:ind w:left="240"/>
    </w:pPr>
    <w:rPr>
      <w:rFonts w:ascii="Times New Roman" w:eastAsia="Times New Roman" w:hAnsi="Times New Roman" w:cs="Calibri"/>
      <w:i/>
      <w:iCs/>
      <w:sz w:val="20"/>
      <w:szCs w:val="20"/>
      <w:lang w:eastAsia="ru-RU"/>
    </w:rPr>
  </w:style>
  <w:style w:type="paragraph" w:styleId="33">
    <w:name w:val="toc 3"/>
    <w:basedOn w:val="a"/>
    <w:next w:val="a"/>
    <w:autoRedefine/>
    <w:uiPriority w:val="99"/>
    <w:rsid w:val="00123546"/>
    <w:pPr>
      <w:suppressAutoHyphens w:val="0"/>
      <w:spacing w:after="0" w:line="240" w:lineRule="auto"/>
      <w:ind w:left="480"/>
    </w:pPr>
    <w:rPr>
      <w:rFonts w:ascii="Times New Roman" w:eastAsia="Times New Roman" w:hAnsi="Times New Roman"/>
      <w:sz w:val="28"/>
      <w:szCs w:val="28"/>
      <w:lang w:eastAsia="ru-RU"/>
    </w:rPr>
  </w:style>
  <w:style w:type="character" w:styleId="afb">
    <w:name w:val="Emphasis"/>
    <w:uiPriority w:val="99"/>
    <w:qFormat/>
    <w:rsid w:val="00123546"/>
    <w:rPr>
      <w:rFonts w:cs="Times New Roman"/>
      <w:i/>
    </w:rPr>
  </w:style>
  <w:style w:type="paragraph" w:styleId="afc">
    <w:name w:val="Balloon Text"/>
    <w:basedOn w:val="a"/>
    <w:link w:val="afd"/>
    <w:uiPriority w:val="99"/>
    <w:rsid w:val="00123546"/>
    <w:pPr>
      <w:suppressAutoHyphens w:val="0"/>
      <w:spacing w:after="0" w:line="240" w:lineRule="auto"/>
    </w:pPr>
    <w:rPr>
      <w:rFonts w:ascii="Segoe UI" w:eastAsia="Times New Roman" w:hAnsi="Segoe UI"/>
      <w:sz w:val="18"/>
      <w:szCs w:val="18"/>
      <w:lang w:eastAsia="ru-RU"/>
    </w:rPr>
  </w:style>
  <w:style w:type="character" w:customStyle="1" w:styleId="afd">
    <w:name w:val="Текст выноски Знак"/>
    <w:link w:val="afc"/>
    <w:uiPriority w:val="99"/>
    <w:locked/>
    <w:rsid w:val="00123546"/>
    <w:rPr>
      <w:rFonts w:ascii="Segoe UI" w:hAnsi="Segoe UI" w:cs="Times New Roman"/>
      <w:sz w:val="18"/>
      <w:szCs w:val="18"/>
      <w:lang w:eastAsia="ru-RU"/>
    </w:rPr>
  </w:style>
  <w:style w:type="paragraph" w:customStyle="1" w:styleId="ConsPlusNormal">
    <w:name w:val="ConsPlusNormal"/>
    <w:uiPriority w:val="99"/>
    <w:rsid w:val="00123546"/>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123546"/>
    <w:rPr>
      <w:sz w:val="20"/>
    </w:rPr>
  </w:style>
  <w:style w:type="paragraph" w:styleId="afe">
    <w:name w:val="annotation text"/>
    <w:basedOn w:val="a"/>
    <w:link w:val="aff"/>
    <w:uiPriority w:val="99"/>
    <w:rsid w:val="00123546"/>
    <w:pPr>
      <w:suppressAutoHyphens w:val="0"/>
      <w:spacing w:after="0" w:line="240" w:lineRule="auto"/>
    </w:pPr>
    <w:rPr>
      <w:rFonts w:ascii="Times New Roman" w:eastAsia="Times New Roman" w:hAnsi="Times New Roman"/>
      <w:sz w:val="20"/>
      <w:szCs w:val="20"/>
      <w:lang w:eastAsia="ru-RU"/>
    </w:rPr>
  </w:style>
  <w:style w:type="character" w:customStyle="1" w:styleId="aff">
    <w:name w:val="Текст примечания Знак"/>
    <w:link w:val="afe"/>
    <w:uiPriority w:val="99"/>
    <w:locked/>
    <w:rsid w:val="00123546"/>
    <w:rPr>
      <w:rFonts w:ascii="Times New Roman" w:hAnsi="Times New Roman" w:cs="Times New Roman"/>
      <w:sz w:val="20"/>
      <w:szCs w:val="20"/>
      <w:lang w:eastAsia="ru-RU"/>
    </w:rPr>
  </w:style>
  <w:style w:type="character" w:customStyle="1" w:styleId="15">
    <w:name w:val="Текст примечания Знак1"/>
    <w:uiPriority w:val="99"/>
    <w:rsid w:val="00123546"/>
    <w:rPr>
      <w:sz w:val="20"/>
    </w:rPr>
  </w:style>
  <w:style w:type="character" w:customStyle="1" w:styleId="111">
    <w:name w:val="Тема примечания Знак11"/>
    <w:uiPriority w:val="99"/>
    <w:rsid w:val="00123546"/>
    <w:rPr>
      <w:b/>
      <w:sz w:val="20"/>
    </w:rPr>
  </w:style>
  <w:style w:type="paragraph" w:styleId="aff0">
    <w:name w:val="annotation subject"/>
    <w:basedOn w:val="afe"/>
    <w:next w:val="afe"/>
    <w:link w:val="aff1"/>
    <w:uiPriority w:val="99"/>
    <w:rsid w:val="00123546"/>
    <w:rPr>
      <w:b/>
      <w:bCs/>
    </w:rPr>
  </w:style>
  <w:style w:type="character" w:customStyle="1" w:styleId="aff1">
    <w:name w:val="Тема примечания Знак"/>
    <w:link w:val="aff0"/>
    <w:uiPriority w:val="99"/>
    <w:locked/>
    <w:rsid w:val="00123546"/>
    <w:rPr>
      <w:rFonts w:ascii="Times New Roman" w:hAnsi="Times New Roman" w:cs="Times New Roman"/>
      <w:b/>
      <w:bCs/>
      <w:sz w:val="20"/>
      <w:szCs w:val="20"/>
      <w:lang w:eastAsia="ru-RU"/>
    </w:rPr>
  </w:style>
  <w:style w:type="character" w:customStyle="1" w:styleId="16">
    <w:name w:val="Тема примечания Знак1"/>
    <w:uiPriority w:val="99"/>
    <w:rsid w:val="00123546"/>
    <w:rPr>
      <w:b/>
      <w:sz w:val="20"/>
    </w:rPr>
  </w:style>
  <w:style w:type="paragraph" w:styleId="26">
    <w:name w:val="Body Text Indent 2"/>
    <w:basedOn w:val="a"/>
    <w:link w:val="27"/>
    <w:uiPriority w:val="99"/>
    <w:rsid w:val="00123546"/>
    <w:pPr>
      <w:suppressAutoHyphens w:val="0"/>
      <w:spacing w:after="120" w:line="480" w:lineRule="auto"/>
      <w:ind w:left="283"/>
    </w:pPr>
    <w:rPr>
      <w:rFonts w:ascii="Times New Roman" w:eastAsia="Times New Roman" w:hAnsi="Times New Roman"/>
      <w:sz w:val="24"/>
      <w:szCs w:val="24"/>
      <w:lang w:eastAsia="ru-RU"/>
    </w:rPr>
  </w:style>
  <w:style w:type="character" w:customStyle="1" w:styleId="27">
    <w:name w:val="Основной текст с отступом 2 Знак"/>
    <w:link w:val="26"/>
    <w:uiPriority w:val="99"/>
    <w:locked/>
    <w:rsid w:val="00123546"/>
    <w:rPr>
      <w:rFonts w:ascii="Times New Roman" w:hAnsi="Times New Roman" w:cs="Times New Roman"/>
      <w:sz w:val="24"/>
      <w:szCs w:val="24"/>
      <w:lang w:eastAsia="ru-RU"/>
    </w:rPr>
  </w:style>
  <w:style w:type="character" w:customStyle="1" w:styleId="apple-converted-space">
    <w:name w:val="apple-converted-space"/>
    <w:uiPriority w:val="99"/>
    <w:rsid w:val="00123546"/>
  </w:style>
  <w:style w:type="character" w:customStyle="1" w:styleId="aff2">
    <w:name w:val="Цветовое выделение"/>
    <w:uiPriority w:val="99"/>
    <w:rsid w:val="00123546"/>
    <w:rPr>
      <w:b/>
      <w:color w:val="26282F"/>
    </w:rPr>
  </w:style>
  <w:style w:type="character" w:customStyle="1" w:styleId="aff3">
    <w:name w:val="Гипертекстовая ссылка"/>
    <w:uiPriority w:val="99"/>
    <w:rsid w:val="00123546"/>
    <w:rPr>
      <w:b/>
      <w:color w:val="106BBE"/>
    </w:rPr>
  </w:style>
  <w:style w:type="character" w:customStyle="1" w:styleId="aff4">
    <w:name w:val="Активная гипертекстовая ссылка"/>
    <w:uiPriority w:val="99"/>
    <w:rsid w:val="00123546"/>
    <w:rPr>
      <w:b/>
      <w:color w:val="106BBE"/>
      <w:u w:val="single"/>
    </w:rPr>
  </w:style>
  <w:style w:type="paragraph" w:customStyle="1" w:styleId="aff5">
    <w:name w:val="Внимание"/>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6">
    <w:name w:val="Внимание: криминал!!"/>
    <w:basedOn w:val="aff5"/>
    <w:next w:val="a"/>
    <w:uiPriority w:val="99"/>
    <w:rsid w:val="00123546"/>
  </w:style>
  <w:style w:type="paragraph" w:customStyle="1" w:styleId="aff7">
    <w:name w:val="Внимание: недобросовестность!"/>
    <w:basedOn w:val="aff5"/>
    <w:next w:val="a"/>
    <w:uiPriority w:val="99"/>
    <w:rsid w:val="00123546"/>
  </w:style>
  <w:style w:type="character" w:customStyle="1" w:styleId="aff8">
    <w:name w:val="Выделение для Базового Поиска"/>
    <w:uiPriority w:val="99"/>
    <w:rsid w:val="00123546"/>
    <w:rPr>
      <w:b/>
      <w:color w:val="0058A9"/>
    </w:rPr>
  </w:style>
  <w:style w:type="character" w:customStyle="1" w:styleId="aff9">
    <w:name w:val="Выделение для Базового Поиска (курсив)"/>
    <w:uiPriority w:val="99"/>
    <w:rsid w:val="00123546"/>
    <w:rPr>
      <w:b/>
      <w:i/>
      <w:color w:val="0058A9"/>
    </w:rPr>
  </w:style>
  <w:style w:type="paragraph" w:customStyle="1" w:styleId="affa">
    <w:name w:val="Дочерний элемент списк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b">
    <w:name w:val="Основное меню (преемственное)"/>
    <w:basedOn w:val="a"/>
    <w:next w:val="a"/>
    <w:uiPriority w:val="99"/>
    <w:rsid w:val="00123546"/>
    <w:pPr>
      <w:widowControl w:val="0"/>
      <w:suppressAutoHyphens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7">
    <w:name w:val="Заголовок1"/>
    <w:basedOn w:val="affb"/>
    <w:next w:val="a"/>
    <w:uiPriority w:val="99"/>
    <w:rsid w:val="00123546"/>
    <w:rPr>
      <w:b/>
      <w:bCs/>
      <w:color w:val="0058A9"/>
      <w:shd w:val="clear" w:color="auto" w:fill="ECE9D8"/>
    </w:rPr>
  </w:style>
  <w:style w:type="paragraph" w:customStyle="1" w:styleId="affc">
    <w:name w:val="Заголовок группы контролов"/>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123546"/>
    <w:pPr>
      <w:keepLines/>
      <w:suppressAutoHyphens w:val="0"/>
      <w:autoSpaceDE w:val="0"/>
      <w:autoSpaceDN w:val="0"/>
      <w:adjustRightInd w:val="0"/>
      <w:spacing w:after="240" w:line="360" w:lineRule="auto"/>
      <w:ind w:firstLine="0"/>
      <w:jc w:val="center"/>
      <w:outlineLvl w:val="9"/>
    </w:pPr>
    <w:rPr>
      <w:rFonts w:ascii="Times New Roman" w:hAnsi="Times New Roman"/>
      <w:b w:val="0"/>
      <w:bCs w:val="0"/>
      <w:kern w:val="0"/>
      <w:sz w:val="18"/>
      <w:szCs w:val="18"/>
      <w:shd w:val="clear" w:color="auto" w:fill="FFFFFF"/>
      <w:lang w:eastAsia="ru-RU"/>
    </w:rPr>
  </w:style>
  <w:style w:type="paragraph" w:customStyle="1" w:styleId="affe">
    <w:name w:val="Заголовок распахивающейся части диалога"/>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
    <w:name w:val="Заголовок своего сообщения"/>
    <w:uiPriority w:val="99"/>
    <w:rsid w:val="00123546"/>
    <w:rPr>
      <w:b/>
      <w:color w:val="26282F"/>
    </w:rPr>
  </w:style>
  <w:style w:type="paragraph" w:customStyle="1" w:styleId="afff0">
    <w:name w:val="Заголовок статьи"/>
    <w:basedOn w:val="a"/>
    <w:next w:val="a"/>
    <w:uiPriority w:val="99"/>
    <w:rsid w:val="00123546"/>
    <w:pPr>
      <w:widowControl w:val="0"/>
      <w:suppressAutoHyphens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1">
    <w:name w:val="Заголовок чужого сообщения"/>
    <w:uiPriority w:val="99"/>
    <w:rsid w:val="00123546"/>
    <w:rPr>
      <w:b/>
      <w:color w:val="FF0000"/>
    </w:rPr>
  </w:style>
  <w:style w:type="paragraph" w:customStyle="1" w:styleId="afff2">
    <w:name w:val="Заголовок ЭР (левое окно)"/>
    <w:basedOn w:val="a"/>
    <w:next w:val="a"/>
    <w:uiPriority w:val="99"/>
    <w:rsid w:val="00123546"/>
    <w:pPr>
      <w:widowControl w:val="0"/>
      <w:suppressAutoHyphens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3">
    <w:name w:val="Заголовок ЭР (правое окно)"/>
    <w:basedOn w:val="afff2"/>
    <w:next w:val="a"/>
    <w:uiPriority w:val="99"/>
    <w:rsid w:val="00123546"/>
    <w:pPr>
      <w:spacing w:after="0"/>
      <w:jc w:val="left"/>
    </w:pPr>
  </w:style>
  <w:style w:type="paragraph" w:customStyle="1" w:styleId="afff4">
    <w:name w:val="Интерактивный заголовок"/>
    <w:basedOn w:val="17"/>
    <w:next w:val="a"/>
    <w:uiPriority w:val="99"/>
    <w:rsid w:val="00123546"/>
    <w:rPr>
      <w:u w:val="single"/>
    </w:rPr>
  </w:style>
  <w:style w:type="paragraph" w:customStyle="1" w:styleId="afff5">
    <w:name w:val="Текст информации об изменениях"/>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6">
    <w:name w:val="Информация об изменениях"/>
    <w:basedOn w:val="afff5"/>
    <w:next w:val="a"/>
    <w:uiPriority w:val="99"/>
    <w:rsid w:val="00123546"/>
    <w:pPr>
      <w:spacing w:before="180"/>
      <w:ind w:left="360" w:right="360" w:firstLine="0"/>
    </w:pPr>
    <w:rPr>
      <w:shd w:val="clear" w:color="auto" w:fill="EAEFED"/>
    </w:rPr>
  </w:style>
  <w:style w:type="paragraph" w:customStyle="1" w:styleId="afff7">
    <w:name w:val="Текст (справка)"/>
    <w:basedOn w:val="a"/>
    <w:next w:val="a"/>
    <w:uiPriority w:val="99"/>
    <w:rsid w:val="00123546"/>
    <w:pPr>
      <w:widowControl w:val="0"/>
      <w:suppressAutoHyphens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8">
    <w:name w:val="Комментарий"/>
    <w:basedOn w:val="afff7"/>
    <w:next w:val="a"/>
    <w:uiPriority w:val="99"/>
    <w:rsid w:val="00123546"/>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123546"/>
    <w:rPr>
      <w:i/>
      <w:iCs/>
    </w:rPr>
  </w:style>
  <w:style w:type="paragraph" w:customStyle="1" w:styleId="afffa">
    <w:name w:val="Текст (лев. подпись)"/>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b">
    <w:name w:val="Колонтитул (левый)"/>
    <w:basedOn w:val="afffa"/>
    <w:next w:val="a"/>
    <w:uiPriority w:val="99"/>
    <w:rsid w:val="00123546"/>
    <w:rPr>
      <w:sz w:val="14"/>
      <w:szCs w:val="14"/>
    </w:rPr>
  </w:style>
  <w:style w:type="paragraph" w:customStyle="1" w:styleId="afffc">
    <w:name w:val="Текст (прав. подпись)"/>
    <w:basedOn w:val="a"/>
    <w:next w:val="a"/>
    <w:uiPriority w:val="99"/>
    <w:rsid w:val="00123546"/>
    <w:pPr>
      <w:widowControl w:val="0"/>
      <w:suppressAutoHyphens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d">
    <w:name w:val="Колонтитул (правый)"/>
    <w:basedOn w:val="afffc"/>
    <w:next w:val="a"/>
    <w:uiPriority w:val="99"/>
    <w:rsid w:val="00123546"/>
    <w:rPr>
      <w:sz w:val="14"/>
      <w:szCs w:val="14"/>
    </w:rPr>
  </w:style>
  <w:style w:type="paragraph" w:customStyle="1" w:styleId="afffe">
    <w:name w:val="Комментарий пользователя"/>
    <w:basedOn w:val="afff8"/>
    <w:next w:val="a"/>
    <w:uiPriority w:val="99"/>
    <w:rsid w:val="00123546"/>
    <w:pPr>
      <w:jc w:val="left"/>
    </w:pPr>
    <w:rPr>
      <w:shd w:val="clear" w:color="auto" w:fill="FFDFE0"/>
    </w:rPr>
  </w:style>
  <w:style w:type="paragraph" w:customStyle="1" w:styleId="affff">
    <w:name w:val="Куда обратиться?"/>
    <w:basedOn w:val="aff5"/>
    <w:next w:val="a"/>
    <w:uiPriority w:val="99"/>
    <w:rsid w:val="00123546"/>
  </w:style>
  <w:style w:type="paragraph" w:customStyle="1" w:styleId="affff0">
    <w:name w:val="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123546"/>
    <w:rPr>
      <w:b/>
      <w:color w:val="26282F"/>
      <w:shd w:val="clear" w:color="auto" w:fill="FFF580"/>
    </w:rPr>
  </w:style>
  <w:style w:type="paragraph" w:customStyle="1" w:styleId="affff2">
    <w:name w:val="Напишите нам"/>
    <w:basedOn w:val="a"/>
    <w:next w:val="a"/>
    <w:uiPriority w:val="99"/>
    <w:rsid w:val="00123546"/>
    <w:pPr>
      <w:widowControl w:val="0"/>
      <w:suppressAutoHyphens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3">
    <w:name w:val="Не вступил в силу"/>
    <w:uiPriority w:val="99"/>
    <w:rsid w:val="00123546"/>
    <w:rPr>
      <w:b/>
      <w:color w:val="000000"/>
      <w:shd w:val="clear" w:color="auto" w:fill="D8EDE8"/>
    </w:rPr>
  </w:style>
  <w:style w:type="paragraph" w:customStyle="1" w:styleId="affff4">
    <w:name w:val="Необходимые документы"/>
    <w:basedOn w:val="aff5"/>
    <w:next w:val="a"/>
    <w:uiPriority w:val="99"/>
    <w:rsid w:val="00123546"/>
    <w:pPr>
      <w:ind w:firstLine="118"/>
    </w:pPr>
  </w:style>
  <w:style w:type="paragraph" w:customStyle="1" w:styleId="affff5">
    <w:name w:val="Нормальный (таблиц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6">
    <w:name w:val="Таблицы (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7">
    <w:name w:val="Оглавление"/>
    <w:basedOn w:val="affff6"/>
    <w:next w:val="a"/>
    <w:uiPriority w:val="99"/>
    <w:rsid w:val="00123546"/>
    <w:pPr>
      <w:ind w:left="140"/>
    </w:pPr>
  </w:style>
  <w:style w:type="character" w:customStyle="1" w:styleId="affff8">
    <w:name w:val="Опечатки"/>
    <w:uiPriority w:val="99"/>
    <w:rsid w:val="00123546"/>
    <w:rPr>
      <w:color w:val="FF0000"/>
    </w:rPr>
  </w:style>
  <w:style w:type="paragraph" w:customStyle="1" w:styleId="affff9">
    <w:name w:val="Переменная часть"/>
    <w:basedOn w:val="affb"/>
    <w:next w:val="a"/>
    <w:uiPriority w:val="99"/>
    <w:rsid w:val="00123546"/>
    <w:rPr>
      <w:sz w:val="18"/>
      <w:szCs w:val="18"/>
    </w:rPr>
  </w:style>
  <w:style w:type="paragraph" w:customStyle="1" w:styleId="affffa">
    <w:name w:val="Подвал для информации об изменениях"/>
    <w:basedOn w:val="1"/>
    <w:next w:val="a"/>
    <w:uiPriority w:val="99"/>
    <w:rsid w:val="00123546"/>
    <w:pPr>
      <w:keepLines/>
      <w:suppressAutoHyphens w:val="0"/>
      <w:autoSpaceDE w:val="0"/>
      <w:autoSpaceDN w:val="0"/>
      <w:adjustRightInd w:val="0"/>
      <w:spacing w:before="480" w:after="240" w:line="360" w:lineRule="auto"/>
      <w:ind w:firstLine="0"/>
      <w:jc w:val="center"/>
      <w:outlineLvl w:val="9"/>
    </w:pPr>
    <w:rPr>
      <w:rFonts w:ascii="Times New Roman" w:hAnsi="Times New Roman"/>
      <w:b w:val="0"/>
      <w:bCs w:val="0"/>
      <w:kern w:val="0"/>
      <w:sz w:val="18"/>
      <w:szCs w:val="18"/>
      <w:lang w:eastAsia="ru-RU"/>
    </w:rPr>
  </w:style>
  <w:style w:type="paragraph" w:customStyle="1" w:styleId="affffb">
    <w:name w:val="Подзаголовок для информации об изменениях"/>
    <w:basedOn w:val="afff5"/>
    <w:next w:val="a"/>
    <w:uiPriority w:val="99"/>
    <w:rsid w:val="00123546"/>
    <w:rPr>
      <w:b/>
      <w:bCs/>
    </w:rPr>
  </w:style>
  <w:style w:type="paragraph" w:customStyle="1" w:styleId="affffc">
    <w:name w:val="Подчёркнуный текст"/>
    <w:basedOn w:val="a"/>
    <w:next w:val="a"/>
    <w:uiPriority w:val="99"/>
    <w:rsid w:val="00123546"/>
    <w:pPr>
      <w:widowControl w:val="0"/>
      <w:pBdr>
        <w:bottom w:val="single" w:sz="4" w:space="0" w:color="auto"/>
      </w:pBdr>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d">
    <w:name w:val="Постоянная часть"/>
    <w:basedOn w:val="affb"/>
    <w:next w:val="a"/>
    <w:uiPriority w:val="99"/>
    <w:rsid w:val="00123546"/>
    <w:rPr>
      <w:sz w:val="20"/>
      <w:szCs w:val="20"/>
    </w:rPr>
  </w:style>
  <w:style w:type="paragraph" w:customStyle="1" w:styleId="affffe">
    <w:name w:val="Прижатый влево"/>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
    <w:name w:val="Пример."/>
    <w:basedOn w:val="aff5"/>
    <w:next w:val="a"/>
    <w:uiPriority w:val="99"/>
    <w:rsid w:val="00123546"/>
  </w:style>
  <w:style w:type="paragraph" w:customStyle="1" w:styleId="afffff0">
    <w:name w:val="Примечание."/>
    <w:basedOn w:val="aff5"/>
    <w:next w:val="a"/>
    <w:uiPriority w:val="99"/>
    <w:rsid w:val="00123546"/>
  </w:style>
  <w:style w:type="character" w:customStyle="1" w:styleId="afffff1">
    <w:name w:val="Продолжение ссылки"/>
    <w:uiPriority w:val="99"/>
    <w:rsid w:val="00123546"/>
  </w:style>
  <w:style w:type="paragraph" w:customStyle="1" w:styleId="afffff2">
    <w:name w:val="Словарная статья"/>
    <w:basedOn w:val="a"/>
    <w:next w:val="a"/>
    <w:uiPriority w:val="99"/>
    <w:rsid w:val="00123546"/>
    <w:pPr>
      <w:widowControl w:val="0"/>
      <w:suppressAutoHyphens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3">
    <w:name w:val="Сравнение редакций"/>
    <w:uiPriority w:val="99"/>
    <w:rsid w:val="00123546"/>
    <w:rPr>
      <w:b/>
      <w:color w:val="26282F"/>
    </w:rPr>
  </w:style>
  <w:style w:type="character" w:customStyle="1" w:styleId="afffff4">
    <w:name w:val="Сравнение редакций. Добавленный фрагмент"/>
    <w:uiPriority w:val="99"/>
    <w:rsid w:val="00123546"/>
    <w:rPr>
      <w:color w:val="000000"/>
      <w:shd w:val="clear" w:color="auto" w:fill="C1D7FF"/>
    </w:rPr>
  </w:style>
  <w:style w:type="character" w:customStyle="1" w:styleId="afffff5">
    <w:name w:val="Сравнение редакций. Удаленный фрагмент"/>
    <w:uiPriority w:val="99"/>
    <w:rsid w:val="00123546"/>
    <w:rPr>
      <w:color w:val="000000"/>
      <w:shd w:val="clear" w:color="auto" w:fill="C4C413"/>
    </w:rPr>
  </w:style>
  <w:style w:type="paragraph" w:customStyle="1" w:styleId="afffff6">
    <w:name w:val="Ссылка на официальную публикацию"/>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7">
    <w:name w:val="Ссылка на утративший силу документ"/>
    <w:uiPriority w:val="99"/>
    <w:rsid w:val="00123546"/>
    <w:rPr>
      <w:b/>
      <w:color w:val="749232"/>
    </w:rPr>
  </w:style>
  <w:style w:type="paragraph" w:customStyle="1" w:styleId="afffff8">
    <w:name w:val="Текст в таблице"/>
    <w:basedOn w:val="affff5"/>
    <w:next w:val="a"/>
    <w:uiPriority w:val="99"/>
    <w:rsid w:val="00123546"/>
    <w:pPr>
      <w:ind w:firstLine="500"/>
    </w:pPr>
  </w:style>
  <w:style w:type="paragraph" w:customStyle="1" w:styleId="afffff9">
    <w:name w:val="Текст ЭР (см. также)"/>
    <w:basedOn w:val="a"/>
    <w:next w:val="a"/>
    <w:uiPriority w:val="99"/>
    <w:rsid w:val="00123546"/>
    <w:pPr>
      <w:widowControl w:val="0"/>
      <w:suppressAutoHyphens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b">
    <w:name w:val="Утратил силу"/>
    <w:uiPriority w:val="99"/>
    <w:rsid w:val="00123546"/>
    <w:rPr>
      <w:b/>
      <w:strike/>
      <w:color w:val="666600"/>
    </w:rPr>
  </w:style>
  <w:style w:type="paragraph" w:customStyle="1" w:styleId="afffffc">
    <w:name w:val="Формула"/>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d">
    <w:name w:val="Центрированный (таблица)"/>
    <w:basedOn w:val="affff5"/>
    <w:next w:val="a"/>
    <w:uiPriority w:val="99"/>
    <w:rsid w:val="00123546"/>
    <w:pPr>
      <w:jc w:val="center"/>
    </w:pPr>
  </w:style>
  <w:style w:type="paragraph" w:customStyle="1" w:styleId="-0">
    <w:name w:val="ЭР-содержание (правое окно)"/>
    <w:basedOn w:val="a"/>
    <w:next w:val="a"/>
    <w:uiPriority w:val="99"/>
    <w:rsid w:val="00123546"/>
    <w:pPr>
      <w:widowControl w:val="0"/>
      <w:suppressAutoHyphens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e">
    <w:name w:val="annotation reference"/>
    <w:uiPriority w:val="99"/>
    <w:rsid w:val="00123546"/>
    <w:rPr>
      <w:rFonts w:cs="Times New Roman"/>
      <w:sz w:val="16"/>
    </w:rPr>
  </w:style>
  <w:style w:type="paragraph" w:styleId="41">
    <w:name w:val="toc 4"/>
    <w:basedOn w:val="a"/>
    <w:next w:val="a"/>
    <w:autoRedefine/>
    <w:uiPriority w:val="99"/>
    <w:rsid w:val="00123546"/>
    <w:pPr>
      <w:suppressAutoHyphens w:val="0"/>
      <w:spacing w:after="0" w:line="240" w:lineRule="auto"/>
      <w:ind w:left="720"/>
    </w:pPr>
    <w:rPr>
      <w:rFonts w:ascii="Times New Roman" w:eastAsia="Times New Roman" w:hAnsi="Times New Roman" w:cs="Calibri"/>
      <w:sz w:val="20"/>
      <w:szCs w:val="20"/>
      <w:lang w:eastAsia="ru-RU"/>
    </w:rPr>
  </w:style>
  <w:style w:type="paragraph" w:styleId="51">
    <w:name w:val="toc 5"/>
    <w:basedOn w:val="a"/>
    <w:next w:val="a"/>
    <w:autoRedefine/>
    <w:uiPriority w:val="99"/>
    <w:rsid w:val="00123546"/>
    <w:pPr>
      <w:suppressAutoHyphens w:val="0"/>
      <w:spacing w:after="0" w:line="240" w:lineRule="auto"/>
      <w:ind w:left="960"/>
    </w:pPr>
    <w:rPr>
      <w:rFonts w:ascii="Times New Roman" w:eastAsia="Times New Roman" w:hAnsi="Times New Roman" w:cs="Calibri"/>
      <w:sz w:val="20"/>
      <w:szCs w:val="20"/>
      <w:lang w:eastAsia="ru-RU"/>
    </w:rPr>
  </w:style>
  <w:style w:type="paragraph" w:styleId="61">
    <w:name w:val="toc 6"/>
    <w:basedOn w:val="a"/>
    <w:next w:val="a"/>
    <w:autoRedefine/>
    <w:uiPriority w:val="99"/>
    <w:rsid w:val="00123546"/>
    <w:pPr>
      <w:suppressAutoHyphens w:val="0"/>
      <w:spacing w:after="0" w:line="240" w:lineRule="auto"/>
      <w:ind w:left="1200"/>
    </w:pPr>
    <w:rPr>
      <w:rFonts w:ascii="Times New Roman" w:eastAsia="Times New Roman" w:hAnsi="Times New Roman" w:cs="Calibri"/>
      <w:sz w:val="20"/>
      <w:szCs w:val="20"/>
      <w:lang w:eastAsia="ru-RU"/>
    </w:rPr>
  </w:style>
  <w:style w:type="paragraph" w:styleId="71">
    <w:name w:val="toc 7"/>
    <w:basedOn w:val="a"/>
    <w:next w:val="a"/>
    <w:autoRedefine/>
    <w:uiPriority w:val="99"/>
    <w:rsid w:val="00123546"/>
    <w:pPr>
      <w:suppressAutoHyphens w:val="0"/>
      <w:spacing w:after="0" w:line="240" w:lineRule="auto"/>
      <w:ind w:left="1440"/>
    </w:pPr>
    <w:rPr>
      <w:rFonts w:ascii="Times New Roman" w:eastAsia="Times New Roman" w:hAnsi="Times New Roman" w:cs="Calibri"/>
      <w:sz w:val="20"/>
      <w:szCs w:val="20"/>
      <w:lang w:eastAsia="ru-RU"/>
    </w:rPr>
  </w:style>
  <w:style w:type="paragraph" w:styleId="81">
    <w:name w:val="toc 8"/>
    <w:basedOn w:val="a"/>
    <w:next w:val="a"/>
    <w:autoRedefine/>
    <w:uiPriority w:val="99"/>
    <w:rsid w:val="00123546"/>
    <w:pPr>
      <w:suppressAutoHyphens w:val="0"/>
      <w:spacing w:after="0" w:line="240" w:lineRule="auto"/>
      <w:ind w:left="1680"/>
    </w:pPr>
    <w:rPr>
      <w:rFonts w:ascii="Times New Roman" w:eastAsia="Times New Roman" w:hAnsi="Times New Roman" w:cs="Calibri"/>
      <w:sz w:val="20"/>
      <w:szCs w:val="20"/>
      <w:lang w:eastAsia="ru-RU"/>
    </w:rPr>
  </w:style>
  <w:style w:type="paragraph" w:styleId="91">
    <w:name w:val="toc 9"/>
    <w:basedOn w:val="a"/>
    <w:next w:val="a"/>
    <w:autoRedefine/>
    <w:uiPriority w:val="99"/>
    <w:rsid w:val="00123546"/>
    <w:pPr>
      <w:suppressAutoHyphens w:val="0"/>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f">
    <w:name w:val="Текст концевой сноски Знак"/>
    <w:link w:val="affffff0"/>
    <w:uiPriority w:val="99"/>
    <w:semiHidden/>
    <w:locked/>
    <w:rsid w:val="00123546"/>
    <w:rPr>
      <w:rFonts w:ascii="Times New Roman" w:hAnsi="Times New Roman" w:cs="Times New Roman"/>
      <w:sz w:val="20"/>
      <w:szCs w:val="20"/>
      <w:lang w:eastAsia="ru-RU"/>
    </w:rPr>
  </w:style>
  <w:style w:type="paragraph" w:styleId="affffff0">
    <w:name w:val="endnote text"/>
    <w:basedOn w:val="a"/>
    <w:link w:val="affffff"/>
    <w:uiPriority w:val="99"/>
    <w:semiHidden/>
    <w:rsid w:val="00123546"/>
    <w:pPr>
      <w:suppressAutoHyphens w:val="0"/>
      <w:spacing w:after="0" w:line="240" w:lineRule="auto"/>
    </w:pPr>
    <w:rPr>
      <w:rFonts w:ascii="Times New Roman" w:eastAsia="Times New Roman" w:hAnsi="Times New Roman"/>
      <w:sz w:val="20"/>
      <w:szCs w:val="20"/>
      <w:lang w:eastAsia="ru-RU"/>
    </w:rPr>
  </w:style>
  <w:style w:type="character" w:customStyle="1" w:styleId="EndnoteTextChar1">
    <w:name w:val="Endnote Text Char1"/>
    <w:uiPriority w:val="99"/>
    <w:semiHidden/>
    <w:rsid w:val="00A42DDE"/>
    <w:rPr>
      <w:sz w:val="20"/>
      <w:szCs w:val="20"/>
      <w:lang w:eastAsia="en-US"/>
    </w:rPr>
  </w:style>
  <w:style w:type="character" w:styleId="affffff1">
    <w:name w:val="Strong"/>
    <w:uiPriority w:val="99"/>
    <w:qFormat/>
    <w:rsid w:val="00123546"/>
    <w:rPr>
      <w:rFonts w:cs="Times New Roman"/>
      <w:b/>
    </w:rPr>
  </w:style>
  <w:style w:type="character" w:customStyle="1" w:styleId="extended-textshort">
    <w:name w:val="extended-text__short"/>
    <w:uiPriority w:val="99"/>
    <w:rsid w:val="00123546"/>
    <w:rPr>
      <w:rFonts w:cs="Times New Roman"/>
    </w:rPr>
  </w:style>
  <w:style w:type="paragraph" w:styleId="affffff2">
    <w:name w:val="Subtitle"/>
    <w:basedOn w:val="a"/>
    <w:next w:val="a"/>
    <w:link w:val="affffff3"/>
    <w:uiPriority w:val="99"/>
    <w:qFormat/>
    <w:rsid w:val="00123546"/>
    <w:pPr>
      <w:suppressAutoHyphens w:val="0"/>
      <w:spacing w:after="60" w:line="240" w:lineRule="auto"/>
      <w:jc w:val="center"/>
      <w:outlineLvl w:val="1"/>
    </w:pPr>
    <w:rPr>
      <w:rFonts w:ascii="Cambria" w:eastAsia="Times New Roman" w:hAnsi="Cambria"/>
      <w:sz w:val="24"/>
      <w:szCs w:val="24"/>
      <w:lang w:eastAsia="ru-RU"/>
    </w:rPr>
  </w:style>
  <w:style w:type="character" w:customStyle="1" w:styleId="affffff3">
    <w:name w:val="Подзаголовок Знак"/>
    <w:link w:val="affffff2"/>
    <w:uiPriority w:val="99"/>
    <w:locked/>
    <w:rsid w:val="00123546"/>
    <w:rPr>
      <w:rFonts w:ascii="Cambria" w:hAnsi="Cambria" w:cs="Times New Roman"/>
      <w:sz w:val="24"/>
      <w:szCs w:val="24"/>
      <w:lang w:eastAsia="ru-RU"/>
    </w:rPr>
  </w:style>
  <w:style w:type="character" w:customStyle="1" w:styleId="highlightedsearchterm">
    <w:name w:val="highlightedsearchterm"/>
    <w:uiPriority w:val="99"/>
    <w:rsid w:val="00123546"/>
    <w:rPr>
      <w:rFonts w:cs="Times New Roman"/>
    </w:rPr>
  </w:style>
  <w:style w:type="character" w:customStyle="1" w:styleId="googqs-tidbit">
    <w:name w:val="goog_qs-tidbit"/>
    <w:uiPriority w:val="99"/>
    <w:rsid w:val="00123546"/>
    <w:rPr>
      <w:rFonts w:cs="Times New Roman"/>
    </w:rPr>
  </w:style>
  <w:style w:type="paragraph" w:customStyle="1" w:styleId="210">
    <w:name w:val="Основной текст 21"/>
    <w:basedOn w:val="a"/>
    <w:uiPriority w:val="99"/>
    <w:rsid w:val="00123546"/>
    <w:pPr>
      <w:suppressAutoHyphens w:val="0"/>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4">
    <w:name w:val="No Spacing"/>
    <w:link w:val="affffff5"/>
    <w:uiPriority w:val="99"/>
    <w:qFormat/>
    <w:rsid w:val="00123546"/>
    <w:pPr>
      <w:suppressAutoHyphens/>
    </w:pPr>
    <w:rPr>
      <w:rFonts w:eastAsia="Times New Roman"/>
      <w:sz w:val="22"/>
      <w:szCs w:val="22"/>
    </w:rPr>
  </w:style>
  <w:style w:type="character" w:customStyle="1" w:styleId="affffff5">
    <w:name w:val="Без интервала Знак"/>
    <w:link w:val="affffff4"/>
    <w:uiPriority w:val="99"/>
    <w:locked/>
    <w:rsid w:val="00123546"/>
    <w:rPr>
      <w:rFonts w:eastAsia="Times New Roman"/>
      <w:sz w:val="22"/>
      <w:szCs w:val="22"/>
      <w:lang w:bidi="ar-SA"/>
    </w:rPr>
  </w:style>
  <w:style w:type="paragraph" w:customStyle="1" w:styleId="Style36">
    <w:name w:val="Style36"/>
    <w:basedOn w:val="a"/>
    <w:uiPriority w:val="99"/>
    <w:rsid w:val="00123546"/>
    <w:pPr>
      <w:widowControl w:val="0"/>
      <w:suppressAutoHyphens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123546"/>
    <w:rPr>
      <w:rFonts w:ascii="Times New Roman" w:hAnsi="Times New Roman"/>
      <w:b/>
      <w:sz w:val="20"/>
    </w:rPr>
  </w:style>
  <w:style w:type="character" w:customStyle="1" w:styleId="FontStyle193">
    <w:name w:val="Font Style193"/>
    <w:uiPriority w:val="99"/>
    <w:rsid w:val="00123546"/>
    <w:rPr>
      <w:rFonts w:ascii="Arial" w:hAnsi="Arial"/>
      <w:b/>
      <w:sz w:val="50"/>
    </w:rPr>
  </w:style>
  <w:style w:type="character" w:customStyle="1" w:styleId="FontStyle151">
    <w:name w:val="Font Style151"/>
    <w:uiPriority w:val="99"/>
    <w:rsid w:val="00123546"/>
    <w:rPr>
      <w:rFonts w:ascii="Arial" w:hAnsi="Arial"/>
      <w:b/>
      <w:smallCaps/>
      <w:spacing w:val="30"/>
      <w:sz w:val="44"/>
    </w:rPr>
  </w:style>
  <w:style w:type="character" w:customStyle="1" w:styleId="apple-style-span">
    <w:name w:val="apple-style-span"/>
    <w:uiPriority w:val="99"/>
    <w:rsid w:val="00123546"/>
    <w:rPr>
      <w:rFonts w:cs="Times New Roman"/>
    </w:rPr>
  </w:style>
  <w:style w:type="character" w:customStyle="1" w:styleId="FontStyle153">
    <w:name w:val="Font Style153"/>
    <w:uiPriority w:val="99"/>
    <w:rsid w:val="00123546"/>
    <w:rPr>
      <w:rFonts w:ascii="Bookman Old Style" w:hAnsi="Bookman Old Style"/>
      <w:spacing w:val="10"/>
      <w:sz w:val="44"/>
    </w:rPr>
  </w:style>
  <w:style w:type="paragraph" w:customStyle="1" w:styleId="311">
    <w:name w:val="Основной текст с отступом 31"/>
    <w:basedOn w:val="a"/>
    <w:uiPriority w:val="99"/>
    <w:rsid w:val="00123546"/>
    <w:pPr>
      <w:suppressAutoHyphens w:val="0"/>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uiPriority w:val="99"/>
    <w:rsid w:val="00123546"/>
    <w:rPr>
      <w:rFonts w:ascii="Times New Roman" w:hAnsi="Times New Roman" w:cs="Times New Roman"/>
      <w:i/>
      <w:iCs/>
      <w:sz w:val="23"/>
      <w:szCs w:val="23"/>
      <w:u w:val="none"/>
    </w:rPr>
  </w:style>
  <w:style w:type="character" w:customStyle="1" w:styleId="18">
    <w:name w:val="Основной текст Знак1"/>
    <w:uiPriority w:val="99"/>
    <w:rsid w:val="00123546"/>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locked/>
    <w:rsid w:val="00123546"/>
    <w:rPr>
      <w:rFonts w:ascii="Times New Roman" w:hAnsi="Times New Roman" w:cs="Times New Roman"/>
      <w:i/>
      <w:iCs/>
      <w:sz w:val="23"/>
      <w:szCs w:val="23"/>
      <w:shd w:val="clear" w:color="auto" w:fill="FFFFFF"/>
    </w:rPr>
  </w:style>
  <w:style w:type="paragraph" w:customStyle="1" w:styleId="35">
    <w:name w:val="Основной текст (3)"/>
    <w:basedOn w:val="a"/>
    <w:link w:val="34"/>
    <w:uiPriority w:val="99"/>
    <w:rsid w:val="00123546"/>
    <w:pPr>
      <w:widowControl w:val="0"/>
      <w:shd w:val="clear" w:color="auto" w:fill="FFFFFF"/>
      <w:suppressAutoHyphens w:val="0"/>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23546"/>
    <w:rPr>
      <w:rFonts w:ascii="Times New Roman" w:hAnsi="Times New Roman" w:cs="Times New Roman"/>
      <w:i/>
      <w:iCs/>
      <w:spacing w:val="-2"/>
      <w:sz w:val="21"/>
      <w:szCs w:val="21"/>
      <w:u w:val="none"/>
    </w:rPr>
  </w:style>
  <w:style w:type="character" w:customStyle="1" w:styleId="affffff7">
    <w:name w:val="Основной текст + Курсив"/>
    <w:uiPriority w:val="99"/>
    <w:rsid w:val="00123546"/>
    <w:rPr>
      <w:rFonts w:ascii="Times New Roman" w:hAnsi="Times New Roman" w:cs="Times New Roman"/>
      <w:b/>
      <w:bCs/>
      <w:i/>
      <w:iCs/>
      <w:sz w:val="23"/>
      <w:szCs w:val="23"/>
      <w:u w:val="none"/>
      <w:shd w:val="clear" w:color="auto" w:fill="FFFFFF"/>
    </w:rPr>
  </w:style>
  <w:style w:type="paragraph" w:customStyle="1" w:styleId="affffff8">
    <w:name w:val="Базовый"/>
    <w:uiPriority w:val="99"/>
    <w:rsid w:val="00123546"/>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link w:val="42"/>
    <w:uiPriority w:val="99"/>
    <w:locked/>
    <w:rsid w:val="00123546"/>
    <w:rPr>
      <w:rFonts w:eastAsia="Times New Roman" w:cs="Calibri"/>
      <w:spacing w:val="2"/>
      <w:shd w:val="clear" w:color="auto" w:fill="FFFFFF"/>
    </w:rPr>
  </w:style>
  <w:style w:type="paragraph" w:customStyle="1" w:styleId="42">
    <w:name w:val="Основной текст4"/>
    <w:basedOn w:val="a"/>
    <w:link w:val="affffff9"/>
    <w:uiPriority w:val="99"/>
    <w:rsid w:val="00123546"/>
    <w:pPr>
      <w:widowControl w:val="0"/>
      <w:shd w:val="clear" w:color="auto" w:fill="FFFFFF"/>
      <w:suppressAutoHyphens w:val="0"/>
      <w:spacing w:before="420" w:after="240" w:line="298" w:lineRule="exact"/>
      <w:ind w:hanging="360"/>
      <w:jc w:val="both"/>
    </w:pPr>
    <w:rPr>
      <w:rFonts w:cs="Calibri"/>
      <w:spacing w:val="2"/>
      <w:sz w:val="20"/>
    </w:rPr>
  </w:style>
  <w:style w:type="character" w:customStyle="1" w:styleId="19">
    <w:name w:val="Основной текст1"/>
    <w:uiPriority w:val="99"/>
    <w:rsid w:val="00123546"/>
    <w:rPr>
      <w:rFonts w:eastAsia="Times New Roman" w:cs="Calibri"/>
      <w:color w:val="000000"/>
      <w:spacing w:val="2"/>
      <w:w w:val="100"/>
      <w:position w:val="0"/>
      <w:shd w:val="clear" w:color="auto" w:fill="FFFFFF"/>
      <w:lang w:val="ru-RU"/>
    </w:rPr>
  </w:style>
  <w:style w:type="paragraph" w:customStyle="1" w:styleId="Docsubtitle2">
    <w:name w:val="Doc subtitle2"/>
    <w:basedOn w:val="a"/>
    <w:link w:val="Docsubtitle2Char"/>
    <w:uiPriority w:val="99"/>
    <w:rsid w:val="00123546"/>
    <w:pPr>
      <w:suppressAutoHyphens w:val="0"/>
      <w:spacing w:after="0" w:line="240" w:lineRule="auto"/>
    </w:pPr>
    <w:rPr>
      <w:rFonts w:ascii="Arial" w:hAnsi="Arial"/>
      <w:sz w:val="28"/>
      <w:szCs w:val="28"/>
      <w:lang w:val="en-GB"/>
    </w:rPr>
  </w:style>
  <w:style w:type="character" w:customStyle="1" w:styleId="Docsubtitle2Char">
    <w:name w:val="Doc subtitle2 Char"/>
    <w:link w:val="Docsubtitle2"/>
    <w:uiPriority w:val="99"/>
    <w:locked/>
    <w:rsid w:val="00123546"/>
    <w:rPr>
      <w:rFonts w:ascii="Arial" w:hAnsi="Arial" w:cs="Times New Roman"/>
      <w:sz w:val="28"/>
      <w:szCs w:val="28"/>
      <w:lang w:val="en-GB"/>
    </w:rPr>
  </w:style>
  <w:style w:type="paragraph" w:customStyle="1" w:styleId="Doctitle">
    <w:name w:val="Doc title"/>
    <w:basedOn w:val="a"/>
    <w:uiPriority w:val="99"/>
    <w:rsid w:val="00123546"/>
    <w:pPr>
      <w:suppressAutoHyphens w:val="0"/>
      <w:spacing w:after="0" w:line="240" w:lineRule="auto"/>
    </w:pPr>
    <w:rPr>
      <w:rFonts w:ascii="Arial" w:eastAsia="Times New Roman" w:hAnsi="Arial"/>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fa"/>
    <w:uiPriority w:val="99"/>
    <w:rsid w:val="00123546"/>
    <w:pPr>
      <w:widowControl w:val="0"/>
      <w:suppressAutoHyphens w:val="0"/>
      <w:spacing w:after="0" w:line="240" w:lineRule="auto"/>
    </w:pPr>
    <w:rPr>
      <w:rFonts w:ascii="Times New Roman" w:hAnsi="Times New Roman"/>
      <w:sz w:val="24"/>
      <w:szCs w:val="20"/>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uiPriority w:val="99"/>
    <w:locked/>
    <w:rsid w:val="00123546"/>
    <w:rPr>
      <w:rFonts w:ascii="Times New Roman" w:hAnsi="Times New Roman"/>
      <w:sz w:val="24"/>
      <w:lang w:val="en-US" w:eastAsia="nl-NL"/>
    </w:rPr>
  </w:style>
  <w:style w:type="paragraph" w:customStyle="1" w:styleId="TableParagraph">
    <w:name w:val="Table Paragraph"/>
    <w:basedOn w:val="a"/>
    <w:uiPriority w:val="99"/>
    <w:rsid w:val="00123546"/>
    <w:pPr>
      <w:widowControl w:val="0"/>
      <w:suppressAutoHyphens w:val="0"/>
      <w:autoSpaceDE w:val="0"/>
      <w:autoSpaceDN w:val="0"/>
      <w:spacing w:after="0" w:line="240" w:lineRule="auto"/>
      <w:ind w:left="9"/>
    </w:pPr>
    <w:rPr>
      <w:rFonts w:ascii="Times New Roman" w:eastAsia="Times New Roman" w:hAnsi="Times New Roman"/>
    </w:rPr>
  </w:style>
  <w:style w:type="character" w:styleId="affffffb">
    <w:name w:val="FollowedHyperlink"/>
    <w:uiPriority w:val="99"/>
    <w:rsid w:val="00123546"/>
    <w:rPr>
      <w:rFonts w:cs="Times New Roman"/>
      <w:color w:val="0000FF"/>
      <w:u w:val="single"/>
    </w:rPr>
  </w:style>
  <w:style w:type="character" w:customStyle="1" w:styleId="colorgray">
    <w:name w:val="colorgray"/>
    <w:uiPriority w:val="99"/>
    <w:rsid w:val="00123546"/>
    <w:rPr>
      <w:rFonts w:cs="Times New Roman"/>
    </w:rPr>
  </w:style>
  <w:style w:type="paragraph" w:customStyle="1" w:styleId="full">
    <w:name w:val="full"/>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8">
    <w:name w:val="Заголовок2"/>
    <w:uiPriority w:val="99"/>
    <w:rsid w:val="00123546"/>
  </w:style>
  <w:style w:type="character" w:customStyle="1" w:styleId="50">
    <w:name w:val="Заголовок 5 Знак"/>
    <w:link w:val="5"/>
    <w:rsid w:val="00FA1036"/>
    <w:rPr>
      <w:rFonts w:ascii="Calibri" w:eastAsia="Times New Roman" w:hAnsi="Calibri" w:cs="Times New Roman"/>
      <w:b/>
      <w:bCs/>
      <w:i/>
      <w:iCs/>
      <w:sz w:val="26"/>
      <w:szCs w:val="26"/>
      <w:lang w:eastAsia="en-US"/>
    </w:rPr>
  </w:style>
  <w:style w:type="character" w:customStyle="1" w:styleId="60">
    <w:name w:val="Заголовок 6 Знак"/>
    <w:link w:val="6"/>
    <w:rsid w:val="00303371"/>
    <w:rPr>
      <w:rFonts w:ascii="Calibri" w:eastAsia="Times New Roman" w:hAnsi="Calibri" w:cs="Times New Roman"/>
      <w:b/>
      <w:bCs/>
      <w:sz w:val="22"/>
      <w:szCs w:val="22"/>
      <w:lang w:eastAsia="en-US"/>
    </w:rPr>
  </w:style>
  <w:style w:type="character" w:customStyle="1" w:styleId="70">
    <w:name w:val="Заголовок 7 Знак"/>
    <w:link w:val="7"/>
    <w:rsid w:val="0079355D"/>
    <w:rPr>
      <w:rFonts w:ascii="Calibri" w:eastAsia="Times New Roman" w:hAnsi="Calibri" w:cs="Times New Roman"/>
      <w:sz w:val="24"/>
      <w:szCs w:val="24"/>
      <w:lang w:eastAsia="en-US"/>
    </w:rPr>
  </w:style>
  <w:style w:type="character" w:customStyle="1" w:styleId="80">
    <w:name w:val="Заголовок 8 Знак"/>
    <w:link w:val="8"/>
    <w:rsid w:val="0079355D"/>
    <w:rPr>
      <w:rFonts w:ascii="Calibri" w:eastAsia="Times New Roman" w:hAnsi="Calibri" w:cs="Times New Roman"/>
      <w:i/>
      <w:iCs/>
      <w:sz w:val="24"/>
      <w:szCs w:val="24"/>
      <w:lang w:eastAsia="en-US"/>
    </w:rPr>
  </w:style>
  <w:style w:type="character" w:customStyle="1" w:styleId="90">
    <w:name w:val="Заголовок 9 Знак"/>
    <w:link w:val="9"/>
    <w:rsid w:val="0079355D"/>
    <w:rPr>
      <w:rFonts w:ascii="Cambria" w:eastAsia="Times New Roman" w:hAnsi="Cambria" w:cs="Times New Roman"/>
      <w:sz w:val="22"/>
      <w:szCs w:val="22"/>
      <w:lang w:eastAsia="en-US"/>
    </w:rPr>
  </w:style>
  <w:style w:type="character" w:styleId="affffffc">
    <w:name w:val="Subtle Emphasis"/>
    <w:uiPriority w:val="19"/>
    <w:qFormat/>
    <w:rsid w:val="0079355D"/>
    <w:rPr>
      <w:i/>
      <w:iCs/>
      <w:color w:val="808080"/>
    </w:rPr>
  </w:style>
  <w:style w:type="table" w:styleId="affffffd">
    <w:name w:val="Table Grid"/>
    <w:basedOn w:val="a1"/>
    <w:locked/>
    <w:rsid w:val="00B954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1"/>
    <w:next w:val="affffffd"/>
    <w:uiPriority w:val="39"/>
    <w:rsid w:val="00C03F7C"/>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TOC Heading"/>
    <w:basedOn w:val="1"/>
    <w:next w:val="a"/>
    <w:uiPriority w:val="39"/>
    <w:unhideWhenUsed/>
    <w:qFormat/>
    <w:rsid w:val="00913F28"/>
    <w:pPr>
      <w:keepLines/>
      <w:suppressAutoHyphens w:val="0"/>
      <w:spacing w:before="240" w:line="259" w:lineRule="auto"/>
      <w:ind w:firstLine="0"/>
      <w:outlineLvl w:val="9"/>
    </w:pPr>
    <w:rPr>
      <w:rFonts w:ascii="Calibri Light" w:hAnsi="Calibri Light"/>
      <w:b w:val="0"/>
      <w:bCs w:val="0"/>
      <w:color w:val="2F5496"/>
      <w:kern w:val="0"/>
      <w:lang w:eastAsia="ru-RU"/>
    </w:rPr>
  </w:style>
  <w:style w:type="character" w:customStyle="1" w:styleId="29">
    <w:name w:val="Основной текст (2)"/>
    <w:basedOn w:val="a0"/>
    <w:rsid w:val="000731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a">
    <w:name w:val="Основной текст (2)_"/>
    <w:basedOn w:val="a0"/>
    <w:rsid w:val="000731AA"/>
    <w:rPr>
      <w:rFonts w:ascii="Times New Roman" w:eastAsia="Times New Roman" w:hAnsi="Times New Roman" w:cs="Times New Roman"/>
      <w:b w:val="0"/>
      <w:bCs w:val="0"/>
      <w:i w:val="0"/>
      <w:iCs w:val="0"/>
      <w:smallCaps w:val="0"/>
      <w:strike w:val="0"/>
      <w:sz w:val="21"/>
      <w:szCs w:val="21"/>
      <w:u w:val="none"/>
    </w:rPr>
  </w:style>
  <w:style w:type="character" w:customStyle="1" w:styleId="295pt">
    <w:name w:val="Основной текст (2) + 9;5 pt;Полужирный"/>
    <w:basedOn w:val="2a"/>
    <w:rsid w:val="000731A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afffffff">
    <w:name w:val="Подпись к таблице_"/>
    <w:basedOn w:val="a0"/>
    <w:rsid w:val="000731AA"/>
    <w:rPr>
      <w:rFonts w:ascii="Times New Roman" w:eastAsia="Times New Roman" w:hAnsi="Times New Roman" w:cs="Times New Roman"/>
      <w:b w:val="0"/>
      <w:bCs w:val="0"/>
      <w:i w:val="0"/>
      <w:iCs w:val="0"/>
      <w:smallCaps w:val="0"/>
      <w:strike w:val="0"/>
      <w:sz w:val="21"/>
      <w:szCs w:val="21"/>
      <w:u w:val="none"/>
    </w:rPr>
  </w:style>
  <w:style w:type="character" w:customStyle="1" w:styleId="afffffff0">
    <w:name w:val="Подпись к таблице"/>
    <w:basedOn w:val="afffffff"/>
    <w:rsid w:val="000731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b">
    <w:name w:val="Подпись к таблице (2)_"/>
    <w:basedOn w:val="a0"/>
    <w:rsid w:val="00004ADB"/>
    <w:rPr>
      <w:rFonts w:ascii="Times New Roman" w:eastAsia="Times New Roman" w:hAnsi="Times New Roman" w:cs="Times New Roman"/>
      <w:b/>
      <w:bCs/>
      <w:i w:val="0"/>
      <w:iCs w:val="0"/>
      <w:smallCaps w:val="0"/>
      <w:strike w:val="0"/>
      <w:sz w:val="19"/>
      <w:szCs w:val="19"/>
      <w:u w:val="none"/>
    </w:rPr>
  </w:style>
  <w:style w:type="character" w:customStyle="1" w:styleId="2c">
    <w:name w:val="Подпись к таблице (2)"/>
    <w:basedOn w:val="2b"/>
    <w:rsid w:val="00004AD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d">
    <w:name w:val="Основной текст (2) + Малые прописные"/>
    <w:basedOn w:val="2a"/>
    <w:rsid w:val="00044785"/>
    <w:rPr>
      <w:rFonts w:ascii="Times New Roman" w:eastAsia="Times New Roman" w:hAnsi="Times New Roman" w:cs="Times New Roman"/>
      <w:b w:val="0"/>
      <w:bCs w:val="0"/>
      <w:i w:val="0"/>
      <w:iCs w:val="0"/>
      <w:smallCaps/>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723782">
      <w:marLeft w:val="0"/>
      <w:marRight w:val="0"/>
      <w:marTop w:val="0"/>
      <w:marBottom w:val="0"/>
      <w:divBdr>
        <w:top w:val="none" w:sz="0" w:space="0" w:color="auto"/>
        <w:left w:val="none" w:sz="0" w:space="0" w:color="auto"/>
        <w:bottom w:val="none" w:sz="0" w:space="0" w:color="auto"/>
        <w:right w:val="none" w:sz="0" w:space="0" w:color="auto"/>
      </w:divBdr>
    </w:div>
    <w:div w:id="1600723783">
      <w:marLeft w:val="0"/>
      <w:marRight w:val="0"/>
      <w:marTop w:val="0"/>
      <w:marBottom w:val="0"/>
      <w:divBdr>
        <w:top w:val="none" w:sz="0" w:space="0" w:color="auto"/>
        <w:left w:val="none" w:sz="0" w:space="0" w:color="auto"/>
        <w:bottom w:val="none" w:sz="0" w:space="0" w:color="auto"/>
        <w:right w:val="none" w:sz="0" w:space="0" w:color="auto"/>
      </w:divBdr>
    </w:div>
    <w:div w:id="16007237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D153-BF7C-4B3A-AB1B-22FA7D03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24051</Words>
  <Characters>137097</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компьютерра</dc:creator>
  <cp:lastModifiedBy>Ольга Фадеева</cp:lastModifiedBy>
  <cp:revision>93</cp:revision>
  <dcterms:created xsi:type="dcterms:W3CDTF">2022-03-29T17:20:00Z</dcterms:created>
  <dcterms:modified xsi:type="dcterms:W3CDTF">2023-01-01T11:22:00Z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